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06AF1" w14:paraId="39899CAF" w14:textId="77777777" w:rsidTr="00845575">
        <w:tc>
          <w:tcPr>
            <w:tcW w:w="10201" w:type="dxa"/>
          </w:tcPr>
          <w:p w14:paraId="7532D105" w14:textId="73784520" w:rsidR="00F06AF1" w:rsidRDefault="00845575" w:rsidP="001A1CCF">
            <w:pPr>
              <w:spacing w:after="0" w:line="240" w:lineRule="auto"/>
              <w:jc w:val="center"/>
              <w:rPr>
                <w:rFonts w:eastAsia="Times New Roman"/>
                <w:b/>
                <w:color w:val="595959" w:themeColor="text1" w:themeTint="A6"/>
                <w:sz w:val="28"/>
                <w:szCs w:val="22"/>
              </w:rPr>
            </w:pPr>
            <w:r>
              <w:rPr>
                <w:rFonts w:eastAsia="Times New Roman"/>
                <w:b/>
                <w:szCs w:val="22"/>
              </w:rPr>
              <w:fldChar w:fldCharType="begin"/>
            </w:r>
            <w:r>
              <w:rPr>
                <w:rFonts w:eastAsia="Times New Roman"/>
                <w:b/>
                <w:szCs w:val="22"/>
              </w:rPr>
              <w:instrText xml:space="preserve"> HYPERLINK "</w:instrText>
            </w:r>
            <w:r w:rsidRPr="00845575">
              <w:rPr>
                <w:rFonts w:eastAsia="Times New Roman"/>
                <w:b/>
                <w:szCs w:val="22"/>
              </w:rPr>
              <w:instrText>http://labolycee.org</w:instrText>
            </w:r>
            <w:r>
              <w:rPr>
                <w:rFonts w:eastAsia="Times New Roman"/>
                <w:b/>
                <w:szCs w:val="22"/>
              </w:rPr>
              <w:instrText xml:space="preserve">" </w:instrText>
            </w:r>
            <w:r>
              <w:rPr>
                <w:rFonts w:eastAsia="Times New Roman"/>
                <w:b/>
                <w:szCs w:val="22"/>
              </w:rPr>
              <w:fldChar w:fldCharType="separate"/>
            </w:r>
            <w:r w:rsidRPr="00322953">
              <w:rPr>
                <w:rStyle w:val="Lienhypertexte"/>
                <w:rFonts w:eastAsia="Times New Roman"/>
                <w:b/>
                <w:szCs w:val="22"/>
              </w:rPr>
              <w:t>http://labolycee.org</w:t>
            </w:r>
            <w:r>
              <w:rPr>
                <w:rFonts w:eastAsia="Times New Roman"/>
                <w:b/>
                <w:szCs w:val="22"/>
              </w:rPr>
              <w:fldChar w:fldCharType="end"/>
            </w:r>
            <w:r>
              <w:rPr>
                <w:rFonts w:eastAsia="Times New Roman"/>
                <w:b/>
                <w:szCs w:val="22"/>
              </w:rPr>
              <w:t xml:space="preserve"> </w:t>
            </w:r>
            <w:r w:rsidR="00F06AF1" w:rsidRPr="00E51FB5">
              <w:rPr>
                <w:rFonts w:eastAsia="Times New Roman"/>
                <w:b/>
                <w:szCs w:val="22"/>
              </w:rPr>
              <w:t>ÉPREUVES COMMUNES DE CONTRÔLE CONTINU</w:t>
            </w:r>
          </w:p>
        </w:tc>
      </w:tr>
      <w:tr w:rsidR="00F06AF1" w14:paraId="49B64899" w14:textId="77777777" w:rsidTr="00845575">
        <w:tc>
          <w:tcPr>
            <w:tcW w:w="10201" w:type="dxa"/>
          </w:tcPr>
          <w:p w14:paraId="18207D0E" w14:textId="61E70385" w:rsidR="00893F38" w:rsidRPr="00893F38" w:rsidRDefault="00F06AF1" w:rsidP="001A1CCF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CLASSE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Première</w:t>
            </w:r>
            <w:r w:rsidR="00845575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845575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845575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893F38" w:rsidRPr="00893F38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E3C</w:t>
            </w:r>
            <w:r w:rsidR="00893F38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 :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9902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F38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893F38"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 w:rsidR="00893F38">
              <w:rPr>
                <w:rFonts w:eastAsia="Times New Roman"/>
                <w:color w:val="000000" w:themeColor="text1"/>
                <w:sz w:val="20"/>
                <w:szCs w:val="22"/>
              </w:rPr>
              <w:t>E3C1</w:t>
            </w:r>
            <w:r w:rsidR="00893F38"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774132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B3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 w:rsidR="00893F38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E3C2</w:t>
            </w:r>
            <w:r w:rsidR="00893F38"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2523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F38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893F38"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 w:rsidR="00893F38">
              <w:rPr>
                <w:rFonts w:eastAsia="Times New Roman"/>
                <w:color w:val="000000" w:themeColor="text1"/>
                <w:sz w:val="20"/>
                <w:szCs w:val="22"/>
              </w:rPr>
              <w:t>E3C3</w:t>
            </w:r>
          </w:p>
          <w:p w14:paraId="7B72A262" w14:textId="3FC173DE" w:rsidR="00F06AF1" w:rsidRPr="00626E0F" w:rsidRDefault="00F06AF1" w:rsidP="001A1CCF">
            <w:pPr>
              <w:spacing w:after="0" w:line="240" w:lineRule="auto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VOIE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896242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EB3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Générale </w:t>
            </w:r>
            <w:r w:rsidR="00845575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845575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845575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ENSEIGNEMENT :</w:t>
            </w:r>
            <w:r w:rsidR="008F7313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</w:t>
            </w:r>
            <w:r w:rsidR="00E61EB3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Enseignement </w:t>
            </w:r>
            <w:r w:rsidR="008061BC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scientifique</w:t>
            </w:r>
          </w:p>
          <w:p w14:paraId="42F4F05F" w14:textId="7F2F3193" w:rsidR="00F06AF1" w:rsidRPr="00845575" w:rsidRDefault="00F06AF1" w:rsidP="001A1CC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DURÉE DE L’ÉPREUVE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 w:rsidR="00845575">
              <w:rPr>
                <w:rFonts w:eastAsia="Times New Roman"/>
                <w:color w:val="000000" w:themeColor="text1"/>
                <w:sz w:val="20"/>
                <w:szCs w:val="22"/>
              </w:rPr>
              <w:t>1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>h</w:t>
            </w:r>
          </w:p>
        </w:tc>
      </w:tr>
    </w:tbl>
    <w:p w14:paraId="32F45625" w14:textId="77777777" w:rsidR="00680041" w:rsidRPr="00E32F53" w:rsidRDefault="00680041" w:rsidP="001A1CCF">
      <w:pPr>
        <w:pStyle w:val="EnTetePiedsDePage"/>
        <w:spacing w:before="0" w:after="0"/>
        <w:jc w:val="left"/>
        <w:rPr>
          <w:sz w:val="24"/>
        </w:rPr>
      </w:pPr>
    </w:p>
    <w:p w14:paraId="7410265E" w14:textId="03599C85" w:rsidR="00645773" w:rsidRPr="001E6EC7" w:rsidRDefault="00725387" w:rsidP="001A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after="0" w:line="240" w:lineRule="auto"/>
        <w:jc w:val="center"/>
        <w:rPr>
          <w:rFonts w:eastAsia="Arial" w:cs="Arial"/>
          <w:bCs/>
          <w:color w:val="000000"/>
        </w:rPr>
      </w:pPr>
      <w:r>
        <w:rPr>
          <w:rFonts w:eastAsia="Arial" w:cs="Arial"/>
          <w:bCs/>
          <w:color w:val="000000"/>
        </w:rPr>
        <w:t>Bac 2020</w:t>
      </w:r>
      <w:r>
        <w:rPr>
          <w:rFonts w:eastAsia="Arial" w:cs="Arial"/>
          <w:bCs/>
          <w:color w:val="000000"/>
        </w:rPr>
        <w:tab/>
      </w:r>
      <w:r w:rsidR="00645773" w:rsidRPr="001E6EC7">
        <w:rPr>
          <w:rFonts w:eastAsia="Arial" w:cs="Arial"/>
          <w:bCs/>
          <w:color w:val="000000"/>
        </w:rPr>
        <w:t xml:space="preserve">DIAMANT ET KIMBERLITE </w:t>
      </w:r>
    </w:p>
    <w:p w14:paraId="2A9CDEA8" w14:textId="77777777" w:rsidR="00645773" w:rsidRPr="009825E2" w:rsidRDefault="00645773" w:rsidP="001A1CCF">
      <w:pPr>
        <w:shd w:val="clear" w:color="auto" w:fill="FFFFFF"/>
        <w:spacing w:after="0" w:line="240" w:lineRule="auto"/>
        <w:rPr>
          <w:rFonts w:eastAsia="Arial" w:cs="Arial"/>
        </w:rPr>
      </w:pPr>
    </w:p>
    <w:p w14:paraId="5F16AC45" w14:textId="77777777" w:rsidR="00645773" w:rsidRDefault="00645773" w:rsidP="001A1CCF">
      <w:pPr>
        <w:shd w:val="clear" w:color="auto" w:fill="FFFFFF"/>
        <w:spacing w:after="0" w:line="240" w:lineRule="auto"/>
        <w:jc w:val="both"/>
        <w:rPr>
          <w:rFonts w:eastAsia="Arial" w:cs="Arial"/>
          <w:color w:val="000000"/>
        </w:rPr>
      </w:pPr>
      <w:r w:rsidRPr="009825E2">
        <w:rPr>
          <w:rFonts w:eastAsia="Arial" w:cs="Arial"/>
        </w:rPr>
        <w:t>La</w:t>
      </w:r>
      <w:r w:rsidRPr="009825E2">
        <w:rPr>
          <w:rFonts w:eastAsia="Arial" w:cs="Arial"/>
          <w:color w:val="000000"/>
        </w:rPr>
        <w:t xml:space="preserve"> kimberlite est une roche</w:t>
      </w:r>
      <w:r>
        <w:rPr>
          <w:rFonts w:eastAsia="Arial" w:cs="Arial"/>
          <w:color w:val="000000"/>
        </w:rPr>
        <w:t xml:space="preserve"> qui peut contenir des cristaux de diamant. Elle est</w:t>
      </w:r>
      <w:r w:rsidRPr="009825E2">
        <w:rPr>
          <w:rFonts w:eastAsia="Arial" w:cs="Arial"/>
          <w:color w:val="000000"/>
        </w:rPr>
        <w:t xml:space="preserve"> issue du refroidissement d’une lave</w:t>
      </w:r>
      <w:r>
        <w:rPr>
          <w:rFonts w:eastAsia="Arial" w:cs="Arial"/>
          <w:color w:val="000000"/>
        </w:rPr>
        <w:t xml:space="preserve"> et</w:t>
      </w:r>
      <w:r w:rsidRPr="009825E2">
        <w:rPr>
          <w:rFonts w:eastAsia="Arial" w:cs="Arial"/>
          <w:color w:val="000000"/>
        </w:rPr>
        <w:t xml:space="preserve"> doit son nom à la ville de Kimberley en Afrique du sud, où elle fut découverte pour la première fois.</w:t>
      </w:r>
    </w:p>
    <w:p w14:paraId="03DBB9B9" w14:textId="77777777" w:rsidR="00645773" w:rsidRPr="009825E2" w:rsidRDefault="00645773" w:rsidP="001A1CCF">
      <w:pPr>
        <w:shd w:val="clear" w:color="auto" w:fill="FFFFFF"/>
        <w:spacing w:after="0" w:line="240" w:lineRule="auto"/>
        <w:rPr>
          <w:rFonts w:eastAsia="Arial" w:cs="Arial"/>
        </w:rPr>
      </w:pPr>
    </w:p>
    <w:p w14:paraId="1F709BD7" w14:textId="77777777" w:rsidR="00645773" w:rsidRDefault="00645773" w:rsidP="001A1CCF">
      <w:pPr>
        <w:spacing w:after="0" w:line="240" w:lineRule="auto"/>
        <w:rPr>
          <w:rFonts w:eastAsia="Arial" w:cs="Arial"/>
          <w:color w:val="000000"/>
          <w:u w:val="single"/>
        </w:rPr>
      </w:pPr>
      <w:r>
        <w:rPr>
          <w:rFonts w:eastAsia="Arial" w:cs="Arial"/>
          <w:color w:val="000000"/>
          <w:u w:val="single"/>
        </w:rPr>
        <w:t>Observation de la k</w:t>
      </w:r>
      <w:r w:rsidRPr="009825E2">
        <w:rPr>
          <w:rFonts w:eastAsia="Arial" w:cs="Arial"/>
          <w:color w:val="000000"/>
          <w:u w:val="single"/>
        </w:rPr>
        <w:t>imberlite</w:t>
      </w:r>
      <w:r>
        <w:rPr>
          <w:rFonts w:eastAsia="Arial" w:cs="Arial"/>
          <w:color w:val="000000"/>
          <w:u w:val="single"/>
        </w:rPr>
        <w:t xml:space="preserve"> </w:t>
      </w:r>
    </w:p>
    <w:p w14:paraId="3E175255" w14:textId="77777777" w:rsidR="00645773" w:rsidRPr="009825E2" w:rsidRDefault="00645773" w:rsidP="001A1CCF">
      <w:pPr>
        <w:spacing w:after="0" w:line="240" w:lineRule="auto"/>
        <w:rPr>
          <w:rFonts w:eastAsia="Arial" w:cs="Arial"/>
          <w:color w:val="000000"/>
          <w:u w:val="single"/>
        </w:rPr>
      </w:pPr>
    </w:p>
    <w:p w14:paraId="1FBE6ECF" w14:textId="77777777" w:rsidR="00645773" w:rsidRPr="005E452E" w:rsidRDefault="00645773" w:rsidP="001A1CCF">
      <w:pPr>
        <w:spacing w:after="0" w:line="240" w:lineRule="auto"/>
        <w:jc w:val="both"/>
        <w:rPr>
          <w:rFonts w:eastAsia="Arial" w:cs="Arial"/>
          <w:b/>
          <w:bCs/>
          <w:color w:val="000000"/>
        </w:rPr>
      </w:pPr>
      <w:r>
        <w:rPr>
          <w:rFonts w:eastAsia="Arial" w:cs="Arial"/>
          <w:color w:val="000000"/>
        </w:rPr>
        <w:t xml:space="preserve">La kimberlite est présentée à différentes échelles sur le </w:t>
      </w:r>
      <w:r w:rsidRPr="005E452E">
        <w:rPr>
          <w:rFonts w:eastAsia="Arial" w:cs="Arial"/>
          <w:b/>
          <w:bCs/>
          <w:color w:val="000000"/>
        </w:rPr>
        <w:t>document réponse en annexe.</w:t>
      </w:r>
    </w:p>
    <w:p w14:paraId="67ADAC33" w14:textId="77777777" w:rsidR="00645773" w:rsidRPr="009825E2" w:rsidRDefault="00645773" w:rsidP="001A1CCF">
      <w:pPr>
        <w:spacing w:after="0" w:line="240" w:lineRule="auto"/>
        <w:rPr>
          <w:rFonts w:eastAsia="Arial" w:cs="Arial"/>
          <w:color w:val="000000"/>
        </w:rPr>
      </w:pPr>
    </w:p>
    <w:p w14:paraId="0CB418CA" w14:textId="77777777" w:rsidR="00645773" w:rsidRPr="009825E2" w:rsidRDefault="00645773" w:rsidP="001A1CCF">
      <w:pPr>
        <w:spacing w:after="0" w:line="240" w:lineRule="auto"/>
        <w:jc w:val="both"/>
        <w:rPr>
          <w:rFonts w:eastAsia="Arial" w:cs="Arial"/>
          <w:color w:val="000000"/>
        </w:rPr>
      </w:pPr>
      <w:r w:rsidRPr="00B02296">
        <w:rPr>
          <w:rFonts w:eastAsia="Arial" w:cs="Arial"/>
          <w:b/>
          <w:bCs/>
          <w:color w:val="000000"/>
        </w:rPr>
        <w:t>1-</w:t>
      </w:r>
      <w:r w:rsidRPr="009825E2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>Identifier les structures observées en inscrivant,</w:t>
      </w:r>
      <w:r w:rsidRPr="00222B6B">
        <w:rPr>
          <w:rFonts w:eastAsia="Arial" w:cs="Arial"/>
          <w:color w:val="000000"/>
        </w:rPr>
        <w:t xml:space="preserve"> </w:t>
      </w:r>
      <w:r w:rsidRPr="009825E2">
        <w:rPr>
          <w:rFonts w:eastAsia="Arial" w:cs="Arial"/>
          <w:color w:val="000000"/>
        </w:rPr>
        <w:t>parmi les propositions suivantes</w:t>
      </w:r>
      <w:r>
        <w:rPr>
          <w:rFonts w:eastAsia="Arial" w:cs="Arial"/>
          <w:color w:val="000000"/>
        </w:rPr>
        <w:t xml:space="preserve">, les réponses dans les cadres prévus </w:t>
      </w:r>
      <w:r w:rsidRPr="009825E2">
        <w:rPr>
          <w:rFonts w:eastAsia="Arial" w:cs="Arial"/>
          <w:color w:val="000000"/>
        </w:rPr>
        <w:t xml:space="preserve">: </w:t>
      </w:r>
      <w:r>
        <w:rPr>
          <w:rFonts w:eastAsia="Arial" w:cs="Arial"/>
          <w:color w:val="000000"/>
        </w:rPr>
        <w:t>« </w:t>
      </w:r>
      <w:r w:rsidRPr="009825E2">
        <w:rPr>
          <w:rFonts w:eastAsia="Arial" w:cs="Arial"/>
          <w:color w:val="000000"/>
        </w:rPr>
        <w:t>cellule</w:t>
      </w:r>
      <w:r>
        <w:rPr>
          <w:rFonts w:eastAsia="Arial" w:cs="Arial"/>
          <w:color w:val="000000"/>
        </w:rPr>
        <w:t> »</w:t>
      </w:r>
      <w:r w:rsidRPr="009825E2">
        <w:rPr>
          <w:rFonts w:eastAsia="Arial" w:cs="Arial"/>
          <w:color w:val="000000"/>
        </w:rPr>
        <w:t xml:space="preserve">, </w:t>
      </w:r>
      <w:r>
        <w:rPr>
          <w:rFonts w:eastAsia="Arial" w:cs="Arial"/>
          <w:color w:val="000000"/>
        </w:rPr>
        <w:t>« </w:t>
      </w:r>
      <w:r w:rsidRPr="009825E2">
        <w:rPr>
          <w:rFonts w:eastAsia="Arial" w:cs="Arial"/>
          <w:color w:val="000000"/>
        </w:rPr>
        <w:t>roche</w:t>
      </w:r>
      <w:r>
        <w:rPr>
          <w:rFonts w:eastAsia="Arial" w:cs="Arial"/>
          <w:color w:val="000000"/>
        </w:rPr>
        <w:t> »</w:t>
      </w:r>
      <w:r w:rsidRPr="009825E2">
        <w:rPr>
          <w:rFonts w:eastAsia="Arial" w:cs="Arial"/>
          <w:color w:val="000000"/>
        </w:rPr>
        <w:t xml:space="preserve">, </w:t>
      </w:r>
      <w:r>
        <w:rPr>
          <w:rFonts w:eastAsia="Arial" w:cs="Arial"/>
          <w:color w:val="000000"/>
        </w:rPr>
        <w:t>« </w:t>
      </w:r>
      <w:r w:rsidRPr="009825E2">
        <w:rPr>
          <w:rFonts w:eastAsia="Arial" w:cs="Arial"/>
          <w:color w:val="000000"/>
        </w:rPr>
        <w:t>organite</w:t>
      </w:r>
      <w:r>
        <w:rPr>
          <w:rFonts w:eastAsia="Arial" w:cs="Arial"/>
          <w:color w:val="000000"/>
        </w:rPr>
        <w:t> »</w:t>
      </w:r>
      <w:r w:rsidRPr="009825E2">
        <w:rPr>
          <w:rFonts w:eastAsia="Arial" w:cs="Arial"/>
          <w:color w:val="000000"/>
        </w:rPr>
        <w:t xml:space="preserve">, </w:t>
      </w:r>
      <w:r>
        <w:rPr>
          <w:rFonts w:eastAsia="Arial" w:cs="Arial"/>
          <w:color w:val="000000"/>
        </w:rPr>
        <w:t>« </w:t>
      </w:r>
      <w:r w:rsidRPr="009825E2">
        <w:rPr>
          <w:rFonts w:eastAsia="Arial" w:cs="Arial"/>
          <w:color w:val="000000"/>
        </w:rPr>
        <w:t>minéral</w:t>
      </w:r>
      <w:r>
        <w:rPr>
          <w:rFonts w:eastAsia="Arial" w:cs="Arial"/>
          <w:color w:val="000000"/>
        </w:rPr>
        <w:t> »</w:t>
      </w:r>
      <w:r w:rsidRPr="009825E2">
        <w:rPr>
          <w:rFonts w:eastAsia="Arial" w:cs="Arial"/>
          <w:color w:val="000000"/>
        </w:rPr>
        <w:t xml:space="preserve">, </w:t>
      </w:r>
      <w:r>
        <w:rPr>
          <w:rFonts w:eastAsia="Arial" w:cs="Arial"/>
          <w:color w:val="000000"/>
        </w:rPr>
        <w:t>« modélisation à l’échelle de l’</w:t>
      </w:r>
      <w:r w:rsidRPr="009825E2">
        <w:rPr>
          <w:rFonts w:eastAsia="Arial" w:cs="Arial"/>
          <w:color w:val="000000"/>
        </w:rPr>
        <w:t>atome</w:t>
      </w:r>
      <w:r>
        <w:rPr>
          <w:rFonts w:eastAsia="Arial" w:cs="Arial"/>
          <w:color w:val="000000"/>
        </w:rPr>
        <w:t> ».</w:t>
      </w:r>
    </w:p>
    <w:p w14:paraId="34C9764A" w14:textId="77777777" w:rsidR="00645773" w:rsidRPr="009825E2" w:rsidRDefault="00645773" w:rsidP="001A1CCF">
      <w:pPr>
        <w:spacing w:after="0" w:line="240" w:lineRule="auto"/>
        <w:jc w:val="both"/>
        <w:rPr>
          <w:rFonts w:eastAsia="Arial" w:cs="Arial"/>
          <w:color w:val="000000"/>
        </w:rPr>
      </w:pPr>
      <w:r w:rsidRPr="00501B1F">
        <w:rPr>
          <w:rFonts w:eastAsia="Arial" w:cs="Arial"/>
          <w:b/>
          <w:bCs/>
          <w:color w:val="000000"/>
        </w:rPr>
        <w:t>2-</w:t>
      </w:r>
      <w:r>
        <w:rPr>
          <w:rFonts w:eastAsia="Arial" w:cs="Arial"/>
          <w:color w:val="000000"/>
        </w:rPr>
        <w:t xml:space="preserve"> Cocher la proposition juste dans le QCM du</w:t>
      </w:r>
      <w:r w:rsidRPr="009825E2">
        <w:rPr>
          <w:rFonts w:eastAsia="Arial" w:cs="Arial"/>
          <w:color w:val="000000"/>
        </w:rPr>
        <w:t xml:space="preserve"> document réponse à rendre avec la copie.</w:t>
      </w:r>
    </w:p>
    <w:p w14:paraId="2FCBC1D6" w14:textId="77777777" w:rsidR="00645773" w:rsidRPr="009825E2" w:rsidRDefault="00645773" w:rsidP="001A1CCF">
      <w:pPr>
        <w:spacing w:after="0" w:line="240" w:lineRule="auto"/>
        <w:rPr>
          <w:rFonts w:eastAsia="Arial" w:cs="Arial"/>
        </w:rPr>
      </w:pPr>
    </w:p>
    <w:p w14:paraId="36D7F720" w14:textId="77777777" w:rsidR="00645773" w:rsidRPr="009825E2" w:rsidRDefault="00645773" w:rsidP="001A1CCF">
      <w:pPr>
        <w:spacing w:after="0" w:line="240" w:lineRule="auto"/>
        <w:rPr>
          <w:rFonts w:eastAsia="Arial" w:cs="Arial"/>
          <w:color w:val="000000"/>
          <w:u w:val="single"/>
        </w:rPr>
      </w:pPr>
      <w:r w:rsidRPr="009825E2">
        <w:rPr>
          <w:rFonts w:eastAsia="Arial" w:cs="Arial"/>
          <w:color w:val="000000"/>
          <w:u w:val="single"/>
        </w:rPr>
        <w:t>Structure cristalline du diamant</w:t>
      </w:r>
    </w:p>
    <w:p w14:paraId="16304BF0" w14:textId="77777777" w:rsidR="00645773" w:rsidRPr="009825E2" w:rsidRDefault="00645773" w:rsidP="001A1CCF">
      <w:pPr>
        <w:spacing w:after="0" w:line="240" w:lineRule="auto"/>
        <w:rPr>
          <w:rFonts w:eastAsia="Arial" w:cs="Arial"/>
          <w:color w:val="000000"/>
        </w:rPr>
      </w:pPr>
    </w:p>
    <w:p w14:paraId="55DDEA56" w14:textId="77777777" w:rsidR="00645773" w:rsidRDefault="00645773" w:rsidP="001A1CCF">
      <w:pPr>
        <w:spacing w:after="0" w:line="240" w:lineRule="auto"/>
        <w:jc w:val="both"/>
        <w:rPr>
          <w:rFonts w:eastAsia="Arial" w:cs="Arial"/>
          <w:color w:val="000000"/>
        </w:rPr>
      </w:pPr>
      <w:r w:rsidRPr="004F2F4E">
        <w:rPr>
          <w:rFonts w:eastAsia="Arial" w:cs="Arial"/>
        </w:rPr>
        <w:t xml:space="preserve">Des diamants sont souvent présents dans la kimberlite sous forme d’inclusions. Le diamant </w:t>
      </w:r>
      <w:r w:rsidRPr="009825E2">
        <w:rPr>
          <w:rFonts w:eastAsia="Arial" w:cs="Arial"/>
          <w:color w:val="000000"/>
        </w:rPr>
        <w:t xml:space="preserve">est un minéral transparent composé de cristaux de carbone pur. Cette </w:t>
      </w:r>
      <w:r>
        <w:rPr>
          <w:rFonts w:eastAsia="Arial" w:cs="Arial"/>
          <w:color w:val="000000"/>
        </w:rPr>
        <w:t>« </w:t>
      </w:r>
      <w:r w:rsidRPr="009825E2">
        <w:rPr>
          <w:rFonts w:eastAsia="Arial" w:cs="Arial"/>
          <w:color w:val="000000"/>
        </w:rPr>
        <w:t>pierre précieuse</w:t>
      </w:r>
      <w:r>
        <w:rPr>
          <w:rFonts w:eastAsia="Arial" w:cs="Arial"/>
          <w:color w:val="000000"/>
        </w:rPr>
        <w:t> »</w:t>
      </w:r>
      <w:r w:rsidRPr="009825E2">
        <w:rPr>
          <w:rFonts w:eastAsia="Arial" w:cs="Arial"/>
          <w:color w:val="000000"/>
        </w:rPr>
        <w:t xml:space="preserve"> est connue pour être le</w:t>
      </w:r>
      <w:r>
        <w:rPr>
          <w:rFonts w:eastAsia="Arial" w:cs="Arial"/>
          <w:color w:val="000000"/>
        </w:rPr>
        <w:t xml:space="preserve"> minéral le plus dur qui soit. </w:t>
      </w:r>
    </w:p>
    <w:p w14:paraId="3D73CF44" w14:textId="77777777" w:rsidR="00645773" w:rsidRPr="009825E2" w:rsidRDefault="00645773" w:rsidP="001A1CCF">
      <w:pPr>
        <w:spacing w:after="0" w:line="240" w:lineRule="auto"/>
        <w:jc w:val="both"/>
        <w:rPr>
          <w:rFonts w:cs="Arial"/>
        </w:rPr>
      </w:pPr>
      <w:r>
        <w:rPr>
          <w:rFonts w:eastAsia="Arial" w:cs="Arial"/>
          <w:color w:val="000000"/>
          <w:shd w:val="clear" w:color="auto" w:fill="FFFFFF"/>
        </w:rPr>
        <w:t xml:space="preserve">On cherche à savoir si, dans le cas du diamant, le carbone cristallise sous une forme cubique à face centrée. </w:t>
      </w:r>
    </w:p>
    <w:p w14:paraId="1EE33E5E" w14:textId="77777777" w:rsidR="00645773" w:rsidRDefault="00645773" w:rsidP="001A1CCF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lang w:eastAsia="fr-FR"/>
        </w:rPr>
      </w:pPr>
    </w:p>
    <w:p w14:paraId="0EDC6DC0" w14:textId="77777777" w:rsidR="00645773" w:rsidRPr="009825E2" w:rsidRDefault="00645773" w:rsidP="001A1CCF">
      <w:pPr>
        <w:spacing w:after="0" w:line="240" w:lineRule="auto"/>
        <w:rPr>
          <w:rFonts w:eastAsia="Arial" w:cs="Arial"/>
          <w:u w:val="single"/>
        </w:rPr>
      </w:pPr>
      <w:r w:rsidRPr="009825E2">
        <w:rPr>
          <w:rFonts w:eastAsia="Arial" w:cs="Arial"/>
          <w:color w:val="000000"/>
          <w:u w:val="single"/>
        </w:rPr>
        <w:t>Données</w:t>
      </w:r>
      <w:r>
        <w:rPr>
          <w:rFonts w:eastAsia="Arial" w:cs="Arial"/>
          <w:color w:val="000000"/>
          <w:u w:val="single"/>
        </w:rPr>
        <w:t> </w:t>
      </w:r>
      <w:r w:rsidRPr="009825E2">
        <w:rPr>
          <w:rFonts w:eastAsia="Arial" w:cs="Arial"/>
          <w:color w:val="000000"/>
          <w:u w:val="single"/>
        </w:rPr>
        <w:t>: </w:t>
      </w:r>
    </w:p>
    <w:p w14:paraId="396B0ACF" w14:textId="77777777" w:rsidR="00645773" w:rsidRDefault="00645773" w:rsidP="001A1CCF">
      <w:pPr>
        <w:spacing w:after="0" w:line="240" w:lineRule="auto"/>
        <w:rPr>
          <w:rFonts w:eastAsia="Arial" w:cs="Arial"/>
        </w:rPr>
      </w:pPr>
      <w:r>
        <w:rPr>
          <w:rFonts w:eastAsia="Arial" w:cs="Arial"/>
          <w:color w:val="000000"/>
        </w:rPr>
        <w:t xml:space="preserve">• </w:t>
      </w:r>
      <w:r w:rsidRPr="009825E2">
        <w:rPr>
          <w:rFonts w:eastAsia="Arial" w:cs="Arial"/>
          <w:color w:val="000000"/>
        </w:rPr>
        <w:t xml:space="preserve">Rayon d’un atome de carbone : </w:t>
      </w:r>
      <m:oMath>
        <m:r>
          <w:rPr>
            <w:rFonts w:ascii="Cambria Math" w:hAnsi="Cambria Math" w:cs="Arial"/>
          </w:rPr>
          <m:t xml:space="preserve">r=70 </m:t>
        </m:r>
        <m:r>
          <m:rPr>
            <m:sty m:val="p"/>
          </m:rPr>
          <w:rPr>
            <w:rFonts w:ascii="Cambria Math" w:hAnsi="Cambria Math" w:cs="Arial"/>
          </w:rPr>
          <m:t>pm</m:t>
        </m:r>
      </m:oMath>
      <w:r w:rsidRPr="009825E2">
        <w:rPr>
          <w:rFonts w:eastAsia="Arial" w:cs="Arial"/>
          <w:color w:val="000000"/>
        </w:rPr>
        <w:t xml:space="preserve"> </w:t>
      </w:r>
    </w:p>
    <w:p w14:paraId="5A8A798B" w14:textId="77777777" w:rsidR="00645773" w:rsidRPr="00C9479F" w:rsidRDefault="00645773" w:rsidP="001A1CCF">
      <w:pPr>
        <w:spacing w:after="0" w:line="240" w:lineRule="auto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• </w:t>
      </w:r>
      <w:r w:rsidRPr="004F2F4E">
        <w:rPr>
          <w:rFonts w:eastAsia="Arial" w:cs="Arial"/>
          <w:color w:val="000000"/>
        </w:rPr>
        <w:t>Masse</w:t>
      </w:r>
      <w:r>
        <w:rPr>
          <w:rFonts w:eastAsia="Arial" w:cs="Arial"/>
        </w:rPr>
        <w:t xml:space="preserve"> d’un atome de carbone : </w:t>
      </w:r>
      <w:r>
        <w:rPr>
          <w:rFonts w:eastAsia="Arial" w:cs="Arial"/>
          <w:i/>
          <w:iCs/>
        </w:rPr>
        <w:t xml:space="preserve">m </w:t>
      </w:r>
      <w:r>
        <w:rPr>
          <w:rFonts w:eastAsia="Arial" w:cs="Arial"/>
        </w:rPr>
        <w:t>= 2,0x10</w:t>
      </w:r>
      <w:r>
        <w:rPr>
          <w:rFonts w:eastAsia="Arial" w:cs="Arial"/>
          <w:vertAlign w:val="superscript"/>
        </w:rPr>
        <w:t>-26</w:t>
      </w:r>
      <w:r>
        <w:rPr>
          <w:rFonts w:eastAsia="Arial" w:cs="Arial"/>
        </w:rPr>
        <w:t xml:space="preserve"> kg. </w:t>
      </w:r>
    </w:p>
    <w:p w14:paraId="0D65BB3E" w14:textId="77777777" w:rsidR="00645773" w:rsidRPr="009825E2" w:rsidRDefault="00645773" w:rsidP="001A1CCF">
      <w:pPr>
        <w:spacing w:after="0" w:line="240" w:lineRule="auto"/>
        <w:rPr>
          <w:rFonts w:eastAsia="Arial" w:cs="Arial"/>
          <w:color w:val="000000"/>
        </w:rPr>
      </w:pPr>
    </w:p>
    <w:p w14:paraId="12CCE2AA" w14:textId="77777777" w:rsidR="00645773" w:rsidRDefault="00645773" w:rsidP="001A1CCF">
      <w:pPr>
        <w:spacing w:after="0" w:line="240" w:lineRule="auto"/>
        <w:rPr>
          <w:rFonts w:eastAsia="Arial" w:cs="Arial"/>
          <w:color w:val="000000"/>
        </w:rPr>
      </w:pPr>
      <w:r w:rsidRPr="004F2F4E">
        <w:rPr>
          <w:rFonts w:eastAsia="Arial" w:cs="Arial"/>
          <w:b/>
          <w:bCs/>
          <w:color w:val="000000"/>
        </w:rPr>
        <w:t>3-</w:t>
      </w:r>
      <w:r w:rsidRPr="009825E2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>É</w:t>
      </w:r>
      <w:r w:rsidRPr="009825E2">
        <w:rPr>
          <w:rFonts w:eastAsia="Arial" w:cs="Arial"/>
          <w:color w:val="000000"/>
        </w:rPr>
        <w:t>tude d</w:t>
      </w:r>
      <w:r>
        <w:rPr>
          <w:rFonts w:eastAsia="Arial" w:cs="Arial"/>
          <w:color w:val="000000"/>
        </w:rPr>
        <w:t>’un</w:t>
      </w:r>
      <w:r w:rsidRPr="009825E2">
        <w:rPr>
          <w:rFonts w:eastAsia="Arial" w:cs="Arial"/>
          <w:color w:val="000000"/>
        </w:rPr>
        <w:t xml:space="preserve"> r</w:t>
      </w:r>
      <w:r>
        <w:rPr>
          <w:rFonts w:eastAsia="Arial" w:cs="Arial"/>
          <w:color w:val="000000"/>
        </w:rPr>
        <w:t>éseau cubique à faces centrées.</w:t>
      </w:r>
    </w:p>
    <w:p w14:paraId="44BE8CF6" w14:textId="77777777" w:rsidR="00645773" w:rsidRPr="009825E2" w:rsidRDefault="00645773" w:rsidP="001A1CCF">
      <w:pPr>
        <w:tabs>
          <w:tab w:val="left" w:pos="426"/>
        </w:tabs>
        <w:spacing w:after="0" w:line="240" w:lineRule="auto"/>
        <w:jc w:val="both"/>
        <w:rPr>
          <w:rFonts w:eastAsia="Arial" w:cs="Arial"/>
        </w:rPr>
      </w:pPr>
      <w:r w:rsidRPr="004F2F4E">
        <w:rPr>
          <w:rFonts w:eastAsia="Arial" w:cs="Arial"/>
          <w:b/>
          <w:bCs/>
          <w:color w:val="000000"/>
        </w:rPr>
        <w:t>3-a</w:t>
      </w:r>
      <w:r w:rsidRPr="009825E2">
        <w:rPr>
          <w:rFonts w:eastAsia="Arial" w:cs="Arial"/>
          <w:color w:val="000000"/>
        </w:rPr>
        <w:t xml:space="preserve"> Compléter le schéma </w:t>
      </w:r>
      <w:r>
        <w:rPr>
          <w:rFonts w:eastAsia="Arial" w:cs="Arial"/>
          <w:color w:val="000000"/>
        </w:rPr>
        <w:t xml:space="preserve">de </w:t>
      </w:r>
      <w:r w:rsidRPr="009825E2">
        <w:rPr>
          <w:rFonts w:eastAsia="Arial" w:cs="Arial"/>
          <w:color w:val="000000"/>
        </w:rPr>
        <w:t>maille d’un réseau cubique à faces centrées</w:t>
      </w:r>
      <w:r>
        <w:rPr>
          <w:rFonts w:eastAsia="Arial" w:cs="Arial"/>
          <w:color w:val="000000"/>
        </w:rPr>
        <w:t xml:space="preserve"> présenté</w:t>
      </w:r>
      <w:r w:rsidRPr="009825E2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>dans le</w:t>
      </w:r>
      <w:r w:rsidRPr="009825E2">
        <w:rPr>
          <w:rFonts w:eastAsia="Arial" w:cs="Arial"/>
          <w:color w:val="000000"/>
        </w:rPr>
        <w:t xml:space="preserve"> document réponse en indiquant la position des atomes.</w:t>
      </w:r>
    </w:p>
    <w:p w14:paraId="7A48B2C6" w14:textId="77777777" w:rsidR="00645773" w:rsidRDefault="00645773" w:rsidP="001A1CCF">
      <w:pPr>
        <w:spacing w:after="0" w:line="240" w:lineRule="auto"/>
        <w:jc w:val="both"/>
        <w:rPr>
          <w:rFonts w:eastAsia="Arial" w:cs="Arial"/>
          <w:color w:val="000000"/>
        </w:rPr>
      </w:pPr>
      <w:r w:rsidRPr="004F2F4E">
        <w:rPr>
          <w:rFonts w:eastAsia="Arial" w:cs="Arial"/>
          <w:b/>
          <w:bCs/>
          <w:color w:val="000000"/>
        </w:rPr>
        <w:t>3-b</w:t>
      </w:r>
      <w:r w:rsidRPr="009825E2">
        <w:rPr>
          <w:rFonts w:eastAsia="Arial" w:cs="Arial"/>
          <w:color w:val="000000"/>
        </w:rPr>
        <w:t xml:space="preserve"> Déterminer, en le justifiant, le nombre d’atomes présents </w:t>
      </w:r>
      <w:r>
        <w:rPr>
          <w:rFonts w:eastAsia="Arial" w:cs="Arial"/>
          <w:color w:val="000000"/>
        </w:rPr>
        <w:t xml:space="preserve">à l’intérieur </w:t>
      </w:r>
      <w:r w:rsidRPr="009825E2">
        <w:rPr>
          <w:rFonts w:eastAsia="Arial" w:cs="Arial"/>
          <w:color w:val="000000"/>
        </w:rPr>
        <w:t>d</w:t>
      </w:r>
      <w:r>
        <w:rPr>
          <w:rFonts w:eastAsia="Arial" w:cs="Arial"/>
          <w:color w:val="000000"/>
        </w:rPr>
        <w:t>’</w:t>
      </w:r>
      <w:r w:rsidRPr="009825E2">
        <w:rPr>
          <w:rFonts w:eastAsia="Arial" w:cs="Arial"/>
          <w:color w:val="000000"/>
        </w:rPr>
        <w:t>une maille.</w:t>
      </w:r>
    </w:p>
    <w:p w14:paraId="23BA27F1" w14:textId="77777777" w:rsidR="00645773" w:rsidRPr="009825E2" w:rsidRDefault="00645773" w:rsidP="001A1CCF">
      <w:pPr>
        <w:spacing w:after="0" w:line="240" w:lineRule="auto"/>
        <w:rPr>
          <w:rFonts w:eastAsia="Arial" w:cs="Arial"/>
        </w:rPr>
      </w:pPr>
    </w:p>
    <w:tbl>
      <w:tblPr>
        <w:tblStyle w:val="Grilledutableau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45773" w14:paraId="2DF984FE" w14:textId="77777777" w:rsidTr="001A1CCF">
        <w:tc>
          <w:tcPr>
            <w:tcW w:w="10060" w:type="dxa"/>
          </w:tcPr>
          <w:p w14:paraId="2B6F6705" w14:textId="77777777" w:rsidR="00645773" w:rsidRPr="009825E2" w:rsidRDefault="00645773" w:rsidP="001A1CCF">
            <w:pPr>
              <w:spacing w:after="0" w:line="240" w:lineRule="auto"/>
              <w:rPr>
                <w:rFonts w:eastAsia="Arial" w:cs="Arial"/>
                <w:color w:val="000000"/>
              </w:rPr>
            </w:pPr>
            <w:r>
              <w:rPr>
                <w:rFonts w:eastAsia="Arial" w:cs="Arial"/>
                <w:color w:val="000000"/>
                <w:u w:val="single"/>
              </w:rPr>
              <w:t>Document 1</w:t>
            </w:r>
            <w:r>
              <w:rPr>
                <w:rFonts w:eastAsia="Arial" w:cs="Arial"/>
                <w:color w:val="000000"/>
              </w:rPr>
              <w:t>.</w:t>
            </w:r>
            <w:r w:rsidRPr="009825E2">
              <w:rPr>
                <w:rFonts w:eastAsia="Arial" w:cs="Arial"/>
                <w:color w:val="000000"/>
              </w:rPr>
              <w:t xml:space="preserve"> Vue d’une face du cube (réseau cubique à faces centrées)</w:t>
            </w:r>
          </w:p>
          <w:p w14:paraId="6BCFF152" w14:textId="77777777" w:rsidR="00645773" w:rsidRPr="009825E2" w:rsidRDefault="00645773" w:rsidP="001A1CCF">
            <w:pPr>
              <w:spacing w:after="0" w:line="240" w:lineRule="auto"/>
              <w:jc w:val="center"/>
              <w:rPr>
                <w:rFonts w:cs="Arial"/>
              </w:rPr>
            </w:pPr>
            <w:r w:rsidRPr="009825E2">
              <w:rPr>
                <w:rFonts w:cs="Arial"/>
                <w:noProof/>
                <w:color w:val="2B579A"/>
                <w:shd w:val="clear" w:color="auto" w:fill="E6E6E6"/>
              </w:rPr>
              <w:drawing>
                <wp:inline distT="0" distB="0" distL="0" distR="0" wp14:anchorId="1684924F" wp14:editId="76EDB00C">
                  <wp:extent cx="1909033" cy="1923803"/>
                  <wp:effectExtent l="0" t="0" r="0" b="63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1910714" cy="1925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69D412" w14:textId="77777777" w:rsidR="00645773" w:rsidRDefault="00645773" w:rsidP="001A1CCF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Arial" w:eastAsia="Times New Roman" w:hAnsi="Arial" w:cs="Arial"/>
                <w:lang w:eastAsia="fr-FR"/>
              </w:rPr>
            </w:pPr>
            <w:r w:rsidRPr="009825E2">
              <w:rPr>
                <w:rFonts w:ascii="Arial" w:eastAsia="Arial" w:hAnsi="Arial" w:cs="Arial"/>
                <w:sz w:val="20"/>
                <w:szCs w:val="20"/>
              </w:rPr>
              <w:t>Illustration de l’auteur</w:t>
            </w:r>
          </w:p>
        </w:tc>
      </w:tr>
    </w:tbl>
    <w:p w14:paraId="586FBE91" w14:textId="77777777" w:rsidR="00645773" w:rsidRDefault="00645773" w:rsidP="001A1CCF">
      <w:pPr>
        <w:spacing w:after="0" w:line="240" w:lineRule="auto"/>
        <w:rPr>
          <w:rFonts w:eastAsia="Arial" w:cs="Arial"/>
          <w:b/>
          <w:bCs/>
          <w:color w:val="000000"/>
        </w:rPr>
      </w:pPr>
    </w:p>
    <w:p w14:paraId="51EEA6A7" w14:textId="075AB221" w:rsidR="00AE183E" w:rsidRDefault="00645773" w:rsidP="001A1CCF">
      <w:pPr>
        <w:spacing w:after="0" w:line="240" w:lineRule="auto"/>
        <w:rPr>
          <w:rFonts w:eastAsia="Arial" w:cs="Arial"/>
        </w:rPr>
      </w:pPr>
      <w:r w:rsidRPr="004F2F4E">
        <w:rPr>
          <w:rFonts w:eastAsia="Arial" w:cs="Arial"/>
          <w:b/>
          <w:bCs/>
          <w:color w:val="000000"/>
        </w:rPr>
        <w:t>3-c</w:t>
      </w:r>
      <w:r>
        <w:rPr>
          <w:rFonts w:eastAsia="Arial" w:cs="Arial"/>
          <w:color w:val="000000"/>
        </w:rPr>
        <w:t xml:space="preserve"> </w:t>
      </w:r>
      <w:r w:rsidRPr="009825E2">
        <w:rPr>
          <w:rFonts w:eastAsia="Arial" w:cs="Arial"/>
          <w:color w:val="000000"/>
        </w:rPr>
        <w:t>Le paramètre de maille, noté a, est la longueur d’une arête du cube.</w:t>
      </w:r>
      <w:r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br/>
      </w:r>
      <w:r w:rsidRPr="009825E2">
        <w:rPr>
          <w:rFonts w:eastAsia="Arial" w:cs="Arial"/>
          <w:color w:val="000000"/>
        </w:rPr>
        <w:t xml:space="preserve">Démontrer que </w:t>
      </w:r>
      <w:r>
        <w:rPr>
          <w:rFonts w:eastAsia="Arial" w:cs="Arial"/>
          <w:color w:val="000000"/>
        </w:rPr>
        <w:t xml:space="preserve"> </w:t>
      </w:r>
      <w:r w:rsidRPr="009825E2">
        <w:rPr>
          <w:rFonts w:eastAsia="Arial" w:cs="Arial"/>
          <w:color w:val="000000"/>
        </w:rPr>
        <w:t xml:space="preserve">a </w:t>
      </w:r>
      <m:oMath>
        <m:r>
          <w:rPr>
            <w:rFonts w:ascii="Cambria Math" w:hAnsi="Cambria Math" w:cs="Arial"/>
          </w:rPr>
          <m:t>=2</m:t>
        </m:r>
        <m:rad>
          <m:radPr>
            <m:degHide m:val="1"/>
            <m:ctrlPr>
              <w:rPr>
                <w:rFonts w:ascii="Cambria Math" w:eastAsia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</m:t>
            </m:r>
          </m:e>
        </m:rad>
        <m:r>
          <w:rPr>
            <w:rFonts w:ascii="Cambria Math" w:hAnsi="Cambria Math" w:cs="Arial"/>
          </w:rPr>
          <m:t>r</m:t>
        </m:r>
      </m:oMath>
      <w:r w:rsidR="00AE183E">
        <w:rPr>
          <w:rFonts w:eastAsia="Arial" w:cs="Arial"/>
        </w:rPr>
        <w:t>.</w:t>
      </w:r>
    </w:p>
    <w:p w14:paraId="3D705F59" w14:textId="77777777" w:rsidR="00AE183E" w:rsidRDefault="00AE183E">
      <w:pPr>
        <w:spacing w:after="0" w:line="240" w:lineRule="auto"/>
        <w:rPr>
          <w:rFonts w:eastAsia="Arial" w:cs="Arial"/>
        </w:rPr>
      </w:pPr>
      <w:r>
        <w:rPr>
          <w:rFonts w:eastAsia="Arial" w:cs="Arial"/>
        </w:rPr>
        <w:br w:type="page"/>
      </w:r>
    </w:p>
    <w:p w14:paraId="4B7C36AC" w14:textId="77777777" w:rsidR="00645773" w:rsidRPr="009825E2" w:rsidRDefault="00645773" w:rsidP="00AE183E">
      <w:pPr>
        <w:spacing w:after="0" w:line="240" w:lineRule="auto"/>
        <w:jc w:val="both"/>
        <w:rPr>
          <w:rFonts w:eastAsia="Arial" w:cs="Arial"/>
        </w:rPr>
      </w:pPr>
      <w:r w:rsidRPr="004F2F4E">
        <w:rPr>
          <w:rFonts w:eastAsia="Arial" w:cs="Arial"/>
          <w:b/>
          <w:bCs/>
        </w:rPr>
        <w:lastRenderedPageBreak/>
        <w:t>3-d</w:t>
      </w:r>
      <w:r>
        <w:rPr>
          <w:rFonts w:eastAsia="Arial" w:cs="Arial"/>
        </w:rPr>
        <w:t xml:space="preserve"> Montrer que la masse volumique </w:t>
      </w:r>
      <m:oMath>
        <m:r>
          <w:rPr>
            <w:rFonts w:ascii="Cambria Math" w:eastAsia="Arial" w:hAnsi="Cambria Math" w:cs="Arial"/>
          </w:rPr>
          <m:t>ρ</m:t>
        </m:r>
      </m:oMath>
      <w:r>
        <w:rPr>
          <w:rFonts w:eastAsia="Arial" w:cs="Arial"/>
        </w:rPr>
        <w:t xml:space="preserve"> qu’aurait le diamant s’il possédait une structure cubique à faces centrées</w:t>
      </w:r>
      <w:r>
        <w:rPr>
          <w:rFonts w:eastAsia="Arial" w:cs="Arial"/>
          <w:color w:val="000000"/>
        </w:rPr>
        <w:t xml:space="preserve"> vérifierait approximativement la formule  </w:t>
      </w:r>
      <m:oMath>
        <m:r>
          <w:rPr>
            <w:rFonts w:ascii="Cambria Math" w:eastAsia="Arial" w:hAnsi="Cambria Math" w:cs="Arial"/>
            <w:color w:val="000000"/>
          </w:rPr>
          <m:t>ρ=0,18×</m:t>
        </m:r>
        <m:f>
          <m:fPr>
            <m:ctrlPr>
              <w:rPr>
                <w:rFonts w:ascii="Cambria Math" w:eastAsia="Arial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eastAsia="Arial" w:hAnsi="Cambria Math" w:cs="Arial"/>
                <w:color w:val="000000"/>
              </w:rPr>
              <m:t>m</m:t>
            </m:r>
          </m:num>
          <m:den>
            <m:sSup>
              <m:sSupPr>
                <m:ctrlPr>
                  <w:rPr>
                    <w:rFonts w:ascii="Cambria Math" w:eastAsia="Arial" w:hAnsi="Cambria Math" w:cs="Arial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eastAsia="Arial" w:hAnsi="Cambria Math" w:cs="Arial"/>
                    <w:color w:val="000000"/>
                  </w:rPr>
                  <m:t>r</m:t>
                </m:r>
              </m:e>
              <m:sup>
                <m:r>
                  <w:rPr>
                    <w:rFonts w:ascii="Cambria Math" w:eastAsia="Arial" w:hAnsi="Cambria Math" w:cs="Arial"/>
                    <w:color w:val="000000"/>
                  </w:rPr>
                  <m:t>3</m:t>
                </m:r>
              </m:sup>
            </m:sSup>
          </m:den>
        </m:f>
      </m:oMath>
      <w:r>
        <w:rPr>
          <w:rFonts w:eastAsia="Arial" w:cs="Arial"/>
          <w:color w:val="000000"/>
        </w:rPr>
        <w:t xml:space="preserve"> ( avec </w:t>
      </w:r>
      <w:r>
        <w:rPr>
          <w:rFonts w:eastAsia="Arial" w:cs="Arial"/>
          <w:i/>
          <w:iCs/>
          <w:color w:val="000000"/>
        </w:rPr>
        <w:t>m </w:t>
      </w:r>
      <w:r>
        <w:rPr>
          <w:rFonts w:eastAsia="Arial" w:cs="Arial"/>
          <w:color w:val="000000"/>
        </w:rPr>
        <w:t xml:space="preserve">: masse d’un atome de carbone et </w:t>
      </w:r>
      <w:r>
        <w:rPr>
          <w:rFonts w:eastAsia="Arial" w:cs="Arial"/>
          <w:i/>
          <w:iCs/>
          <w:color w:val="000000"/>
        </w:rPr>
        <w:t>r</w:t>
      </w:r>
      <w:r>
        <w:rPr>
          <w:rFonts w:eastAsia="Arial" w:cs="Arial"/>
          <w:color w:val="000000"/>
        </w:rPr>
        <w:t xml:space="preserve"> : rayon d’un atome de carbone modélisée par une sphère).  </w:t>
      </w:r>
    </w:p>
    <w:p w14:paraId="774A54CD" w14:textId="77777777" w:rsidR="00645773" w:rsidRDefault="00645773" w:rsidP="001A1CCF">
      <w:pPr>
        <w:spacing w:after="0" w:line="240" w:lineRule="auto"/>
        <w:rPr>
          <w:rFonts w:eastAsia="Arial" w:cs="Arial"/>
          <w:color w:val="000000"/>
        </w:rPr>
      </w:pPr>
      <w:r w:rsidRPr="004F2F4E">
        <w:rPr>
          <w:rFonts w:eastAsia="Arial" w:cs="Arial"/>
          <w:b/>
          <w:bCs/>
          <w:color w:val="000000"/>
        </w:rPr>
        <w:t>4-</w:t>
      </w:r>
      <w:r w:rsidRPr="009825E2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>La masse volumique du diamant est 3,51x 10</w:t>
      </w:r>
      <w:r>
        <w:rPr>
          <w:rFonts w:eastAsia="Arial" w:cs="Arial"/>
          <w:color w:val="000000"/>
          <w:vertAlign w:val="superscript"/>
        </w:rPr>
        <w:t>3</w:t>
      </w:r>
      <w:r>
        <w:rPr>
          <w:rFonts w:eastAsia="Arial" w:cs="Arial"/>
          <w:color w:val="000000"/>
        </w:rPr>
        <w:t xml:space="preserve"> kg.m</w:t>
      </w:r>
      <w:r w:rsidRPr="004F2F4E">
        <w:rPr>
          <w:rFonts w:eastAsia="Arial" w:cs="Arial"/>
          <w:color w:val="000000"/>
          <w:vertAlign w:val="superscript"/>
        </w:rPr>
        <w:t>-3</w:t>
      </w:r>
      <w:r>
        <w:rPr>
          <w:rFonts w:eastAsia="Arial" w:cs="Arial"/>
          <w:color w:val="000000"/>
        </w:rPr>
        <w:t xml:space="preserve">. Indiquer si le diamant possède une structure cubique à face centrée.  </w:t>
      </w:r>
    </w:p>
    <w:p w14:paraId="79A42106" w14:textId="77777777" w:rsidR="00645773" w:rsidRDefault="00645773" w:rsidP="001A1CCF">
      <w:pPr>
        <w:spacing w:after="0" w:line="240" w:lineRule="auto"/>
        <w:rPr>
          <w:rFonts w:eastAsia="Arial" w:cs="Arial"/>
          <w:color w:val="000000"/>
        </w:rPr>
      </w:pPr>
    </w:p>
    <w:p w14:paraId="2893DA64" w14:textId="77777777" w:rsidR="00645773" w:rsidRPr="004F2F4E" w:rsidRDefault="00645773" w:rsidP="001A1CCF">
      <w:pPr>
        <w:spacing w:after="0" w:line="240" w:lineRule="auto"/>
        <w:rPr>
          <w:rFonts w:cs="Arial"/>
          <w:u w:val="single"/>
        </w:rPr>
      </w:pPr>
    </w:p>
    <w:p w14:paraId="4B2E07DE" w14:textId="77777777" w:rsidR="00645773" w:rsidRPr="00C0286A" w:rsidRDefault="00645773" w:rsidP="001A1CCF">
      <w:pPr>
        <w:spacing w:after="0" w:line="240" w:lineRule="auto"/>
        <w:rPr>
          <w:rFonts w:eastAsia="Arial" w:cs="Arial"/>
          <w:color w:val="000000"/>
          <w:u w:val="single"/>
        </w:rPr>
      </w:pPr>
      <w:r w:rsidRPr="00C0286A">
        <w:rPr>
          <w:rFonts w:eastAsia="Arial" w:cs="Arial"/>
          <w:color w:val="000000"/>
          <w:u w:val="single"/>
        </w:rPr>
        <w:t>Recherche de la profondeur de formation du diamant</w:t>
      </w:r>
    </w:p>
    <w:p w14:paraId="3FF0ABD0" w14:textId="77777777" w:rsidR="00645773" w:rsidRPr="009825E2" w:rsidRDefault="00645773" w:rsidP="001A1CCF">
      <w:pPr>
        <w:spacing w:after="0" w:line="240" w:lineRule="auto"/>
        <w:rPr>
          <w:rFonts w:eastAsia="Arial" w:cs="Arial"/>
          <w:color w:val="000000"/>
          <w:u w:val="single"/>
        </w:rPr>
      </w:pPr>
    </w:p>
    <w:p w14:paraId="0EFC0E14" w14:textId="6CC67D20" w:rsidR="00645773" w:rsidRDefault="00645773" w:rsidP="00AE183E">
      <w:pPr>
        <w:spacing w:after="0" w:line="240" w:lineRule="auto"/>
        <w:jc w:val="both"/>
        <w:rPr>
          <w:rFonts w:eastAsia="Arial" w:cs="Arial"/>
        </w:rPr>
      </w:pPr>
      <w:r w:rsidRPr="009825E2">
        <w:rPr>
          <w:rFonts w:eastAsia="Arial" w:cs="Arial"/>
        </w:rPr>
        <w:t xml:space="preserve">Le carbone </w:t>
      </w:r>
      <w:r>
        <w:rPr>
          <w:rFonts w:eastAsia="Arial" w:cs="Arial"/>
        </w:rPr>
        <w:t xml:space="preserve">pur </w:t>
      </w:r>
      <w:r w:rsidRPr="009825E2">
        <w:rPr>
          <w:rFonts w:eastAsia="Arial" w:cs="Arial"/>
        </w:rPr>
        <w:t xml:space="preserve">est présent dans la nature </w:t>
      </w:r>
      <w:r>
        <w:rPr>
          <w:rFonts w:eastAsia="Arial" w:cs="Arial"/>
        </w:rPr>
        <w:t>sous</w:t>
      </w:r>
      <w:r w:rsidRPr="009825E2">
        <w:rPr>
          <w:rFonts w:eastAsia="Arial" w:cs="Arial"/>
        </w:rPr>
        <w:t xml:space="preserve"> deux </w:t>
      </w:r>
      <w:r>
        <w:rPr>
          <w:rFonts w:eastAsia="Arial" w:cs="Arial"/>
        </w:rPr>
        <w:t xml:space="preserve">formes principales : le diamant, qui </w:t>
      </w:r>
      <w:r w:rsidRPr="009825E2">
        <w:rPr>
          <w:rFonts w:eastAsia="Arial" w:cs="Arial"/>
        </w:rPr>
        <w:t>est transparent</w:t>
      </w:r>
      <w:r>
        <w:rPr>
          <w:rFonts w:eastAsia="Arial" w:cs="Arial"/>
        </w:rPr>
        <w:t xml:space="preserve">, et le graphite, qui </w:t>
      </w:r>
      <w:r w:rsidRPr="009825E2">
        <w:rPr>
          <w:rFonts w:eastAsia="Arial" w:cs="Arial"/>
        </w:rPr>
        <w:t>est gris</w:t>
      </w:r>
      <w:r>
        <w:rPr>
          <w:rFonts w:eastAsia="Arial" w:cs="Arial"/>
        </w:rPr>
        <w:t xml:space="preserve"> et opaque</w:t>
      </w:r>
      <w:r w:rsidRPr="009825E2">
        <w:rPr>
          <w:rFonts w:eastAsia="Arial" w:cs="Arial"/>
        </w:rPr>
        <w:t>. En laboratoire, il est possible de fabriquer artificiellement du diamant à partir du graphite en modifiant les paramètres de pression et de température</w:t>
      </w:r>
      <w:r>
        <w:rPr>
          <w:rFonts w:eastAsia="Arial" w:cs="Arial"/>
        </w:rPr>
        <w:t xml:space="preserve"> : </w:t>
      </w:r>
      <w:r w:rsidRPr="009825E2">
        <w:rPr>
          <w:rFonts w:eastAsia="Arial" w:cs="Arial"/>
        </w:rPr>
        <w:t xml:space="preserve"> le diamant peut être produit s</w:t>
      </w:r>
      <w:r>
        <w:rPr>
          <w:rFonts w:eastAsia="Arial" w:cs="Arial"/>
        </w:rPr>
        <w:t>i</w:t>
      </w:r>
      <w:r w:rsidRPr="009825E2">
        <w:rPr>
          <w:rFonts w:eastAsia="Arial" w:cs="Arial"/>
        </w:rPr>
        <w:t xml:space="preserve"> la pressi</w:t>
      </w:r>
      <w:r>
        <w:rPr>
          <w:rFonts w:eastAsia="Arial" w:cs="Arial"/>
        </w:rPr>
        <w:t xml:space="preserve">on est comprise entre 5 et 12 </w:t>
      </w:r>
      <w:proofErr w:type="spellStart"/>
      <w:r>
        <w:rPr>
          <w:rFonts w:eastAsia="Arial" w:cs="Arial"/>
        </w:rPr>
        <w:t>GP</w:t>
      </w:r>
      <w:r w:rsidRPr="009825E2">
        <w:rPr>
          <w:rFonts w:eastAsia="Arial" w:cs="Arial"/>
        </w:rPr>
        <w:t>a</w:t>
      </w:r>
      <w:proofErr w:type="spellEnd"/>
      <w:r>
        <w:rPr>
          <w:rFonts w:eastAsia="Arial" w:cs="Arial"/>
        </w:rPr>
        <w:t xml:space="preserve"> . </w:t>
      </w:r>
      <w:r w:rsidRPr="009825E2">
        <w:rPr>
          <w:rFonts w:eastAsia="Arial" w:cs="Arial"/>
        </w:rPr>
        <w:t>(1</w:t>
      </w:r>
      <w:r w:rsidR="00AE183E">
        <w:rPr>
          <w:rFonts w:eastAsia="Arial" w:cs="Arial"/>
        </w:rPr>
        <w:t> </w:t>
      </w:r>
      <w:proofErr w:type="spellStart"/>
      <w:r w:rsidRPr="009825E2">
        <w:rPr>
          <w:rFonts w:eastAsia="Arial" w:cs="Arial"/>
        </w:rPr>
        <w:t>GPa</w:t>
      </w:r>
      <w:proofErr w:type="spellEnd"/>
      <w:r>
        <w:rPr>
          <w:rFonts w:eastAsia="Arial" w:cs="Arial"/>
        </w:rPr>
        <w:t> </w:t>
      </w:r>
      <w:r w:rsidRPr="009825E2">
        <w:rPr>
          <w:rFonts w:eastAsia="Arial" w:cs="Arial"/>
        </w:rPr>
        <w:t>=</w:t>
      </w:r>
      <w:r>
        <w:rPr>
          <w:rFonts w:eastAsia="Arial" w:cs="Arial"/>
        </w:rPr>
        <w:t> </w:t>
      </w:r>
      <w:r w:rsidRPr="009825E2">
        <w:rPr>
          <w:rFonts w:eastAsia="Arial" w:cs="Arial"/>
        </w:rPr>
        <w:t>1x10</w:t>
      </w:r>
      <w:r w:rsidRPr="009825E2">
        <w:rPr>
          <w:rFonts w:eastAsia="Arial" w:cs="Arial"/>
          <w:vertAlign w:val="superscript"/>
        </w:rPr>
        <w:t>9</w:t>
      </w:r>
      <w:r w:rsidRPr="009825E2">
        <w:rPr>
          <w:rFonts w:eastAsia="Arial" w:cs="Arial"/>
        </w:rPr>
        <w:t xml:space="preserve"> Pa)</w:t>
      </w:r>
      <w:r>
        <w:rPr>
          <w:rFonts w:eastAsia="Arial" w:cs="Arial"/>
        </w:rPr>
        <w:t>.</w:t>
      </w:r>
    </w:p>
    <w:p w14:paraId="76B4BBA0" w14:textId="77777777" w:rsidR="00645773" w:rsidRDefault="00645773" w:rsidP="001A1CCF">
      <w:pPr>
        <w:spacing w:after="0" w:line="240" w:lineRule="auto"/>
        <w:rPr>
          <w:rFonts w:eastAsia="Arial" w:cs="Arial"/>
        </w:rPr>
      </w:pPr>
    </w:p>
    <w:p w14:paraId="1C393F09" w14:textId="77777777" w:rsidR="00645773" w:rsidRPr="009825E2" w:rsidRDefault="00645773" w:rsidP="001A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Arial" w:cs="Arial"/>
          <w:color w:val="000000"/>
          <w:u w:val="single"/>
        </w:rPr>
      </w:pPr>
      <w:r w:rsidRPr="009825E2">
        <w:rPr>
          <w:rFonts w:eastAsia="Arial" w:cs="Arial"/>
          <w:color w:val="000000"/>
          <w:u w:val="single"/>
        </w:rPr>
        <w:t xml:space="preserve">Document </w:t>
      </w:r>
      <w:r>
        <w:rPr>
          <w:rFonts w:eastAsia="Arial" w:cs="Arial"/>
          <w:color w:val="000000"/>
          <w:u w:val="single"/>
        </w:rPr>
        <w:t>2</w:t>
      </w:r>
      <w:r>
        <w:rPr>
          <w:rFonts w:eastAsia="Arial" w:cs="Arial"/>
          <w:color w:val="000000"/>
        </w:rPr>
        <w:t xml:space="preserve">. </w:t>
      </w:r>
      <w:r w:rsidRPr="009825E2">
        <w:rPr>
          <w:rFonts w:eastAsia="Arial" w:cs="Arial"/>
          <w:color w:val="000000"/>
        </w:rPr>
        <w:t xml:space="preserve">Pression en fonction de la profondeur </w:t>
      </w:r>
      <w:r>
        <w:rPr>
          <w:rFonts w:eastAsia="Arial" w:cs="Arial"/>
          <w:color w:val="000000"/>
        </w:rPr>
        <w:t>sous</w:t>
      </w:r>
      <w:r w:rsidRPr="009825E2">
        <w:rPr>
          <w:rFonts w:eastAsia="Arial" w:cs="Arial"/>
          <w:color w:val="000000"/>
        </w:rPr>
        <w:t xml:space="preserve"> la</w:t>
      </w:r>
      <w:r>
        <w:rPr>
          <w:rFonts w:eastAsia="Arial" w:cs="Arial"/>
          <w:color w:val="000000"/>
        </w:rPr>
        <w:t xml:space="preserve"> surface</w:t>
      </w:r>
      <w:r w:rsidRPr="009825E2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>t</w:t>
      </w:r>
      <w:r w:rsidRPr="009825E2">
        <w:rPr>
          <w:rFonts w:eastAsia="Arial" w:cs="Arial"/>
          <w:color w:val="000000"/>
        </w:rPr>
        <w:t>erre</w:t>
      </w:r>
      <w:r>
        <w:rPr>
          <w:rFonts w:eastAsia="Arial" w:cs="Arial"/>
          <w:color w:val="000000"/>
        </w:rPr>
        <w:t>stre</w:t>
      </w:r>
    </w:p>
    <w:p w14:paraId="5B3409BE" w14:textId="77777777" w:rsidR="00645773" w:rsidRDefault="00645773" w:rsidP="001A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Arial" w:cs="Arial"/>
          <w:color w:val="000000"/>
        </w:rPr>
      </w:pPr>
      <w:r w:rsidRPr="009825E2">
        <w:rPr>
          <w:rFonts w:eastAsia="Arial" w:cs="Arial"/>
          <w:noProof/>
          <w:color w:val="2B579A"/>
          <w:shd w:val="clear" w:color="auto" w:fill="E6E6E6"/>
        </w:rPr>
        <w:drawing>
          <wp:inline distT="0" distB="0" distL="0" distR="0" wp14:anchorId="1787A3EA" wp14:editId="49A7FCAF">
            <wp:extent cx="4349745" cy="2593071"/>
            <wp:effectExtent l="0" t="0" r="0" b="0"/>
            <wp:docPr id="6" name="Image 3" descr="C:\Users\Bertrand\AppData\Local\Microsoft\Windows\INetCache\Content.MSO\981FA8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C:\Users\Bertrand\AppData\Local\Microsoft\Windows\INetCache\Content.MSO\981FA810.tmp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4358003" cy="259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6B72E" w14:textId="77777777" w:rsidR="00645773" w:rsidRDefault="00645773" w:rsidP="001A1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D’après un modèle simplifié de la structure de la Terre</w:t>
      </w:r>
    </w:p>
    <w:p w14:paraId="5D8E54E6" w14:textId="77777777" w:rsidR="00645773" w:rsidRPr="009825E2" w:rsidRDefault="00645773" w:rsidP="001A1CCF">
      <w:pPr>
        <w:spacing w:after="0" w:line="240" w:lineRule="auto"/>
        <w:rPr>
          <w:rFonts w:eastAsia="Arial" w:cs="Arial"/>
        </w:rPr>
      </w:pPr>
    </w:p>
    <w:p w14:paraId="385BD8B1" w14:textId="54F55836" w:rsidR="00645773" w:rsidRDefault="00645773" w:rsidP="00AE183E">
      <w:pPr>
        <w:spacing w:after="0" w:line="240" w:lineRule="auto"/>
        <w:jc w:val="both"/>
        <w:rPr>
          <w:rFonts w:eastAsia="Arial" w:cs="Arial"/>
          <w:color w:val="000000"/>
        </w:rPr>
      </w:pPr>
      <w:r w:rsidRPr="004F2F4E">
        <w:rPr>
          <w:rFonts w:eastAsia="Arial" w:cs="Arial"/>
          <w:b/>
          <w:bCs/>
          <w:color w:val="000000"/>
        </w:rPr>
        <w:t>5-</w:t>
      </w:r>
      <w:r w:rsidRPr="009825E2">
        <w:rPr>
          <w:rFonts w:eastAsia="Arial" w:cs="Arial"/>
          <w:color w:val="000000"/>
        </w:rPr>
        <w:t xml:space="preserve"> </w:t>
      </w:r>
      <w:r>
        <w:rPr>
          <w:rFonts w:eastAsia="Arial" w:cs="Arial"/>
          <w:color w:val="000000"/>
        </w:rPr>
        <w:t>À</w:t>
      </w:r>
      <w:r w:rsidRPr="009825E2">
        <w:rPr>
          <w:rFonts w:eastAsia="Arial" w:cs="Arial"/>
          <w:color w:val="000000"/>
        </w:rPr>
        <w:t xml:space="preserve"> l’aide du document </w:t>
      </w:r>
      <w:r>
        <w:rPr>
          <w:rFonts w:eastAsia="Arial" w:cs="Arial"/>
          <w:color w:val="000000"/>
        </w:rPr>
        <w:t>2</w:t>
      </w:r>
      <w:r w:rsidRPr="009825E2">
        <w:rPr>
          <w:rFonts w:eastAsia="Arial" w:cs="Arial"/>
          <w:color w:val="000000"/>
        </w:rPr>
        <w:t>, estimer</w:t>
      </w:r>
      <w:r>
        <w:rPr>
          <w:rFonts w:eastAsia="Arial" w:cs="Arial"/>
        </w:rPr>
        <w:t xml:space="preserve"> la</w:t>
      </w:r>
      <w:r w:rsidRPr="009825E2">
        <w:rPr>
          <w:rFonts w:eastAsia="Arial" w:cs="Arial"/>
        </w:rPr>
        <w:t xml:space="preserve"> profondeur</w:t>
      </w:r>
      <w:r>
        <w:rPr>
          <w:rFonts w:eastAsia="Arial" w:cs="Arial"/>
        </w:rPr>
        <w:t xml:space="preserve"> minimale </w:t>
      </w:r>
      <w:r>
        <w:rPr>
          <w:rFonts w:eastAsia="Arial" w:cs="Arial"/>
          <w:color w:val="000000"/>
        </w:rPr>
        <w:t xml:space="preserve">à partir de laquelle </w:t>
      </w:r>
      <w:r w:rsidRPr="009825E2">
        <w:rPr>
          <w:rFonts w:eastAsia="Arial" w:cs="Arial"/>
          <w:color w:val="000000"/>
        </w:rPr>
        <w:t xml:space="preserve">les diamants peuvent se former. </w:t>
      </w:r>
    </w:p>
    <w:p w14:paraId="6345FFEF" w14:textId="77777777" w:rsidR="00645773" w:rsidRDefault="00645773" w:rsidP="001A1CCF">
      <w:pPr>
        <w:spacing w:after="0" w:line="240" w:lineRule="auto"/>
        <w:rPr>
          <w:rFonts w:eastAsia="Arial" w:cs="Arial"/>
          <w:color w:val="000000"/>
        </w:rPr>
      </w:pPr>
    </w:p>
    <w:p w14:paraId="7A466B16" w14:textId="7A87178F" w:rsidR="00645773" w:rsidRDefault="00645773" w:rsidP="001A1CCF">
      <w:pPr>
        <w:spacing w:after="0" w:line="240" w:lineRule="auto"/>
        <w:rPr>
          <w:rFonts w:eastAsia="Arial" w:cs="Arial"/>
          <w:color w:val="000000"/>
        </w:rPr>
      </w:pPr>
    </w:p>
    <w:p w14:paraId="47A42A25" w14:textId="77777777" w:rsidR="001A1CCF" w:rsidRDefault="001A1CCF" w:rsidP="001A1CCF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5C21F66B" w14:textId="7CF46A6F" w:rsidR="00645773" w:rsidRDefault="00645773" w:rsidP="001A1CCF">
      <w:pPr>
        <w:spacing w:after="0" w:line="240" w:lineRule="auto"/>
        <w:jc w:val="center"/>
        <w:rPr>
          <w:b/>
          <w:bCs/>
        </w:rPr>
      </w:pPr>
      <w:r w:rsidRPr="0029583A">
        <w:rPr>
          <w:b/>
          <w:bCs/>
        </w:rPr>
        <w:lastRenderedPageBreak/>
        <w:t>ANNEXE A RENDRE AVEC LA COPIE</w:t>
      </w:r>
    </w:p>
    <w:p w14:paraId="14C4C36C" w14:textId="5B89CD44" w:rsidR="00645773" w:rsidRDefault="00645773" w:rsidP="001A1CCF">
      <w:pPr>
        <w:spacing w:after="0" w:line="240" w:lineRule="auto"/>
        <w:jc w:val="center"/>
        <w:rPr>
          <w:b/>
          <w:bCs/>
        </w:rPr>
      </w:pPr>
    </w:p>
    <w:p w14:paraId="6DA6B03C" w14:textId="77777777" w:rsidR="00645773" w:rsidRDefault="00645773" w:rsidP="001A1CC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Exercice 1 :  Diamant et kimberlite</w:t>
      </w:r>
    </w:p>
    <w:p w14:paraId="2EC3D114" w14:textId="77777777" w:rsidR="00645773" w:rsidRPr="00027212" w:rsidRDefault="00645773" w:rsidP="001A1CCF">
      <w:pPr>
        <w:spacing w:after="0" w:line="240" w:lineRule="auto"/>
        <w:rPr>
          <w:rFonts w:eastAsia="Arial" w:cs="Arial"/>
          <w:b/>
          <w:color w:val="000000"/>
        </w:rPr>
      </w:pPr>
    </w:p>
    <w:p w14:paraId="2938B9AB" w14:textId="77777777" w:rsidR="00645773" w:rsidRDefault="00645773" w:rsidP="001A1CCF">
      <w:pPr>
        <w:spacing w:after="0" w:line="240" w:lineRule="auto"/>
        <w:rPr>
          <w:rFonts w:eastAsia="Arial" w:cs="Arial"/>
          <w:b/>
          <w:color w:val="000000"/>
        </w:rPr>
      </w:pPr>
      <w:r w:rsidRPr="00027212">
        <w:rPr>
          <w:rFonts w:eastAsia="Arial" w:cs="Arial"/>
          <w:b/>
          <w:color w:val="000000"/>
        </w:rPr>
        <w:t>Question 1</w:t>
      </w:r>
      <w:r>
        <w:rPr>
          <w:rFonts w:eastAsia="Arial" w:cs="Arial"/>
          <w:b/>
          <w:color w:val="000000"/>
        </w:rPr>
        <w:t xml:space="preserve">. </w:t>
      </w:r>
      <w:r w:rsidRPr="00027212">
        <w:rPr>
          <w:rFonts w:eastAsia="Arial" w:cs="Arial"/>
          <w:b/>
          <w:color w:val="000000"/>
        </w:rPr>
        <w:t>Observation des constituants d’une kimberlite à différentes échelles</w:t>
      </w:r>
    </w:p>
    <w:p w14:paraId="0037A0F4" w14:textId="77777777" w:rsidR="00645773" w:rsidRPr="00027212" w:rsidRDefault="00645773" w:rsidP="001A1CCF">
      <w:pPr>
        <w:spacing w:after="0" w:line="240" w:lineRule="auto"/>
        <w:rPr>
          <w:rFonts w:eastAsia="Arial" w:cs="Arial"/>
          <w:b/>
          <w:color w:val="000000"/>
        </w:rPr>
      </w:pPr>
    </w:p>
    <w:p w14:paraId="71265D38" w14:textId="77777777" w:rsidR="00645773" w:rsidRDefault="00645773" w:rsidP="00AE183E">
      <w:pPr>
        <w:spacing w:after="0" w:line="240" w:lineRule="auto"/>
        <w:rPr>
          <w:rFonts w:cs="Arial"/>
        </w:rPr>
      </w:pPr>
      <w:r w:rsidRPr="00027212">
        <w:rPr>
          <w:rFonts w:cs="Arial"/>
          <w:noProof/>
          <w:color w:val="2B579A"/>
          <w:shd w:val="clear" w:color="auto" w:fill="E6E6E6"/>
        </w:rPr>
        <w:drawing>
          <wp:anchor distT="0" distB="0" distL="115200" distR="115200" simplePos="0" relativeHeight="251659264" behindDoc="0" locked="0" layoutInCell="1" allowOverlap="1" wp14:anchorId="5D8F222E" wp14:editId="571F243D">
            <wp:simplePos x="0" y="0"/>
            <wp:positionH relativeFrom="column">
              <wp:posOffset>4925591</wp:posOffset>
            </wp:positionH>
            <wp:positionV relativeFrom="paragraph">
              <wp:posOffset>3458618</wp:posOffset>
            </wp:positionV>
            <wp:extent cx="542925" cy="225742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5429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7212">
        <w:rPr>
          <w:rFonts w:cs="Arial"/>
          <w:noProof/>
          <w:color w:val="2B579A"/>
          <w:shd w:val="clear" w:color="auto" w:fill="E6E6E6"/>
        </w:rPr>
        <w:drawing>
          <wp:inline distT="0" distB="0" distL="0" distR="0" wp14:anchorId="60BE16B8" wp14:editId="777A7385">
            <wp:extent cx="5759450" cy="4063365"/>
            <wp:effectExtent l="9842" t="2858" r="3493" b="3492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/>
                  </pic:blipFill>
                  <pic:spPr bwMode="auto">
                    <a:xfrm rot="16199896">
                      <a:off x="0" y="0"/>
                      <a:ext cx="575945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33078" w14:textId="77777777" w:rsidR="00645773" w:rsidRDefault="00645773" w:rsidP="001A1CCF">
      <w:pPr>
        <w:spacing w:after="0" w:line="240" w:lineRule="auto"/>
        <w:rPr>
          <w:rFonts w:eastAsia="Arial" w:cs="Arial"/>
          <w:b/>
        </w:rPr>
      </w:pPr>
    </w:p>
    <w:p w14:paraId="4999B4B3" w14:textId="77777777" w:rsidR="00645773" w:rsidRPr="00027212" w:rsidRDefault="00645773" w:rsidP="001A1CCF">
      <w:pPr>
        <w:spacing w:after="0" w:line="240" w:lineRule="auto"/>
        <w:rPr>
          <w:rFonts w:eastAsia="Arial" w:cs="Arial"/>
          <w:b/>
        </w:rPr>
      </w:pPr>
      <w:r w:rsidRPr="00027212">
        <w:rPr>
          <w:rFonts w:eastAsia="Arial" w:cs="Arial"/>
          <w:b/>
        </w:rPr>
        <w:t>Question 2 (QCM)</w:t>
      </w:r>
    </w:p>
    <w:p w14:paraId="28B62240" w14:textId="77777777" w:rsidR="00645773" w:rsidRDefault="00645773" w:rsidP="001A1CCF">
      <w:pPr>
        <w:spacing w:after="0" w:line="240" w:lineRule="auto"/>
        <w:rPr>
          <w:rFonts w:eastAsia="Arial" w:cs="Arial"/>
          <w:color w:val="000000"/>
        </w:rPr>
      </w:pPr>
      <w:r w:rsidRPr="00027212">
        <w:rPr>
          <w:rFonts w:eastAsia="Arial" w:cs="Arial"/>
          <w:color w:val="000000"/>
        </w:rPr>
        <w:t>Cocher la proposition exacte pour chacun</w:t>
      </w:r>
      <w:r>
        <w:rPr>
          <w:rFonts w:eastAsia="Arial" w:cs="Arial"/>
          <w:color w:val="000000"/>
        </w:rPr>
        <w:t>e</w:t>
      </w:r>
      <w:r w:rsidRPr="00027212">
        <w:rPr>
          <w:rFonts w:eastAsia="Arial" w:cs="Arial"/>
          <w:color w:val="000000"/>
        </w:rPr>
        <w:t xml:space="preserve"> des questions suivantes ci-dessous</w:t>
      </w:r>
      <w:r>
        <w:rPr>
          <w:rFonts w:eastAsia="Arial" w:cs="Arial"/>
          <w:color w:val="000000"/>
        </w:rPr>
        <w:t>.</w:t>
      </w:r>
    </w:p>
    <w:p w14:paraId="6E4CC850" w14:textId="77777777" w:rsidR="00645773" w:rsidRPr="00027212" w:rsidRDefault="00645773" w:rsidP="001A1CCF">
      <w:pPr>
        <w:spacing w:after="0" w:line="240" w:lineRule="auto"/>
        <w:jc w:val="both"/>
        <w:rPr>
          <w:rFonts w:eastAsia="Arial" w:cs="Arial"/>
          <w:color w:val="000000"/>
        </w:rPr>
      </w:pPr>
    </w:p>
    <w:p w14:paraId="12ADA7D1" w14:textId="77777777" w:rsidR="00645773" w:rsidRPr="00027212" w:rsidRDefault="00645773" w:rsidP="001A1CCF">
      <w:pPr>
        <w:spacing w:after="0" w:line="240" w:lineRule="auto"/>
        <w:rPr>
          <w:rFonts w:eastAsia="Arial" w:cs="Arial"/>
        </w:rPr>
      </w:pPr>
      <w:r>
        <w:rPr>
          <w:rFonts w:eastAsia="Arial" w:cs="Arial"/>
          <w:color w:val="000000"/>
        </w:rPr>
        <w:t>1</w:t>
      </w:r>
      <w:r w:rsidRPr="00027212">
        <w:rPr>
          <w:rFonts w:eastAsia="Arial" w:cs="Arial"/>
          <w:color w:val="000000"/>
        </w:rPr>
        <w:t xml:space="preserve">. </w:t>
      </w:r>
      <w:r>
        <w:rPr>
          <w:rFonts w:eastAsia="Arial" w:cs="Arial"/>
          <w:color w:val="000000"/>
        </w:rPr>
        <w:t>Lorsque l</w:t>
      </w:r>
      <w:r w:rsidRPr="00027212">
        <w:rPr>
          <w:rFonts w:eastAsia="Arial" w:cs="Arial"/>
          <w:color w:val="000000"/>
        </w:rPr>
        <w:t>es minéraux sont présents dans une pâte amorphe. Cela indique</w:t>
      </w:r>
      <w:r>
        <w:rPr>
          <w:rFonts w:eastAsia="Arial" w:cs="Arial"/>
          <w:color w:val="000000"/>
        </w:rPr>
        <w:t xml:space="preserve"> </w:t>
      </w:r>
      <w:r w:rsidRPr="00027212">
        <w:rPr>
          <w:rFonts w:eastAsia="Arial" w:cs="Arial"/>
          <w:color w:val="000000"/>
        </w:rPr>
        <w:t>:</w:t>
      </w:r>
    </w:p>
    <w:p w14:paraId="2B0BAF0E" w14:textId="77777777" w:rsidR="00645773" w:rsidRDefault="00645773" w:rsidP="001A1CCF">
      <w:pPr>
        <w:spacing w:after="0" w:line="240" w:lineRule="auto"/>
        <w:rPr>
          <w:rFonts w:eastAsia="Arial" w:cs="Arial"/>
          <w:color w:val="000000"/>
        </w:rPr>
      </w:pPr>
      <w:r w:rsidRPr="00027212">
        <w:rPr>
          <w:rFonts w:eastAsia="Arial" w:cs="Arial"/>
          <w:color w:val="000000"/>
        </w:rPr>
        <w:t></w:t>
      </w:r>
      <w:r w:rsidRPr="00027212">
        <w:rPr>
          <w:rFonts w:eastAsia="Arial" w:cs="Arial"/>
          <w:color w:val="000000"/>
        </w:rPr>
        <w:tab/>
        <w:t>Un refroidissement rapide</w:t>
      </w:r>
      <w:r w:rsidRPr="00027212">
        <w:rPr>
          <w:rFonts w:eastAsia="Arial" w:cs="Arial"/>
          <w:color w:val="000000"/>
        </w:rPr>
        <w:tab/>
      </w:r>
    </w:p>
    <w:p w14:paraId="7A47736A" w14:textId="77777777" w:rsidR="00645773" w:rsidRPr="00027212" w:rsidRDefault="00645773" w:rsidP="001A1CCF">
      <w:pPr>
        <w:spacing w:after="0" w:line="240" w:lineRule="auto"/>
        <w:rPr>
          <w:rFonts w:eastAsia="Arial" w:cs="Arial"/>
          <w:color w:val="000000"/>
        </w:rPr>
      </w:pPr>
      <w:r w:rsidRPr="00027212">
        <w:rPr>
          <w:rFonts w:eastAsia="Arial" w:cs="Arial"/>
          <w:color w:val="000000"/>
        </w:rPr>
        <w:t></w:t>
      </w:r>
      <w:r w:rsidRPr="00027212">
        <w:rPr>
          <w:rFonts w:eastAsia="Arial" w:cs="Arial"/>
          <w:color w:val="000000"/>
        </w:rPr>
        <w:tab/>
        <w:t>Une forte pression</w:t>
      </w:r>
    </w:p>
    <w:p w14:paraId="2223A6B7" w14:textId="77777777" w:rsidR="00645773" w:rsidRDefault="00645773" w:rsidP="001A1CCF">
      <w:pPr>
        <w:spacing w:after="0" w:line="240" w:lineRule="auto"/>
        <w:rPr>
          <w:rFonts w:eastAsia="Arial" w:cs="Arial"/>
          <w:color w:val="000000"/>
        </w:rPr>
      </w:pPr>
      <w:r w:rsidRPr="00027212">
        <w:rPr>
          <w:rFonts w:eastAsia="Arial" w:cs="Arial"/>
          <w:color w:val="000000"/>
        </w:rPr>
        <w:t></w:t>
      </w:r>
      <w:r w:rsidRPr="00027212">
        <w:rPr>
          <w:rFonts w:eastAsia="Arial" w:cs="Arial"/>
          <w:color w:val="000000"/>
        </w:rPr>
        <w:tab/>
        <w:t>Un refroidissement lent</w:t>
      </w:r>
      <w:r w:rsidRPr="00027212">
        <w:rPr>
          <w:rFonts w:eastAsia="Arial" w:cs="Arial"/>
          <w:color w:val="000000"/>
        </w:rPr>
        <w:tab/>
      </w:r>
    </w:p>
    <w:p w14:paraId="4CBF8209" w14:textId="77777777" w:rsidR="00645773" w:rsidRPr="00027212" w:rsidRDefault="00645773" w:rsidP="001A1CCF">
      <w:pPr>
        <w:spacing w:after="0" w:line="240" w:lineRule="auto"/>
        <w:rPr>
          <w:rFonts w:eastAsia="Arial" w:cs="Arial"/>
          <w:color w:val="000000"/>
        </w:rPr>
      </w:pPr>
      <w:r w:rsidRPr="00027212">
        <w:rPr>
          <w:rFonts w:eastAsia="Arial" w:cs="Arial"/>
          <w:color w:val="000000"/>
        </w:rPr>
        <w:t></w:t>
      </w:r>
      <w:r w:rsidRPr="00027212">
        <w:rPr>
          <w:rFonts w:eastAsia="Arial" w:cs="Arial"/>
          <w:color w:val="000000"/>
        </w:rPr>
        <w:tab/>
        <w:t>Une oxydation de la roche</w:t>
      </w:r>
    </w:p>
    <w:p w14:paraId="69EC7F04" w14:textId="77777777" w:rsidR="00645773" w:rsidRPr="00027212" w:rsidRDefault="00645773" w:rsidP="001A1CCF">
      <w:pPr>
        <w:spacing w:after="0" w:line="240" w:lineRule="auto"/>
        <w:jc w:val="both"/>
        <w:rPr>
          <w:rFonts w:eastAsia="Arial" w:cs="Arial"/>
        </w:rPr>
      </w:pPr>
    </w:p>
    <w:p w14:paraId="74A4BFB9" w14:textId="77777777" w:rsidR="00645773" w:rsidRPr="00027212" w:rsidRDefault="00645773" w:rsidP="001A1CCF">
      <w:pPr>
        <w:spacing w:after="0" w:line="240" w:lineRule="auto"/>
        <w:rPr>
          <w:rFonts w:eastAsia="Arial" w:cs="Arial"/>
        </w:rPr>
      </w:pPr>
      <w:r>
        <w:rPr>
          <w:rFonts w:eastAsia="Arial" w:cs="Arial"/>
          <w:color w:val="000000"/>
        </w:rPr>
        <w:t>2</w:t>
      </w:r>
      <w:r w:rsidRPr="00027212">
        <w:rPr>
          <w:rFonts w:eastAsia="Arial" w:cs="Arial"/>
          <w:color w:val="000000"/>
        </w:rPr>
        <w:t xml:space="preserve">. </w:t>
      </w:r>
      <w:r>
        <w:rPr>
          <w:rFonts w:eastAsia="Arial" w:cs="Arial"/>
          <w:color w:val="000000"/>
        </w:rPr>
        <w:t>La roche de kimberlite  a</w:t>
      </w:r>
      <w:r w:rsidRPr="00027212">
        <w:rPr>
          <w:rFonts w:eastAsia="Arial" w:cs="Arial"/>
          <w:color w:val="000000"/>
        </w:rPr>
        <w:t xml:space="preserve"> une origine</w:t>
      </w:r>
      <w:r>
        <w:rPr>
          <w:rFonts w:eastAsia="Arial" w:cs="Arial"/>
          <w:color w:val="000000"/>
        </w:rPr>
        <w:t xml:space="preserve"> </w:t>
      </w:r>
      <w:r w:rsidRPr="00027212">
        <w:rPr>
          <w:rFonts w:eastAsia="Arial" w:cs="Arial"/>
          <w:color w:val="000000"/>
        </w:rPr>
        <w:t>:</w:t>
      </w:r>
    </w:p>
    <w:p w14:paraId="6F5C1D9B" w14:textId="77777777" w:rsidR="00645773" w:rsidRDefault="00645773" w:rsidP="001A1CCF">
      <w:pPr>
        <w:spacing w:after="0" w:line="240" w:lineRule="auto"/>
        <w:rPr>
          <w:rFonts w:eastAsia="Arial" w:cs="Arial"/>
          <w:color w:val="000000"/>
        </w:rPr>
      </w:pPr>
      <w:r w:rsidRPr="00027212">
        <w:rPr>
          <w:rFonts w:eastAsia="Arial" w:cs="Arial"/>
          <w:color w:val="000000"/>
        </w:rPr>
        <w:t></w:t>
      </w:r>
      <w:r w:rsidRPr="00027212">
        <w:rPr>
          <w:rFonts w:eastAsia="Arial" w:cs="Arial"/>
          <w:color w:val="000000"/>
        </w:rPr>
        <w:tab/>
        <w:t>Sédimentaire</w:t>
      </w:r>
      <w:r w:rsidRPr="00027212">
        <w:rPr>
          <w:rFonts w:eastAsia="Arial" w:cs="Arial"/>
          <w:color w:val="000000"/>
        </w:rPr>
        <w:tab/>
      </w:r>
      <w:r>
        <w:rPr>
          <w:rFonts w:eastAsia="Arial" w:cs="Arial"/>
          <w:color w:val="000000"/>
        </w:rPr>
        <w:tab/>
      </w:r>
      <w:r>
        <w:rPr>
          <w:rFonts w:eastAsia="Arial" w:cs="Arial"/>
          <w:color w:val="000000"/>
        </w:rPr>
        <w:tab/>
      </w:r>
    </w:p>
    <w:p w14:paraId="3BE8B7D3" w14:textId="77777777" w:rsidR="00645773" w:rsidRPr="00027212" w:rsidRDefault="00645773" w:rsidP="001A1CCF">
      <w:pPr>
        <w:spacing w:after="0" w:line="240" w:lineRule="auto"/>
        <w:rPr>
          <w:rFonts w:eastAsia="Arial" w:cs="Arial"/>
          <w:color w:val="000000"/>
        </w:rPr>
      </w:pPr>
      <w:r w:rsidRPr="00027212">
        <w:rPr>
          <w:rFonts w:eastAsia="Arial" w:cs="Arial"/>
          <w:color w:val="000000"/>
        </w:rPr>
        <w:t></w:t>
      </w:r>
      <w:r w:rsidRPr="00027212">
        <w:rPr>
          <w:rFonts w:eastAsia="Arial" w:cs="Arial"/>
          <w:color w:val="000000"/>
        </w:rPr>
        <w:tab/>
        <w:t>Volcanique</w:t>
      </w:r>
    </w:p>
    <w:p w14:paraId="69E0DE82" w14:textId="77777777" w:rsidR="00645773" w:rsidRDefault="00645773" w:rsidP="001A1CCF">
      <w:pPr>
        <w:spacing w:after="0" w:line="240" w:lineRule="auto"/>
        <w:rPr>
          <w:rFonts w:eastAsia="Arial" w:cs="Arial"/>
          <w:color w:val="000000"/>
        </w:rPr>
      </w:pPr>
      <w:r w:rsidRPr="00027212">
        <w:rPr>
          <w:rFonts w:eastAsia="Arial" w:cs="Arial"/>
          <w:color w:val="000000"/>
        </w:rPr>
        <w:t></w:t>
      </w:r>
      <w:r w:rsidRPr="00027212">
        <w:rPr>
          <w:rFonts w:eastAsia="Arial" w:cs="Arial"/>
          <w:color w:val="000000"/>
        </w:rPr>
        <w:tab/>
        <w:t>Anthropique</w:t>
      </w:r>
      <w:r w:rsidRPr="00027212">
        <w:rPr>
          <w:rFonts w:eastAsia="Arial" w:cs="Arial"/>
          <w:color w:val="000000"/>
        </w:rPr>
        <w:tab/>
      </w:r>
      <w:r>
        <w:rPr>
          <w:rFonts w:eastAsia="Arial" w:cs="Arial"/>
          <w:color w:val="000000"/>
        </w:rPr>
        <w:tab/>
      </w:r>
      <w:r>
        <w:rPr>
          <w:rFonts w:eastAsia="Arial" w:cs="Arial"/>
          <w:color w:val="000000"/>
        </w:rPr>
        <w:tab/>
      </w:r>
    </w:p>
    <w:p w14:paraId="00279EDF" w14:textId="0B067368" w:rsidR="00AE183E" w:rsidRDefault="00645773">
      <w:pPr>
        <w:spacing w:after="0" w:line="240" w:lineRule="auto"/>
        <w:rPr>
          <w:rFonts w:eastAsia="Arial" w:cs="Arial"/>
          <w:color w:val="000000"/>
        </w:rPr>
      </w:pPr>
      <w:r w:rsidRPr="00027212">
        <w:rPr>
          <w:rFonts w:eastAsia="Arial" w:cs="Arial"/>
          <w:color w:val="000000"/>
        </w:rPr>
        <w:t></w:t>
      </w:r>
      <w:r w:rsidRPr="00027212">
        <w:rPr>
          <w:rFonts w:eastAsia="Arial" w:cs="Arial"/>
          <w:color w:val="000000"/>
        </w:rPr>
        <w:tab/>
        <w:t>Biologique</w:t>
      </w:r>
      <w:r w:rsidR="00AE183E">
        <w:rPr>
          <w:rFonts w:eastAsia="Arial" w:cs="Arial"/>
          <w:color w:val="000000"/>
        </w:rPr>
        <w:br w:type="page"/>
      </w:r>
    </w:p>
    <w:p w14:paraId="232EB45D" w14:textId="77777777" w:rsidR="00645773" w:rsidRPr="00027212" w:rsidRDefault="00645773" w:rsidP="001A1CCF">
      <w:pPr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rFonts w:eastAsia="Arial" w:cs="Arial"/>
          <w:b/>
          <w:color w:val="000000"/>
        </w:rPr>
        <w:lastRenderedPageBreak/>
        <w:t xml:space="preserve">Question 3a. </w:t>
      </w:r>
      <w:r w:rsidRPr="00027212">
        <w:rPr>
          <w:rFonts w:eastAsia="Arial" w:cs="Arial"/>
          <w:b/>
          <w:color w:val="000000"/>
        </w:rPr>
        <w:t>Position des atomes dans la maille d’un réseau cubique à faces centrées</w:t>
      </w:r>
    </w:p>
    <w:p w14:paraId="51CA1B1E" w14:textId="77777777" w:rsidR="00645773" w:rsidRDefault="00645773" w:rsidP="001A1CCF">
      <w:pPr>
        <w:spacing w:after="0" w:line="240" w:lineRule="auto"/>
        <w:rPr>
          <w:rFonts w:eastAsia="Arial" w:cs="Arial"/>
          <w:color w:val="000000"/>
        </w:rPr>
      </w:pPr>
      <w:r w:rsidRPr="009825E2">
        <w:rPr>
          <w:rFonts w:eastAsia="Arial" w:cs="Arial"/>
          <w:color w:val="000000"/>
        </w:rPr>
        <w:t>Compléter le schéma en indiquant la position des atomes de carbone dans la maille d’un réseau cubique à faces centrées.</w:t>
      </w:r>
    </w:p>
    <w:p w14:paraId="517F24BD" w14:textId="77777777" w:rsidR="00645773" w:rsidRDefault="00645773" w:rsidP="001A1CCF">
      <w:pPr>
        <w:spacing w:after="0" w:line="240" w:lineRule="auto"/>
        <w:rPr>
          <w:rFonts w:eastAsia="Arial" w:cs="Arial"/>
          <w:color w:val="000000"/>
        </w:rPr>
      </w:pPr>
    </w:p>
    <w:p w14:paraId="15B15482" w14:textId="77777777" w:rsidR="00645773" w:rsidRPr="00027212" w:rsidRDefault="00645773" w:rsidP="001A1CCF">
      <w:pPr>
        <w:spacing w:after="0" w:line="240" w:lineRule="auto"/>
        <w:jc w:val="both"/>
        <w:rPr>
          <w:rFonts w:eastAsia="Arial" w:cs="Arial"/>
          <w:color w:val="000000"/>
        </w:rPr>
      </w:pPr>
    </w:p>
    <w:p w14:paraId="49CA15BF" w14:textId="15BB2BEA" w:rsidR="003D1776" w:rsidRPr="00AE183E" w:rsidRDefault="00645773" w:rsidP="00AE183E">
      <w:pPr>
        <w:spacing w:after="0" w:line="240" w:lineRule="auto"/>
        <w:jc w:val="center"/>
        <w:rPr>
          <w:rFonts w:eastAsia="Arial" w:cs="Arial"/>
          <w:b/>
        </w:rPr>
      </w:pPr>
      <w:r w:rsidRPr="00027212">
        <w:rPr>
          <w:rFonts w:cs="Arial"/>
          <w:noProof/>
          <w:color w:val="2B579A"/>
          <w:shd w:val="clear" w:color="auto" w:fill="E6E6E6"/>
        </w:rPr>
        <w:drawing>
          <wp:inline distT="0" distB="0" distL="0" distR="0" wp14:anchorId="2FAEBDFD" wp14:editId="5DBB525F">
            <wp:extent cx="4325530" cy="3082413"/>
            <wp:effectExtent l="0" t="0" r="0" b="381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4328221" cy="308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776" w:rsidRPr="00AE183E" w:rsidSect="00845575">
      <w:footerReference w:type="even" r:id="rId15"/>
      <w:type w:val="oddPage"/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BBC08" w14:textId="77777777" w:rsidR="000D0D7A" w:rsidRDefault="000D0D7A" w:rsidP="0053612B">
      <w:pPr>
        <w:spacing w:after="0" w:line="240" w:lineRule="auto"/>
      </w:pPr>
      <w:r>
        <w:separator/>
      </w:r>
    </w:p>
  </w:endnote>
  <w:endnote w:type="continuationSeparator" w:id="0">
    <w:p w14:paraId="2BE13420" w14:textId="77777777" w:rsidR="000D0D7A" w:rsidRDefault="000D0D7A" w:rsidP="0053612B">
      <w:pPr>
        <w:spacing w:after="0" w:line="240" w:lineRule="auto"/>
      </w:pPr>
      <w:r>
        <w:continuationSeparator/>
      </w:r>
    </w:p>
  </w:endnote>
  <w:endnote w:type="continuationNotice" w:id="1">
    <w:p w14:paraId="10D9DBD0" w14:textId="77777777" w:rsidR="000D0D7A" w:rsidRDefault="000D0D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41B75" w14:textId="714A282A" w:rsidR="00AD38CA" w:rsidRPr="00626E0F" w:rsidRDefault="002B20A9" w:rsidP="00626E0F">
    <w:pPr>
      <w:pStyle w:val="Pieddepage"/>
      <w:tabs>
        <w:tab w:val="clear" w:pos="4536"/>
        <w:tab w:val="center" w:pos="2835"/>
      </w:tabs>
      <w:ind w:left="-567"/>
      <w:rPr>
        <w:rFonts w:ascii="Arial" w:hAnsi="Arial" w:cs="Arial"/>
        <w:color w:val="000000" w:themeColor="text1"/>
      </w:rPr>
    </w:pPr>
    <w:r w:rsidRPr="00626E0F">
      <w:rPr>
        <w:rFonts w:ascii="Arial" w:hAnsi="Arial" w:cs="Arial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72DE657" wp14:editId="38F02F0F">
              <wp:simplePos x="0" y="0"/>
              <wp:positionH relativeFrom="page">
                <wp:posOffset>3960495</wp:posOffset>
              </wp:positionH>
              <wp:positionV relativeFrom="page">
                <wp:posOffset>10081260</wp:posOffset>
              </wp:positionV>
              <wp:extent cx="3312795" cy="431800"/>
              <wp:effectExtent l="7620" t="13335" r="13335" b="1206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431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3175">
                        <a:solidFill>
                          <a:srgbClr val="BFBFBF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A9ACD" w14:textId="77777777" w:rsidR="00E51C64" w:rsidRPr="00AF5BC9" w:rsidRDefault="00E51C64" w:rsidP="00E51C64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DE657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311.85pt;margin-top:793.8pt;width:260.85pt;height:34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" strokecolor="#bfbfbf" strokeweight=".25pt">
              <v:fill rotate="t" focus="100%" type="gradient"/>
              <v:stroke dashstyle="dash"/>
              <v:textbox>
                <w:txbxContent>
                  <w:p w14:paraId="403A9ACD" w14:textId="77777777" w:rsidR="00E51C64" w:rsidRPr="00AF5BC9" w:rsidRDefault="00E51C64" w:rsidP="00E51C6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E5053" w:rsidRPr="00626E0F">
      <w:rPr>
        <w:rFonts w:ascii="Arial" w:hAnsi="Arial"/>
        <w:color w:val="000000" w:themeColor="text1"/>
        <w:sz w:val="20"/>
      </w:rPr>
      <w:t xml:space="preserve">Page </w:t>
    </w:r>
    <w:r w:rsidR="008E5053" w:rsidRPr="00626E0F">
      <w:rPr>
        <w:rFonts w:ascii="Arial" w:hAnsi="Arial"/>
        <w:color w:val="000000" w:themeColor="text1"/>
        <w:sz w:val="20"/>
      </w:rPr>
      <w:fldChar w:fldCharType="begin"/>
    </w:r>
    <w:r w:rsidR="008E5053" w:rsidRPr="00626E0F">
      <w:rPr>
        <w:rFonts w:ascii="Arial" w:hAnsi="Arial"/>
        <w:color w:val="000000" w:themeColor="text1"/>
        <w:sz w:val="20"/>
      </w:rPr>
      <w:instrText xml:space="preserve"> PAGE  \* MERGEFORMAT </w:instrText>
    </w:r>
    <w:r w:rsidR="008E5053" w:rsidRPr="00626E0F">
      <w:rPr>
        <w:rFonts w:ascii="Arial" w:hAnsi="Arial"/>
        <w:color w:val="000000" w:themeColor="text1"/>
        <w:sz w:val="20"/>
      </w:rPr>
      <w:fldChar w:fldCharType="separate"/>
    </w:r>
    <w:r w:rsidR="00893F38" w:rsidRPr="00893F38">
      <w:rPr>
        <w:noProof/>
        <w:color w:val="000000" w:themeColor="text1"/>
        <w:sz w:val="20"/>
      </w:rPr>
      <w:t>2</w:t>
    </w:r>
    <w:r w:rsidR="008E5053" w:rsidRPr="00626E0F">
      <w:rPr>
        <w:rFonts w:ascii="Arial" w:hAnsi="Arial"/>
        <w:color w:val="000000" w:themeColor="text1"/>
        <w:sz w:val="20"/>
      </w:rPr>
      <w:fldChar w:fldCharType="end"/>
    </w:r>
    <w:r w:rsidR="008E5053" w:rsidRPr="00626E0F">
      <w:rPr>
        <w:rFonts w:ascii="Arial" w:hAnsi="Arial"/>
        <w:color w:val="000000" w:themeColor="text1"/>
        <w:sz w:val="20"/>
      </w:rPr>
      <w:t xml:space="preserve"> / </w:t>
    </w:r>
    <w:r w:rsidR="008E5053" w:rsidRPr="00626E0F">
      <w:rPr>
        <w:rFonts w:ascii="Arial" w:hAnsi="Arial"/>
        <w:color w:val="000000" w:themeColor="text1"/>
        <w:sz w:val="20"/>
      </w:rPr>
      <w:fldChar w:fldCharType="begin"/>
    </w:r>
    <w:r w:rsidR="008E5053" w:rsidRPr="00626E0F">
      <w:rPr>
        <w:rFonts w:ascii="Arial" w:hAnsi="Arial"/>
        <w:color w:val="000000" w:themeColor="text1"/>
        <w:sz w:val="20"/>
      </w:rPr>
      <w:instrText xml:space="preserve"> NUMPAGES  \* MERGEFORMAT </w:instrText>
    </w:r>
    <w:r w:rsidR="008E5053" w:rsidRPr="00626E0F">
      <w:rPr>
        <w:rFonts w:ascii="Arial" w:hAnsi="Arial"/>
        <w:color w:val="000000" w:themeColor="text1"/>
        <w:sz w:val="20"/>
      </w:rPr>
      <w:fldChar w:fldCharType="separate"/>
    </w:r>
    <w:r w:rsidR="00893F38" w:rsidRPr="00893F38">
      <w:rPr>
        <w:noProof/>
        <w:color w:val="000000" w:themeColor="text1"/>
        <w:sz w:val="20"/>
      </w:rPr>
      <w:t>2</w:t>
    </w:r>
    <w:r w:rsidR="008E5053" w:rsidRPr="00626E0F">
      <w:rPr>
        <w:rFonts w:ascii="Arial" w:hAnsi="Arial"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A4378" w14:textId="77777777" w:rsidR="000D0D7A" w:rsidRDefault="000D0D7A" w:rsidP="0053612B">
      <w:pPr>
        <w:spacing w:after="0" w:line="240" w:lineRule="auto"/>
      </w:pPr>
      <w:r>
        <w:separator/>
      </w:r>
    </w:p>
  </w:footnote>
  <w:footnote w:type="continuationSeparator" w:id="0">
    <w:p w14:paraId="4077DCCD" w14:textId="77777777" w:rsidR="000D0D7A" w:rsidRDefault="000D0D7A" w:rsidP="0053612B">
      <w:pPr>
        <w:spacing w:after="0" w:line="240" w:lineRule="auto"/>
      </w:pPr>
      <w:r>
        <w:continuationSeparator/>
      </w:r>
    </w:p>
  </w:footnote>
  <w:footnote w:type="continuationNotice" w:id="1">
    <w:p w14:paraId="2EF5CDB2" w14:textId="77777777" w:rsidR="000D0D7A" w:rsidRDefault="000D0D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10B2D"/>
    <w:multiLevelType w:val="hybridMultilevel"/>
    <w:tmpl w:val="D6C6EA74"/>
    <w:lvl w:ilvl="0" w:tplc="21CE5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22E8F"/>
    <w:rsid w:val="000508EF"/>
    <w:rsid w:val="000A3345"/>
    <w:rsid w:val="000B04E1"/>
    <w:rsid w:val="000C6554"/>
    <w:rsid w:val="000D0D7A"/>
    <w:rsid w:val="00103C42"/>
    <w:rsid w:val="00116AFA"/>
    <w:rsid w:val="00121498"/>
    <w:rsid w:val="00123345"/>
    <w:rsid w:val="00133B59"/>
    <w:rsid w:val="001424D6"/>
    <w:rsid w:val="001532D0"/>
    <w:rsid w:val="001718FD"/>
    <w:rsid w:val="001771F9"/>
    <w:rsid w:val="001A1CCF"/>
    <w:rsid w:val="001A1DB3"/>
    <w:rsid w:val="001E53CC"/>
    <w:rsid w:val="00272F7B"/>
    <w:rsid w:val="0029583A"/>
    <w:rsid w:val="002A68A6"/>
    <w:rsid w:val="002B20A9"/>
    <w:rsid w:val="002B6848"/>
    <w:rsid w:val="002D4E53"/>
    <w:rsid w:val="002E4943"/>
    <w:rsid w:val="003408B3"/>
    <w:rsid w:val="00342D89"/>
    <w:rsid w:val="003A2EC2"/>
    <w:rsid w:val="003D1776"/>
    <w:rsid w:val="0049208B"/>
    <w:rsid w:val="004A72A4"/>
    <w:rsid w:val="004B41C6"/>
    <w:rsid w:val="004F13CF"/>
    <w:rsid w:val="0050694F"/>
    <w:rsid w:val="005122FA"/>
    <w:rsid w:val="00524EBF"/>
    <w:rsid w:val="00530234"/>
    <w:rsid w:val="0053612B"/>
    <w:rsid w:val="0055175B"/>
    <w:rsid w:val="005822C2"/>
    <w:rsid w:val="005F583D"/>
    <w:rsid w:val="006055D6"/>
    <w:rsid w:val="00615E6F"/>
    <w:rsid w:val="00626E0F"/>
    <w:rsid w:val="00634187"/>
    <w:rsid w:val="00643D11"/>
    <w:rsid w:val="00645773"/>
    <w:rsid w:val="0067670A"/>
    <w:rsid w:val="0067731A"/>
    <w:rsid w:val="00680041"/>
    <w:rsid w:val="006A2305"/>
    <w:rsid w:val="006B1682"/>
    <w:rsid w:val="006D51A9"/>
    <w:rsid w:val="006E390A"/>
    <w:rsid w:val="007110B0"/>
    <w:rsid w:val="00716BD7"/>
    <w:rsid w:val="00725387"/>
    <w:rsid w:val="007275B1"/>
    <w:rsid w:val="0077193A"/>
    <w:rsid w:val="00772C44"/>
    <w:rsid w:val="007A1A1C"/>
    <w:rsid w:val="007A3D41"/>
    <w:rsid w:val="007A7764"/>
    <w:rsid w:val="007C35A8"/>
    <w:rsid w:val="007D7540"/>
    <w:rsid w:val="008061BC"/>
    <w:rsid w:val="00815C69"/>
    <w:rsid w:val="00826640"/>
    <w:rsid w:val="00837873"/>
    <w:rsid w:val="0084040C"/>
    <w:rsid w:val="00845575"/>
    <w:rsid w:val="00851773"/>
    <w:rsid w:val="00857478"/>
    <w:rsid w:val="00860F2B"/>
    <w:rsid w:val="00875770"/>
    <w:rsid w:val="0088281D"/>
    <w:rsid w:val="00893F38"/>
    <w:rsid w:val="008E5053"/>
    <w:rsid w:val="008F477F"/>
    <w:rsid w:val="008F72C8"/>
    <w:rsid w:val="008F7313"/>
    <w:rsid w:val="0093541D"/>
    <w:rsid w:val="009367D7"/>
    <w:rsid w:val="00946F12"/>
    <w:rsid w:val="00977ADB"/>
    <w:rsid w:val="009D1A0F"/>
    <w:rsid w:val="009D7FE0"/>
    <w:rsid w:val="009E0FEA"/>
    <w:rsid w:val="009F7232"/>
    <w:rsid w:val="00A61AC9"/>
    <w:rsid w:val="00A76AD3"/>
    <w:rsid w:val="00A97A0B"/>
    <w:rsid w:val="00AB4BAE"/>
    <w:rsid w:val="00AD38CA"/>
    <w:rsid w:val="00AE183E"/>
    <w:rsid w:val="00AF2893"/>
    <w:rsid w:val="00AF5BC9"/>
    <w:rsid w:val="00B01E20"/>
    <w:rsid w:val="00B13C1A"/>
    <w:rsid w:val="00B232AD"/>
    <w:rsid w:val="00B2660B"/>
    <w:rsid w:val="00B2752A"/>
    <w:rsid w:val="00B84E2C"/>
    <w:rsid w:val="00B850C9"/>
    <w:rsid w:val="00B92318"/>
    <w:rsid w:val="00C17A52"/>
    <w:rsid w:val="00C33076"/>
    <w:rsid w:val="00C44650"/>
    <w:rsid w:val="00C67037"/>
    <w:rsid w:val="00C748D1"/>
    <w:rsid w:val="00C8311A"/>
    <w:rsid w:val="00C85C99"/>
    <w:rsid w:val="00CA5A3D"/>
    <w:rsid w:val="00CA5D1C"/>
    <w:rsid w:val="00CB5AF5"/>
    <w:rsid w:val="00CB6093"/>
    <w:rsid w:val="00CC0053"/>
    <w:rsid w:val="00CD02B8"/>
    <w:rsid w:val="00D15825"/>
    <w:rsid w:val="00D1620D"/>
    <w:rsid w:val="00D26496"/>
    <w:rsid w:val="00D545E4"/>
    <w:rsid w:val="00D760A4"/>
    <w:rsid w:val="00D81F19"/>
    <w:rsid w:val="00E32F53"/>
    <w:rsid w:val="00E46427"/>
    <w:rsid w:val="00E51C64"/>
    <w:rsid w:val="00E5600F"/>
    <w:rsid w:val="00E61EB3"/>
    <w:rsid w:val="00E63874"/>
    <w:rsid w:val="00E83F81"/>
    <w:rsid w:val="00EA0C7A"/>
    <w:rsid w:val="00EE1F69"/>
    <w:rsid w:val="00F03BC8"/>
    <w:rsid w:val="00F06AF1"/>
    <w:rsid w:val="00F074C8"/>
    <w:rsid w:val="00F13990"/>
    <w:rsid w:val="00F344C7"/>
    <w:rsid w:val="00F5403C"/>
    <w:rsid w:val="00F94753"/>
    <w:rsid w:val="00FA2E0B"/>
    <w:rsid w:val="00FA75C8"/>
    <w:rsid w:val="00FE7167"/>
    <w:rsid w:val="00FF66C8"/>
    <w:rsid w:val="79E28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F19"/>
    <w:pPr>
      <w:spacing w:after="160" w:line="259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  <w:rPr>
      <w:rFonts w:ascii="Calibri" w:hAnsi="Calibr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  <w:rPr>
      <w:rFonts w:ascii="Calibri" w:hAnsi="Calibri"/>
      <w:sz w:val="24"/>
      <w:szCs w:val="24"/>
    </w:rPr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5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42D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rFonts w:eastAsia="Arial" w:cs="Arial"/>
      <w:sz w:val="22"/>
      <w:szCs w:val="22"/>
    </w:rPr>
  </w:style>
  <w:style w:type="paragraph" w:customStyle="1" w:styleId="paragraph">
    <w:name w:val="paragraph"/>
    <w:basedOn w:val="Normal"/>
    <w:rsid w:val="00645773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Policepardfaut"/>
    <w:rsid w:val="00645773"/>
  </w:style>
  <w:style w:type="character" w:customStyle="1" w:styleId="eop">
    <w:name w:val="eop"/>
    <w:basedOn w:val="Policepardfaut"/>
    <w:rsid w:val="00645773"/>
  </w:style>
  <w:style w:type="paragraph" w:styleId="Paragraphedeliste">
    <w:name w:val="List Paragraph"/>
    <w:basedOn w:val="Normal"/>
    <w:uiPriority w:val="72"/>
    <w:qFormat/>
    <w:rsid w:val="0064577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ECEtitre">
    <w:name w:val="ECEtitre"/>
    <w:basedOn w:val="Normal"/>
    <w:next w:val="Normal"/>
    <w:qFormat/>
    <w:rsid w:val="00645773"/>
    <w:pPr>
      <w:autoSpaceDE w:val="0"/>
      <w:autoSpaceDN w:val="0"/>
      <w:adjustRightInd w:val="0"/>
      <w:spacing w:after="0" w:line="264" w:lineRule="auto"/>
      <w:jc w:val="both"/>
    </w:pPr>
    <w:rPr>
      <w:rFonts w:eastAsia="Times New Roman" w:cs="Arial"/>
      <w:b/>
      <w:sz w:val="20"/>
      <w:szCs w:val="20"/>
      <w:u w:val="single"/>
    </w:rPr>
  </w:style>
  <w:style w:type="paragraph" w:customStyle="1" w:styleId="ECEfiche">
    <w:name w:val="ECEfiche"/>
    <w:basedOn w:val="Titre1"/>
    <w:next w:val="Normal"/>
    <w:qFormat/>
    <w:rsid w:val="00645773"/>
    <w:pPr>
      <w:keepNext w:val="0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spacing w:before="0" w:after="0" w:line="264" w:lineRule="auto"/>
      <w:jc w:val="center"/>
    </w:pPr>
    <w:rPr>
      <w:rFonts w:cs="Arial"/>
      <w:b w:val="0"/>
      <w:color w:val="000000"/>
      <w:kern w:val="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4557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5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C415616A63B489F811FEBA23B2106" ma:contentTypeVersion="8" ma:contentTypeDescription="Crée un document." ma:contentTypeScope="" ma:versionID="a37bba2bb4fcc557f3e1981d73f89f70">
  <xsd:schema xmlns:xsd="http://www.w3.org/2001/XMLSchema" xmlns:xs="http://www.w3.org/2001/XMLSchema" xmlns:p="http://schemas.microsoft.com/office/2006/metadata/properties" xmlns:ns2="29085bd2-8046-4e2c-88d4-34a20d7200ff" xmlns:ns3="6d965604-aafa-48a8-992f-4060985e3362" targetNamespace="http://schemas.microsoft.com/office/2006/metadata/properties" ma:root="true" ma:fieldsID="16fe8de850a919537d7d9c13a884d5e1" ns2:_="" ns3:_="">
    <xsd:import namespace="29085bd2-8046-4e2c-88d4-34a20d7200ff"/>
    <xsd:import namespace="6d965604-aafa-48a8-992f-4060985e33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85bd2-8046-4e2c-88d4-34a20d720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65604-aafa-48a8-992f-4060985e3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0DEAAF-16C6-4B50-96A3-4B8720FEC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77899C-6934-44D5-8EC6-9CF87115D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85bd2-8046-4e2c-88d4-34a20d7200ff"/>
    <ds:schemaRef ds:uri="6d965604-aafa-48a8-992f-4060985e3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A624B-9CC0-4122-83AF-87CB78FBF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2020-05-17T16:12:00Z</dcterms:created>
  <dcterms:modified xsi:type="dcterms:W3CDTF">2020-05-17T16:17:00Z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0x010100ECCC415616A63B489F811FEBA23B2106</vt:lpwstr>
  </property>
</Properties>
</file>