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7639" w:rsidRPr="00FE01A2" w14:paraId="039C410A" w14:textId="77777777" w:rsidTr="00D57427">
        <w:tc>
          <w:tcPr>
            <w:tcW w:w="10201" w:type="dxa"/>
          </w:tcPr>
          <w:p w14:paraId="7CDE9F90" w14:textId="77777777" w:rsidR="00577639" w:rsidRPr="00FE01A2" w:rsidRDefault="00F92E3D" w:rsidP="00D57427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hyperlink r:id="rId4" w:history="1">
              <w:r w:rsidR="00577639" w:rsidRPr="00FE01A2">
                <w:rPr>
                  <w:rStyle w:val="Lienhypertexte"/>
                  <w:rFonts w:eastAsia="Times New Roman" w:cs="Arial"/>
                  <w:b/>
                  <w:sz w:val="24"/>
                  <w:szCs w:val="24"/>
                </w:rPr>
                <w:t>http://labolycee.org</w:t>
              </w:r>
            </w:hyperlink>
            <w:r w:rsidR="00577639" w:rsidRPr="00FE01A2">
              <w:rPr>
                <w:rFonts w:eastAsia="Times New Roman" w:cs="Arial"/>
                <w:b/>
                <w:sz w:val="24"/>
                <w:szCs w:val="24"/>
              </w:rPr>
              <w:t xml:space="preserve"> ÉPREUVES COMMUNES DE CONTRÔLE CONTINU</w:t>
            </w:r>
          </w:p>
        </w:tc>
      </w:tr>
      <w:tr w:rsidR="00577639" w:rsidRPr="00FE01A2" w14:paraId="4B7DCAF8" w14:textId="77777777" w:rsidTr="00D57427">
        <w:tc>
          <w:tcPr>
            <w:tcW w:w="10201" w:type="dxa"/>
          </w:tcPr>
          <w:p w14:paraId="1C77DB80" w14:textId="77777777" w:rsidR="00577639" w:rsidRPr="00FE01A2" w:rsidRDefault="00577639" w:rsidP="00D57427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3D2C8030" w14:textId="77777777" w:rsidR="00577639" w:rsidRPr="00FE01A2" w:rsidRDefault="00577639" w:rsidP="00D57427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 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Enseignement scientifique</w:t>
            </w:r>
          </w:p>
          <w:p w14:paraId="6F3E7E3D" w14:textId="77777777" w:rsidR="00577639" w:rsidRPr="00FE01A2" w:rsidRDefault="00577639" w:rsidP="00D57427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1h</w:t>
            </w:r>
          </w:p>
        </w:tc>
      </w:tr>
    </w:tbl>
    <w:p w14:paraId="1B2DE42C" w14:textId="3C18D2FB" w:rsidR="00CA0DF4" w:rsidRDefault="00CA0DF4" w:rsidP="007C2D2D"/>
    <w:p w14:paraId="3D645F1F" w14:textId="77777777" w:rsidR="007C2D2D" w:rsidRDefault="007C2D2D" w:rsidP="007C2D2D"/>
    <w:p w14:paraId="4EA1EE52" w14:textId="77777777" w:rsidR="007C2D2D" w:rsidRPr="00F92E3D" w:rsidRDefault="007C2D2D" w:rsidP="007C2D2D">
      <w:pPr>
        <w:jc w:val="center"/>
        <w:rPr>
          <w:rFonts w:cs="Arial"/>
          <w:b/>
          <w:bCs/>
          <w:shd w:val="clear" w:color="auto" w:fill="FFFFFF"/>
        </w:rPr>
      </w:pPr>
      <w:r w:rsidRPr="00F92E3D">
        <w:rPr>
          <w:rFonts w:cs="Arial"/>
          <w:b/>
          <w:bCs/>
          <w:color w:val="222222"/>
        </w:rPr>
        <w:t>UN DÉCRET QUI FAIT GRAND BRUIT</w:t>
      </w:r>
    </w:p>
    <w:p w14:paraId="35409343" w14:textId="77777777" w:rsidR="007C2D2D" w:rsidRPr="004F740C" w:rsidRDefault="007C2D2D" w:rsidP="007C2D2D">
      <w:pPr>
        <w:pStyle w:val="NormalWeb"/>
        <w:spacing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</w:p>
    <w:p w14:paraId="095E3228" w14:textId="1BC2D20D" w:rsidR="007C2D2D" w:rsidRPr="00F92E3D" w:rsidRDefault="007C2D2D" w:rsidP="00F92E3D">
      <w:pPr>
        <w:jc w:val="both"/>
        <w:rPr>
          <w:rFonts w:cs="Arial"/>
          <w:i/>
          <w:szCs w:val="24"/>
        </w:rPr>
      </w:pPr>
      <w:r w:rsidRPr="00F92E3D" w:rsidDel="00D86336">
        <w:rPr>
          <w:szCs w:val="24"/>
          <w:shd w:val="clear" w:color="auto" w:fill="FFFFFF"/>
        </w:rPr>
        <w:t xml:space="preserve"> </w:t>
      </w:r>
      <w:r w:rsidRPr="00F92E3D">
        <w:rPr>
          <w:rFonts w:cs="Arial"/>
          <w:szCs w:val="24"/>
          <w:shd w:val="clear" w:color="auto" w:fill="FFFFFF"/>
        </w:rPr>
        <w:t>« À partir d'aujourd'hui, les salles de spectacles, mais aussi les cinémas et les festivals vont devoir limiter le maximum de leur volume sonore</w:t>
      </w:r>
      <w:r w:rsidRPr="00F92E3D">
        <w:rPr>
          <w:rFonts w:cs="Arial"/>
          <w:b/>
          <w:bCs/>
          <w:szCs w:val="24"/>
          <w:shd w:val="clear" w:color="auto" w:fill="FFFFFF"/>
        </w:rPr>
        <w:t>,</w:t>
      </w:r>
      <w:r w:rsidRPr="00F92E3D">
        <w:rPr>
          <w:rStyle w:val="lev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 en le baissant de 105 décibels (c'était jusqu'ici la norme) à 102.</w:t>
      </w:r>
      <w:r w:rsidRPr="00F92E3D">
        <w:rPr>
          <w:rStyle w:val="lev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92E3D">
        <w:rPr>
          <w:rFonts w:cs="Arial"/>
          <w:szCs w:val="24"/>
          <w:shd w:val="clear" w:color="auto" w:fill="FFFFFF"/>
        </w:rPr>
        <w:t>C'est donc 3 décibels en moins. Cela n'a l'air de rien comme ça, mais cela revient tout de même à diviser par deux l’intensité sonore. 102 décibels, </w:t>
      </w:r>
      <w:r w:rsidRPr="00F92E3D">
        <w:rPr>
          <w:rStyle w:val="lev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cela reste toutefois encore beaucoup.</w:t>
      </w:r>
      <w:r w:rsidR="00F92E3D">
        <w:rPr>
          <w:rFonts w:cs="Arial"/>
          <w:szCs w:val="24"/>
          <w:shd w:val="clear" w:color="auto" w:fill="FFFFFF"/>
        </w:rPr>
        <w:t xml:space="preserve"> </w:t>
      </w:r>
      <w:r w:rsidRPr="00F92E3D">
        <w:rPr>
          <w:rFonts w:cs="Arial"/>
          <w:szCs w:val="24"/>
          <w:shd w:val="clear" w:color="auto" w:fill="FFFFFF"/>
        </w:rPr>
        <w:t>Beaucoup trop disent certains, des médecins notamment, qui rappellent par exemple qu'un marteau piqueur équivaut à 100 décibels. » (</w:t>
      </w:r>
      <w:r w:rsidRPr="00F92E3D">
        <w:rPr>
          <w:rFonts w:cs="Arial"/>
          <w:i/>
          <w:szCs w:val="24"/>
        </w:rPr>
        <w:t xml:space="preserve">D’après extrait d’un article : </w:t>
      </w:r>
      <w:hyperlink r:id="rId5">
        <w:r w:rsidRPr="00F92E3D">
          <w:rPr>
            <w:rStyle w:val="LienInternet"/>
            <w:rFonts w:cs="Arial"/>
            <w:i/>
            <w:szCs w:val="24"/>
          </w:rPr>
          <w:t>https://www.rtl.fr</w:t>
        </w:r>
      </w:hyperlink>
      <w:r w:rsidRPr="00F92E3D">
        <w:rPr>
          <w:rFonts w:cs="Arial"/>
          <w:i/>
          <w:szCs w:val="24"/>
        </w:rPr>
        <w:t xml:space="preserve"> </w:t>
      </w:r>
      <w:r w:rsidRPr="00F92E3D">
        <w:rPr>
          <w:rFonts w:cs="Arial"/>
          <w:i/>
          <w:color w:val="1E1E1E"/>
          <w:szCs w:val="24"/>
        </w:rPr>
        <w:t>publié le </w:t>
      </w:r>
      <w:r w:rsidRPr="00F92E3D">
        <w:rPr>
          <w:rFonts w:cs="Arial"/>
          <w:i/>
          <w:szCs w:val="24"/>
        </w:rPr>
        <w:t>01/10/2018)</w:t>
      </w:r>
    </w:p>
    <w:p w14:paraId="7DB6E093" w14:textId="77777777" w:rsidR="007C2D2D" w:rsidRPr="00F92E3D" w:rsidRDefault="007C2D2D" w:rsidP="007C2D2D">
      <w:pPr>
        <w:rPr>
          <w:rFonts w:cs="Arial"/>
          <w:i/>
        </w:rPr>
      </w:pPr>
    </w:p>
    <w:p w14:paraId="6BD26282" w14:textId="77777777" w:rsidR="007C2D2D" w:rsidRPr="00F92E3D" w:rsidRDefault="007C2D2D" w:rsidP="00F92E3D">
      <w:pPr>
        <w:jc w:val="both"/>
        <w:rPr>
          <w:rFonts w:cs="Arial"/>
          <w:b/>
          <w:bCs/>
          <w:szCs w:val="24"/>
        </w:rPr>
      </w:pPr>
      <w:r w:rsidRPr="00F92E3D">
        <w:rPr>
          <w:rFonts w:cs="Arial"/>
          <w:szCs w:val="24"/>
        </w:rPr>
        <w:t xml:space="preserve">1- À partir du document 1 et de vos connaissances, expliquer </w:t>
      </w:r>
      <w:r w:rsidRPr="00F92E3D">
        <w:rPr>
          <w:rStyle w:val="lev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pourquoi il est nécessaire de baisser le niveau sonore dans les salles de spectacles. Une réponse argumentée et structurée est attendue.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480"/>
        <w:gridCol w:w="2061"/>
      </w:tblGrid>
      <w:tr w:rsidR="007C2D2D" w:rsidRPr="004F740C" w14:paraId="08FF559B" w14:textId="77777777" w:rsidTr="00F92E3D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FFDB" w14:textId="77777777" w:rsidR="007C2D2D" w:rsidRPr="00F92E3D" w:rsidRDefault="007C2D2D" w:rsidP="00001023">
            <w:pPr>
              <w:rPr>
                <w:rFonts w:cs="Arial"/>
                <w:szCs w:val="24"/>
                <w:u w:val="single"/>
              </w:rPr>
            </w:pPr>
            <w:r w:rsidRPr="00F92E3D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  <w:t>Document 1. V</w:t>
            </w:r>
            <w:r w:rsidRPr="00F92E3D">
              <w:rPr>
                <w:rFonts w:cs="Arial"/>
                <w:szCs w:val="24"/>
                <w:u w:val="single"/>
              </w:rPr>
              <w:t>ues de surface d'une cochlée de chat avant et après des traumatismes auditifs</w:t>
            </w:r>
          </w:p>
          <w:p w14:paraId="5D7913F4" w14:textId="77777777" w:rsidR="007C2D2D" w:rsidRPr="004F740C" w:rsidRDefault="007C2D2D" w:rsidP="00F92E3D">
            <w:pPr>
              <w:jc w:val="both"/>
              <w:rPr>
                <w:rFonts w:cs="Arial"/>
                <w:b/>
                <w:bCs/>
                <w:highlight w:val="white"/>
              </w:rPr>
            </w:pPr>
            <w:r w:rsidRPr="004F740C">
              <w:rPr>
                <w:rFonts w:cs="Arial"/>
                <w:bCs/>
                <w:shd w:val="clear" w:color="auto" w:fill="FFFFFF"/>
              </w:rPr>
              <w:t>La cochlée représente la partie auditive de l'oreille interne.</w:t>
            </w:r>
            <w:r w:rsidRPr="004F740C">
              <w:rPr>
                <w:rStyle w:val="lev"/>
                <w:rFonts w:cs="Arial"/>
                <w:shd w:val="clear" w:color="auto" w:fill="FFFFFF"/>
              </w:rPr>
              <w:t xml:space="preserve"> </w:t>
            </w:r>
            <w:r w:rsidRPr="004F740C">
              <w:rPr>
                <w:rFonts w:cs="Arial"/>
                <w:color w:val="000000"/>
                <w:shd w:val="clear" w:color="auto" w:fill="FFFFFF"/>
              </w:rPr>
              <w:t>On observe une cochlée de chat au microscope électronique à balayage dans différentes conditions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7C2D2D" w:rsidRPr="004F740C" w14:paraId="27923DCA" w14:textId="77777777" w:rsidTr="00F92E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D1B5" w14:textId="77777777" w:rsidR="007C2D2D" w:rsidRDefault="007C2D2D" w:rsidP="00001023">
            <w:pPr>
              <w:shd w:val="clear" w:color="auto" w:fill="FFFFFF"/>
              <w:spacing w:after="15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  <w:u w:val="single"/>
              </w:rPr>
              <w:t>Partie de c</w:t>
            </w:r>
            <w:r w:rsidRPr="004F740C">
              <w:rPr>
                <w:rFonts w:cs="Arial"/>
                <w:bCs/>
                <w:u w:val="single"/>
              </w:rPr>
              <w:t>ochlée normale</w:t>
            </w:r>
          </w:p>
          <w:p w14:paraId="4A10E1A6" w14:textId="77777777" w:rsidR="007C2D2D" w:rsidRPr="004F740C" w:rsidRDefault="007C2D2D" w:rsidP="00001023">
            <w:pPr>
              <w:shd w:val="clear" w:color="auto" w:fill="FFFFFF"/>
              <w:spacing w:after="150"/>
              <w:rPr>
                <w:rFonts w:cs="Arial"/>
                <w:bCs/>
                <w:u w:val="single"/>
              </w:rPr>
            </w:pPr>
          </w:p>
          <w:p w14:paraId="04AD6F6E" w14:textId="77777777" w:rsidR="007C2D2D" w:rsidRPr="004F740C" w:rsidRDefault="007C2D2D" w:rsidP="00001023">
            <w:pPr>
              <w:shd w:val="clear" w:color="auto" w:fill="FFFFFF"/>
              <w:spacing w:after="150"/>
              <w:rPr>
                <w:rFonts w:cs="Arial"/>
              </w:rPr>
            </w:pPr>
            <w:r w:rsidRPr="004F740C">
              <w:rPr>
                <w:rFonts w:cs="Arial"/>
              </w:rPr>
              <w:t>On observe une rangée de cellules ciliées internes (CCI) et 3 rangées de cellules ciliées externes (CCE).</w:t>
            </w:r>
          </w:p>
          <w:p w14:paraId="0C988570" w14:textId="77777777" w:rsidR="007C2D2D" w:rsidRPr="004F740C" w:rsidRDefault="007C2D2D" w:rsidP="00001023">
            <w:pPr>
              <w:shd w:val="clear" w:color="auto" w:fill="FFFFFF"/>
              <w:spacing w:after="150"/>
              <w:rPr>
                <w:rFonts w:cs="Arial"/>
              </w:rPr>
            </w:pPr>
            <w:r w:rsidRPr="004F740C">
              <w:rPr>
                <w:rFonts w:cs="Arial"/>
              </w:rPr>
              <w:t>Les cellules ciliées sont toutes visibles.</w:t>
            </w:r>
          </w:p>
          <w:p w14:paraId="5243CF2F" w14:textId="77777777" w:rsidR="007C2D2D" w:rsidRPr="004F740C" w:rsidRDefault="007C2D2D" w:rsidP="00001023">
            <w:pPr>
              <w:shd w:val="clear" w:color="auto" w:fill="FFFFFF"/>
              <w:spacing w:after="150"/>
              <w:rPr>
                <w:rFonts w:cs="Arial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3271" w14:textId="77777777" w:rsidR="007C2D2D" w:rsidRPr="004F740C" w:rsidRDefault="007C2D2D" w:rsidP="00001023">
            <w:pPr>
              <w:rPr>
                <w:rFonts w:cs="Arial"/>
                <w:color w:val="000000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996B" wp14:editId="1E725C7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2268220</wp:posOffset>
                      </wp:positionV>
                      <wp:extent cx="91440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450C4" w14:textId="77777777" w:rsidR="007C2D2D" w:rsidRDefault="007C2D2D" w:rsidP="007C2D2D">
                                  <w:r>
                                    <w:t>Cils vibratiles des cellules de la CCE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899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margin-left:48.25pt;margin-top:178.6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" filled="f" stroked="f" strokeweight=".5pt">
                      <v:textbox>
                        <w:txbxContent>
                          <w:p w14:paraId="43A450C4" w14:textId="77777777" w:rsidR="007C2D2D" w:rsidRDefault="007C2D2D" w:rsidP="007C2D2D">
                            <w:r>
                              <w:t>Cils vibratiles des cellules de la CCE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101DE" wp14:editId="213076E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1785620</wp:posOffset>
                      </wp:positionV>
                      <wp:extent cx="323850" cy="539750"/>
                      <wp:effectExtent l="38100" t="38100" r="19050" b="127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539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5FE8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141.9pt;margin-top:140.6pt;width:25.5pt;height:42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" strokecolor="#a5a5a5 [2092]" strokeweight="3pt">
                      <v:stroke endarrow="block"/>
                    </v:shape>
                  </w:pict>
                </mc:Fallback>
              </mc:AlternateContent>
            </w:r>
            <w:r w:rsidRPr="004F7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FB859" wp14:editId="7F000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4495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yTfJguoBAADGAwAADgAAAAAAAAAAAAAAAAAuAgAAZHJzL2Uyb0RvYy54bWxQSwEC&#10;LQAUAAYACAAAACEAhluH1dgAAAAFAQAADwAAAAAAAAAAAAAAAABEBAAAZHJzL2Rvd25yZXYueG1s&#10;UEsFBgAAAAAEAAQA8wAAAEk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4F740C">
              <w:rPr>
                <w:noProof/>
              </w:rPr>
              <w:drawing>
                <wp:inline distT="0" distB="0" distL="0" distR="0" wp14:anchorId="3F8B4E8E" wp14:editId="5E5160F2">
                  <wp:extent cx="2856865" cy="2216785"/>
                  <wp:effectExtent l="0" t="0" r="635" b="5715"/>
                  <wp:docPr id="12" name="shape_0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21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10911" wp14:editId="09C5B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47" name="shapetype_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G0"/>
                                  <a:gd name="G2" fmla="min G1 G0"/>
                                  <a:gd name="G3" fmla="*/ G2 1 2"/>
                                  <a:gd name="G4" fmla="+- 1800 0 0"/>
                                  <a:gd name="G5" fmla="+- G0 0 G4"/>
                                  <a:gd name="G6" fmla="+- 21600 0 G4"/>
                                  <a:gd name="T0" fmla="*/ 45 256 1"/>
                                  <a:gd name="T1" fmla="*/ 0 256 1"/>
                                  <a:gd name="G7" fmla="+- 0 T0 T1"/>
                                  <a:gd name="G8" fmla="cos 10800 G7"/>
                                  <a:gd name="G9" fmla="sin G4 G7"/>
                                  <a:gd name="G10" fmla="+- 0 G8 0"/>
                                  <a:gd name="G11" fmla="+- G4 0 G9"/>
                                  <a:gd name="G12" fmla="+- 21600 G9 G4"/>
                                  <a:gd name="G13" fmla="+- 10800 0 0"/>
                                  <a:gd name="G14" fmla="+- G4 0 0"/>
                                  <a:gd name="G15" fmla="+- 10800 10800 0"/>
                                  <a:gd name="G16" fmla="+- G4 G5 0"/>
                                  <a:gd name="G17" fmla="+- 0 G15 10800"/>
                                  <a:gd name="G18" fmla="+- G4 G16 0"/>
                                  <a:gd name="G19" fmla="+- 0 10800 10800"/>
                                  <a:gd name="G20" fmla="+- G4 G6 0"/>
                                  <a:gd name="T2" fmla="*/ 0 w 21600"/>
                                  <a:gd name="T3" fmla="*/ G11 h 21600"/>
                                  <a:gd name="T4" fmla="*/ G10 w 21600"/>
                                  <a:gd name="T5" fmla="*/ G12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2" t="T3" r="T4" b="T5"/>
                                <a:pathLst>
                                  <a:path w="21600" h="21600" stroke="0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A1AAE" id="shapetype_88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" path="m,nsc5965,,10800,806,10800,1800r,7200c10800,9994,15635,10800,21600,10800v-5965,,-10800,806,-10800,1800l10800,19800v,994,-4835,1800,-10800,1800l,xem,nfc5965,,10800,806,10800,1800r,7200c10800,9994,15635,10800,21600,10800v-5965,,-10800,806,-10800,1800l10800,19800v,994,-4835,1800,-10800,1800e">
                      <v:stroke joinstyle="miter"/>
                      <v:path o:connecttype="custom" o:connectlocs="635000,317500;317500,635000;0,317500;317500,0" o:connectangles="0,90,180,270" textboxrect="0,1794,10800,19806"/>
                      <o:lock v:ext="edit" selection="t"/>
                    </v:shape>
                  </w:pict>
                </mc:Fallback>
              </mc:AlternateContent>
            </w:r>
            <w:r w:rsidRPr="004F7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ABBFA" wp14:editId="7F8A26DB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128905</wp:posOffset>
                      </wp:positionV>
                      <wp:extent cx="90170" cy="456565"/>
                      <wp:effectExtent l="7620" t="10795" r="6985" b="8890"/>
                      <wp:wrapNone/>
                      <wp:docPr id="4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45656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G0"/>
                                  <a:gd name="G2" fmla="min G1 G0"/>
                                  <a:gd name="G3" fmla="*/ G2 1 2"/>
                                  <a:gd name="G4" fmla="+- 1800 0 0"/>
                                  <a:gd name="G5" fmla="+- G0 0 G4"/>
                                  <a:gd name="G6" fmla="+- 21600 0 G4"/>
                                  <a:gd name="T0" fmla="*/ 45 256 1"/>
                                  <a:gd name="T1" fmla="*/ 0 256 1"/>
                                  <a:gd name="G7" fmla="+- 0 T0 T1"/>
                                  <a:gd name="G8" fmla="cos 10800 G7"/>
                                  <a:gd name="G9" fmla="sin G4 G7"/>
                                  <a:gd name="G10" fmla="+- 0 G8 0"/>
                                  <a:gd name="G11" fmla="+- G4 0 G9"/>
                                  <a:gd name="G12" fmla="+- 21600 G9 G4"/>
                                  <a:gd name="G13" fmla="+- 10800 0 0"/>
                                  <a:gd name="G14" fmla="+- G4 0 0"/>
                                  <a:gd name="G15" fmla="+- 10800 10800 0"/>
                                  <a:gd name="G16" fmla="+- G4 G5 0"/>
                                  <a:gd name="G17" fmla="+- 0 G15 10800"/>
                                  <a:gd name="G18" fmla="+- G4 G16 0"/>
                                  <a:gd name="G19" fmla="+- 0 10800 10800"/>
                                  <a:gd name="G20" fmla="+- G4 G6 0"/>
                                  <a:gd name="T2" fmla="*/ 0 w 21600"/>
                                  <a:gd name="T3" fmla="*/ G11 h 21600"/>
                                  <a:gd name="T4" fmla="*/ G10 w 21600"/>
                                  <a:gd name="T5" fmla="*/ G12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2" t="T3" r="T4" b="T5"/>
                                <a:pathLst>
                                  <a:path w="21600" h="21600" stroke="0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FCB7" id="AutoShape 2" o:spid="_x0000_s1026" style="position:absolute;margin-left:247.15pt;margin-top:10.15pt;width:7.1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" path="m,nsc5965,,10800,806,10800,1800r,7200c10800,9994,15635,10800,21600,10800v-5965,,-10800,806,-10800,1800l10800,19800v,994,-4835,1800,-10800,1800l,xem,nfc5965,,10800,806,10800,1800r,7200c10800,9994,15635,10800,21600,10800v-5965,,-10800,806,-10800,1800l10800,19800v,994,-4835,1800,-10800,1800e" filled="f">
                      <v:path o:connecttype="custom" o:connectlocs="90170,228283;45085,456565;0,228283;45085,0" o:connectangles="0,90,180,270" textboxrect="0,1794,10800,19806"/>
                    </v:shape>
                  </w:pict>
                </mc:Fallback>
              </mc:AlternateContent>
            </w:r>
            <w:r w:rsidRPr="004F7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192DF" wp14:editId="416C6F5F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662940</wp:posOffset>
                      </wp:positionV>
                      <wp:extent cx="90170" cy="1473835"/>
                      <wp:effectExtent l="7620" t="11430" r="6985" b="10160"/>
                      <wp:wrapNone/>
                      <wp:docPr id="4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47383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G0"/>
                                  <a:gd name="G2" fmla="min G1 G0"/>
                                  <a:gd name="G3" fmla="*/ G2 1 2"/>
                                  <a:gd name="G4" fmla="+- 1800 0 0"/>
                                  <a:gd name="G5" fmla="+- G0 0 G4"/>
                                  <a:gd name="G6" fmla="+- 21600 0 G4"/>
                                  <a:gd name="T0" fmla="*/ 45 256 1"/>
                                  <a:gd name="T1" fmla="*/ 0 256 1"/>
                                  <a:gd name="G7" fmla="+- 0 T0 T1"/>
                                  <a:gd name="G8" fmla="cos 10800 G7"/>
                                  <a:gd name="G9" fmla="sin G4 G7"/>
                                  <a:gd name="G10" fmla="+- 0 G8 0"/>
                                  <a:gd name="G11" fmla="+- G4 0 G9"/>
                                  <a:gd name="G12" fmla="+- 21600 G9 G4"/>
                                  <a:gd name="G13" fmla="+- 10800 0 0"/>
                                  <a:gd name="G14" fmla="+- G4 0 0"/>
                                  <a:gd name="G15" fmla="+- 10800 10800 0"/>
                                  <a:gd name="G16" fmla="+- G4 G5 0"/>
                                  <a:gd name="G17" fmla="+- 0 G15 10800"/>
                                  <a:gd name="G18" fmla="+- G4 G16 0"/>
                                  <a:gd name="G19" fmla="+- 0 10800 10800"/>
                                  <a:gd name="G20" fmla="+- G4 G6 0"/>
                                  <a:gd name="T2" fmla="*/ 0 w 21600"/>
                                  <a:gd name="T3" fmla="*/ G11 h 21600"/>
                                  <a:gd name="T4" fmla="*/ G10 w 21600"/>
                                  <a:gd name="T5" fmla="*/ G12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2" t="T3" r="T4" b="T5"/>
                                <a:pathLst>
                                  <a:path w="21600" h="21600" stroke="0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444E" id="AutoShape 3" o:spid="_x0000_s1026" style="position:absolute;margin-left:246.4pt;margin-top:52.2pt;width:7.1pt;height:1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" path="m,nsc5965,,10800,806,10800,1800r,7200c10800,9994,15635,10800,21600,10800v-5965,,-10800,806,-10800,1800l10800,19800v,994,-4835,1800,-10800,1800l,xem,nfc5965,,10800,806,10800,1800r,7200c10800,9994,15635,10800,21600,10800v-5965,,-10800,806,-10800,1800l10800,19800v,994,-4835,1800,-10800,1800e" filled="f">
                      <v:path o:connecttype="custom" o:connectlocs="90170,736918;45085,1473835;0,736918;45085,0" o:connectangles="0,90,180,270" textboxrect="0,1794,10800,19806"/>
                    </v:shape>
                  </w:pict>
                </mc:Fallback>
              </mc:AlternateConten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CFE7" w14:textId="620D2660" w:rsidR="007C2D2D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2D8627CA" w14:textId="77777777" w:rsidR="00F92E3D" w:rsidRPr="004F740C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547382E5" w14:textId="77777777" w:rsidR="007C2D2D" w:rsidRPr="004F740C" w:rsidRDefault="007C2D2D" w:rsidP="00001023">
            <w:pPr>
              <w:rPr>
                <w:rFonts w:cs="Arial"/>
                <w:b/>
                <w:bCs/>
                <w:highlight w:val="white"/>
              </w:rPr>
            </w:pPr>
            <w:r w:rsidRPr="004F740C">
              <w:rPr>
                <w:rFonts w:cs="Arial"/>
                <w:b/>
                <w:bCs/>
                <w:shd w:val="clear" w:color="auto" w:fill="FFFFFF"/>
              </w:rPr>
              <w:t>CCI</w:t>
            </w:r>
          </w:p>
          <w:p w14:paraId="6E716AF3" w14:textId="77777777" w:rsidR="007C2D2D" w:rsidRPr="004F740C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1020D6D4" w14:textId="0EB12DFA" w:rsidR="007C2D2D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3E3D8F23" w14:textId="5AA8F7D9" w:rsidR="00F92E3D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1F391A46" w14:textId="6CB1AC1F" w:rsidR="00F92E3D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7725000B" w14:textId="77777777" w:rsidR="00F92E3D" w:rsidRPr="004F740C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56DE41E1" w14:textId="77777777" w:rsidR="007C2D2D" w:rsidRPr="004F740C" w:rsidRDefault="007C2D2D" w:rsidP="00001023">
            <w:pPr>
              <w:rPr>
                <w:rFonts w:cs="Arial"/>
                <w:b/>
                <w:bCs/>
                <w:highlight w:val="white"/>
              </w:rPr>
            </w:pPr>
            <w:r w:rsidRPr="004F740C">
              <w:rPr>
                <w:rFonts w:cs="Arial"/>
                <w:b/>
                <w:bCs/>
                <w:shd w:val="clear" w:color="auto" w:fill="FFFFFF"/>
              </w:rPr>
              <w:t>CCE</w:t>
            </w:r>
          </w:p>
        </w:tc>
      </w:tr>
      <w:tr w:rsidR="007C2D2D" w:rsidRPr="004F740C" w14:paraId="6D539D5B" w14:textId="77777777" w:rsidTr="00F92E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3B30" w14:textId="77777777" w:rsidR="007C2D2D" w:rsidRPr="00F92E3D" w:rsidRDefault="007C2D2D" w:rsidP="00F92E3D">
            <w:pPr>
              <w:jc w:val="both"/>
              <w:rPr>
                <w:rFonts w:cs="Arial"/>
                <w:szCs w:val="24"/>
                <w:u w:val="single"/>
                <w:shd w:val="clear" w:color="auto" w:fill="FFFFFF"/>
              </w:rPr>
            </w:pPr>
            <w:r w:rsidRPr="00F92E3D">
              <w:rPr>
                <w:rStyle w:val="lev"/>
                <w:rFonts w:ascii="Arial" w:hAnsi="Arial" w:cs="Arial"/>
                <w:b w:val="0"/>
                <w:bCs w:val="0"/>
                <w:sz w:val="24"/>
                <w:szCs w:val="24"/>
                <w:u w:val="single"/>
                <w:shd w:val="clear" w:color="auto" w:fill="FFFFFF"/>
              </w:rPr>
              <w:t xml:space="preserve">Partie de cochlée après </w:t>
            </w:r>
            <w:r w:rsidRPr="00F92E3D">
              <w:rPr>
                <w:rFonts w:cs="Arial"/>
                <w:szCs w:val="24"/>
                <w:u w:val="single"/>
              </w:rPr>
              <w:t>une exposition à un son pur de 8 kHz à 120 dB pendant 20 minutes</w:t>
            </w:r>
          </w:p>
          <w:p w14:paraId="6A405AE1" w14:textId="77777777" w:rsidR="007C2D2D" w:rsidRPr="004F740C" w:rsidRDefault="007C2D2D" w:rsidP="00001023">
            <w:pPr>
              <w:rPr>
                <w:rFonts w:cs="Arial"/>
                <w:bCs/>
                <w:color w:val="000000"/>
                <w:shd w:val="clear" w:color="auto" w:fill="FFFFFF"/>
              </w:rPr>
            </w:pPr>
            <w:r w:rsidRPr="0096042E">
              <w:rPr>
                <w:rFonts w:cs="Arial"/>
                <w:color w:val="000000"/>
                <w:shd w:val="clear" w:color="auto" w:fill="FFFFFF"/>
              </w:rPr>
              <w:t>Les cils vibratiles des cellules ciliées internes sont absents ainsi que certains des cellules ciliées externes</w:t>
            </w:r>
            <w:r w:rsidRPr="004F740C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5DA7" w14:textId="77777777" w:rsidR="007C2D2D" w:rsidRPr="004F740C" w:rsidRDefault="007C2D2D" w:rsidP="00001023">
            <w:pPr>
              <w:rPr>
                <w:rFonts w:cs="Arial"/>
                <w:color w:val="000000"/>
                <w:highlight w:val="white"/>
              </w:rPr>
            </w:pPr>
            <w:r w:rsidRPr="004F740C">
              <w:rPr>
                <w:noProof/>
              </w:rPr>
              <w:drawing>
                <wp:inline distT="0" distB="0" distL="0" distR="0" wp14:anchorId="77F95AD0" wp14:editId="341DCC75">
                  <wp:extent cx="2879725" cy="2216785"/>
                  <wp:effectExtent l="0" t="0" r="3175" b="5715"/>
                  <wp:docPr id="52" name="Image 5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21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3977BF" wp14:editId="15B3D306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689610</wp:posOffset>
                      </wp:positionV>
                      <wp:extent cx="90170" cy="1329055"/>
                      <wp:effectExtent l="7620" t="10795" r="6985" b="12700"/>
                      <wp:wrapNone/>
                      <wp:docPr id="5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32905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G0"/>
                                  <a:gd name="G2" fmla="min G1 G0"/>
                                  <a:gd name="G3" fmla="*/ G2 1 2"/>
                                  <a:gd name="G4" fmla="+- 1800 0 0"/>
                                  <a:gd name="G5" fmla="+- G0 0 G4"/>
                                  <a:gd name="G6" fmla="+- 21600 0 G4"/>
                                  <a:gd name="T0" fmla="*/ 45 256 1"/>
                                  <a:gd name="T1" fmla="*/ 0 256 1"/>
                                  <a:gd name="G7" fmla="+- 0 T0 T1"/>
                                  <a:gd name="G8" fmla="cos 10800 G7"/>
                                  <a:gd name="G9" fmla="sin G4 G7"/>
                                  <a:gd name="G10" fmla="+- 0 G8 0"/>
                                  <a:gd name="G11" fmla="+- G4 0 G9"/>
                                  <a:gd name="G12" fmla="+- 21600 G9 G4"/>
                                  <a:gd name="G13" fmla="+- 10800 0 0"/>
                                  <a:gd name="G14" fmla="+- G4 0 0"/>
                                  <a:gd name="G15" fmla="+- 10800 10800 0"/>
                                  <a:gd name="G16" fmla="+- G4 G5 0"/>
                                  <a:gd name="G17" fmla="+- 0 G15 10800"/>
                                  <a:gd name="G18" fmla="+- G4 G16 0"/>
                                  <a:gd name="G19" fmla="+- 0 10800 10800"/>
                                  <a:gd name="G20" fmla="+- G4 G6 0"/>
                                  <a:gd name="T2" fmla="*/ 0 w 21600"/>
                                  <a:gd name="T3" fmla="*/ G11 h 21600"/>
                                  <a:gd name="T4" fmla="*/ G10 w 21600"/>
                                  <a:gd name="T5" fmla="*/ G12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2" t="T3" r="T4" b="T5"/>
                                <a:pathLst>
                                  <a:path w="21600" h="21600" stroke="0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62D5" id="AutoShape 25" o:spid="_x0000_s1026" style="position:absolute;margin-left:246.4pt;margin-top:54.3pt;width:7.1pt;height:10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" path="m,nsc5965,,10800,806,10800,1800r,7200c10800,9994,15635,10800,21600,10800v-5965,,-10800,806,-10800,1800l10800,19800v,994,-4835,1800,-10800,1800l,xem,nfc5965,,10800,806,10800,1800r,7200c10800,9994,15635,10800,21600,10800v-5965,,-10800,806,-10800,1800l10800,19800v,994,-4835,1800,-10800,1800e" filled="f">
                      <v:path o:connecttype="custom" o:connectlocs="90170,664528;45085,1329055;0,664528;45085,0" o:connectangles="0,90,180,270" textboxrect="0,1794,10800,19806"/>
                    </v:shape>
                  </w:pict>
                </mc:Fallback>
              </mc:AlternateContent>
            </w:r>
            <w:r w:rsidRPr="004F7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351BE" wp14:editId="3053A138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136525</wp:posOffset>
                      </wp:positionV>
                      <wp:extent cx="90170" cy="552450"/>
                      <wp:effectExtent l="7620" t="10160" r="6985" b="8890"/>
                      <wp:wrapNone/>
                      <wp:docPr id="5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55245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G0"/>
                                  <a:gd name="G2" fmla="min G1 G0"/>
                                  <a:gd name="G3" fmla="*/ G2 1 2"/>
                                  <a:gd name="G4" fmla="+- 1800 0 0"/>
                                  <a:gd name="G5" fmla="+- G0 0 G4"/>
                                  <a:gd name="G6" fmla="+- 21600 0 G4"/>
                                  <a:gd name="T0" fmla="*/ 45 256 1"/>
                                  <a:gd name="T1" fmla="*/ 0 256 1"/>
                                  <a:gd name="G7" fmla="+- 0 T0 T1"/>
                                  <a:gd name="G8" fmla="cos 10800 G7"/>
                                  <a:gd name="G9" fmla="sin G4 G7"/>
                                  <a:gd name="G10" fmla="+- 0 G8 0"/>
                                  <a:gd name="G11" fmla="+- G4 0 G9"/>
                                  <a:gd name="G12" fmla="+- 21600 G9 G4"/>
                                  <a:gd name="G13" fmla="+- 10800 0 0"/>
                                  <a:gd name="G14" fmla="+- G4 0 0"/>
                                  <a:gd name="G15" fmla="+- 10800 10800 0"/>
                                  <a:gd name="G16" fmla="+- G4 G5 0"/>
                                  <a:gd name="G17" fmla="+- 0 G15 10800"/>
                                  <a:gd name="G18" fmla="+- G4 G16 0"/>
                                  <a:gd name="G19" fmla="+- 0 10800 10800"/>
                                  <a:gd name="G20" fmla="+- G4 G6 0"/>
                                  <a:gd name="T2" fmla="*/ 0 w 21600"/>
                                  <a:gd name="T3" fmla="*/ G11 h 21600"/>
                                  <a:gd name="T4" fmla="*/ G10 w 21600"/>
                                  <a:gd name="T5" fmla="*/ G12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2" t="T3" r="T4" b="T5"/>
                                <a:pathLst>
                                  <a:path w="21600" h="21600" stroke="0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0" y="0"/>
                                    </a:moveTo>
                                    <a:cubicBezTo>
                                      <a:pt x="5965" y="0"/>
                                      <a:pt x="10800" y="806"/>
                                      <a:pt x="10800" y="1800"/>
                                    </a:cubicBezTo>
                                    <a:lnTo>
                                      <a:pt x="10800" y="9000"/>
                                    </a:lnTo>
                                    <a:cubicBezTo>
                                      <a:pt x="10800" y="9994"/>
                                      <a:pt x="15635" y="10800"/>
                                      <a:pt x="21600" y="10800"/>
                                    </a:cubicBezTo>
                                    <a:cubicBezTo>
                                      <a:pt x="15635" y="10800"/>
                                      <a:pt x="10800" y="11606"/>
                                      <a:pt x="10800" y="12600"/>
                                    </a:cubicBezTo>
                                    <a:lnTo>
                                      <a:pt x="10800" y="19800"/>
                                    </a:lnTo>
                                    <a:cubicBezTo>
                                      <a:pt x="10800" y="20794"/>
                                      <a:pt x="5965" y="2160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103C" id="AutoShape 26" o:spid="_x0000_s1026" style="position:absolute;margin-left:246.4pt;margin-top:10.75pt;width:7.1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" path="m,nsc5965,,10800,806,10800,1800r,7200c10800,9994,15635,10800,21600,10800v-5965,,-10800,806,-10800,1800l10800,19800v,994,-4835,1800,-10800,1800l,xem,nfc5965,,10800,806,10800,1800r,7200c10800,9994,15635,10800,21600,10800v-5965,,-10800,806,-10800,1800l10800,19800v,994,-4835,1800,-10800,1800e" filled="f">
                      <v:path o:connecttype="custom" o:connectlocs="90170,276225;45085,552450;0,276225;45085,0" o:connectangles="0,90,180,270" textboxrect="0,1794,10800,19806"/>
                    </v:shape>
                  </w:pict>
                </mc:Fallback>
              </mc:AlternateConten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A96E" w14:textId="617F9DA8" w:rsidR="007C2D2D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77D01304" w14:textId="77777777" w:rsidR="00F92E3D" w:rsidRPr="004F740C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7F94D206" w14:textId="77777777" w:rsidR="007C2D2D" w:rsidRPr="004F740C" w:rsidRDefault="007C2D2D" w:rsidP="00001023">
            <w:pPr>
              <w:rPr>
                <w:rFonts w:cs="Arial"/>
                <w:b/>
                <w:bCs/>
                <w:highlight w:val="white"/>
              </w:rPr>
            </w:pPr>
            <w:r w:rsidRPr="004F740C">
              <w:rPr>
                <w:rFonts w:cs="Arial"/>
                <w:b/>
                <w:bCs/>
                <w:shd w:val="clear" w:color="auto" w:fill="FFFFFF"/>
              </w:rPr>
              <w:t>CCI</w:t>
            </w:r>
          </w:p>
          <w:p w14:paraId="0B4A3422" w14:textId="77777777" w:rsidR="007C2D2D" w:rsidRPr="004F740C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38BEAAE2" w14:textId="77777777" w:rsidR="007C2D2D" w:rsidRPr="004F740C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05AE723A" w14:textId="04766A41" w:rsidR="007C2D2D" w:rsidRDefault="007C2D2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4DD7055F" w14:textId="4CF5EB79" w:rsidR="00F92E3D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11575242" w14:textId="77777777" w:rsidR="00F92E3D" w:rsidRPr="004F740C" w:rsidRDefault="00F92E3D" w:rsidP="00001023">
            <w:pPr>
              <w:rPr>
                <w:rFonts w:cs="Arial"/>
                <w:b/>
                <w:bCs/>
                <w:highlight w:val="white"/>
              </w:rPr>
            </w:pPr>
          </w:p>
          <w:p w14:paraId="1060D18C" w14:textId="77777777" w:rsidR="007C2D2D" w:rsidRPr="004F740C" w:rsidRDefault="007C2D2D" w:rsidP="00001023">
            <w:pPr>
              <w:rPr>
                <w:rFonts w:cs="Arial"/>
                <w:color w:val="000000"/>
                <w:highlight w:val="white"/>
              </w:rPr>
            </w:pPr>
            <w:r w:rsidRPr="004F740C">
              <w:rPr>
                <w:rFonts w:cs="Arial"/>
                <w:b/>
                <w:bCs/>
                <w:shd w:val="clear" w:color="auto" w:fill="FFFFFF"/>
              </w:rPr>
              <w:t>CCE</w:t>
            </w:r>
          </w:p>
        </w:tc>
      </w:tr>
    </w:tbl>
    <w:p w14:paraId="3BC8A06C" w14:textId="77777777" w:rsidR="007C2D2D" w:rsidRPr="004F740C" w:rsidRDefault="007C2D2D" w:rsidP="007C2D2D">
      <w:pPr>
        <w:rPr>
          <w:sz w:val="20"/>
        </w:rPr>
      </w:pPr>
      <w:r w:rsidRPr="004F740C">
        <w:rPr>
          <w:rFonts w:cs="Arial"/>
          <w:i/>
          <w:sz w:val="20"/>
        </w:rPr>
        <w:t xml:space="preserve">D’après </w:t>
      </w:r>
      <w:hyperlink r:id="rId8">
        <w:r w:rsidRPr="004F740C">
          <w:rPr>
            <w:rStyle w:val="LienInternet"/>
            <w:rFonts w:cs="Arial"/>
            <w:i/>
            <w:sz w:val="20"/>
          </w:rPr>
          <w:t>http://www.ipubli.inserm.fr/bitstream/handle/10608/4361/MS_1991_4_357.pdf?sequence=1</w:t>
        </w:r>
      </w:hyperlink>
    </w:p>
    <w:p w14:paraId="53B4DF9C" w14:textId="77777777" w:rsidR="00F92E3D" w:rsidRDefault="00F92E3D">
      <w:pPr>
        <w:rPr>
          <w:rStyle w:val="lev"/>
          <w:rFonts w:ascii="Arial" w:hAnsi="Arial" w:cs="Arial"/>
          <w:szCs w:val="24"/>
          <w:shd w:val="clear" w:color="auto" w:fill="FFFFFF"/>
        </w:rPr>
      </w:pPr>
      <w:r>
        <w:rPr>
          <w:rStyle w:val="lev"/>
          <w:rFonts w:ascii="Arial" w:hAnsi="Arial" w:cs="Arial"/>
          <w:szCs w:val="24"/>
          <w:shd w:val="clear" w:color="auto" w:fill="FFFFFF"/>
        </w:rPr>
        <w:br w:type="page"/>
      </w:r>
    </w:p>
    <w:p w14:paraId="1ABF2C86" w14:textId="4222FF9C" w:rsidR="007C2D2D" w:rsidRPr="00F92E3D" w:rsidRDefault="007C2D2D" w:rsidP="00F92E3D">
      <w:pPr>
        <w:jc w:val="both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F92E3D">
        <w:rPr>
          <w:rStyle w:val="lev"/>
          <w:rFonts w:ascii="Arial" w:hAnsi="Arial" w:cs="Arial"/>
          <w:b w:val="0"/>
          <w:bCs w:val="0"/>
          <w:sz w:val="24"/>
          <w:szCs w:val="24"/>
          <w:shd w:val="clear" w:color="auto" w:fill="FFFFFF"/>
        </w:rPr>
        <w:lastRenderedPageBreak/>
        <w:t>2- À partir de vos connaissances et des documents 2, 3 et 4, expliquer les précautions à adopter afin de réduire les risques d’un traumatisme sonore au niveau de l’oreille interne. Une réponse argumentée et structurée est attendue.</w:t>
      </w:r>
    </w:p>
    <w:p w14:paraId="331BC9A0" w14:textId="77777777" w:rsidR="007C2D2D" w:rsidRPr="00F92E3D" w:rsidRDefault="007C2D2D" w:rsidP="00F92E3D">
      <w:pPr>
        <w:jc w:val="center"/>
        <w:rPr>
          <w:rStyle w:val="lev"/>
          <w:rFonts w:ascii="Arial" w:hAnsi="Arial" w:cs="Arial"/>
          <w:b w:val="0"/>
          <w:bCs w:val="0"/>
          <w:sz w:val="24"/>
          <w:szCs w:val="24"/>
          <w:u w:val="single"/>
        </w:rPr>
      </w:pPr>
      <w:r w:rsidRPr="00F92E3D">
        <w:rPr>
          <w:rStyle w:val="lev"/>
          <w:rFonts w:ascii="Arial" w:hAnsi="Arial" w:cs="Arial"/>
          <w:b w:val="0"/>
          <w:bCs w:val="0"/>
          <w:sz w:val="24"/>
          <w:szCs w:val="24"/>
          <w:u w:val="single"/>
          <w:shd w:val="clear" w:color="auto" w:fill="FFFFFF"/>
        </w:rPr>
        <w:t>Document 2. Effet d’un bouchon d’oreille sur le niveau sonore d’un son au sein de l’oreille interne en fonction de sa fréquence</w:t>
      </w:r>
    </w:p>
    <w:p w14:paraId="4C12DAC3" w14:textId="77777777" w:rsidR="007C2D2D" w:rsidRPr="00F92E3D" w:rsidRDefault="007C2D2D" w:rsidP="007C2D2D">
      <w:pPr>
        <w:jc w:val="center"/>
        <w:rPr>
          <w:rStyle w:val="lev"/>
          <w:rFonts w:ascii="Arial" w:hAnsi="Arial" w:cs="Arial"/>
          <w:shd w:val="clear" w:color="auto" w:fill="FFFFFF"/>
        </w:rPr>
      </w:pPr>
      <w:r w:rsidRPr="00F92E3D">
        <w:rPr>
          <w:rStyle w:val="lev"/>
          <w:rFonts w:ascii="Arial" w:hAnsi="Arial" w:cs="Arial"/>
          <w:noProof/>
          <w:shd w:val="clear" w:color="auto" w:fill="FFFFFF"/>
        </w:rPr>
        <w:drawing>
          <wp:inline distT="0" distB="0" distL="0" distR="0" wp14:anchorId="135CA7DB" wp14:editId="64A02D1C">
            <wp:extent cx="5282119" cy="3273519"/>
            <wp:effectExtent l="0" t="0" r="13970" b="3175"/>
            <wp:docPr id="53" name="Graphique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5F4A4D" w14:textId="77777777" w:rsidR="007C2D2D" w:rsidRPr="00F92E3D" w:rsidRDefault="007C2D2D" w:rsidP="007C2D2D">
      <w:pPr>
        <w:rPr>
          <w:rStyle w:val="Lienhypertexte"/>
          <w:rFonts w:cs="Arial"/>
          <w:i/>
          <w:sz w:val="20"/>
        </w:rPr>
      </w:pPr>
      <w:r w:rsidRPr="00F92E3D">
        <w:rPr>
          <w:rFonts w:cs="Arial"/>
          <w:i/>
          <w:sz w:val="20"/>
        </w:rPr>
        <w:t xml:space="preserve">D’après </w:t>
      </w:r>
      <w:hyperlink r:id="rId10" w:history="1">
        <w:r w:rsidRPr="00F92E3D">
          <w:rPr>
            <w:rStyle w:val="Lienhypertexte"/>
            <w:rFonts w:cs="Arial"/>
            <w:i/>
            <w:sz w:val="20"/>
          </w:rPr>
          <w:t>https://www.lesnumeriques.com/accessoire-audio/risques-auditifs-quelle-protection-auditive-choisir-a3795.html</w:t>
        </w:r>
      </w:hyperlink>
    </w:p>
    <w:p w14:paraId="04B22F30" w14:textId="77777777" w:rsidR="007C2D2D" w:rsidRPr="00F92E3D" w:rsidRDefault="007C2D2D" w:rsidP="007C2D2D">
      <w:pPr>
        <w:rPr>
          <w:rStyle w:val="Lienhypertexte"/>
          <w:rFonts w:cs="Arial"/>
          <w:i/>
          <w:sz w:val="20"/>
        </w:rPr>
      </w:pPr>
    </w:p>
    <w:p w14:paraId="42C8F54A" w14:textId="77777777" w:rsidR="007C2D2D" w:rsidRPr="00F92E3D" w:rsidRDefault="007C2D2D" w:rsidP="007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u w:val="single"/>
        </w:rPr>
      </w:pPr>
      <w:r w:rsidRPr="00F92E3D">
        <w:rPr>
          <w:rFonts w:cs="Arial"/>
          <w:u w:val="single"/>
        </w:rPr>
        <w:t>Document 3. Durées admissibles d’exposition quotidienne au bruit</w:t>
      </w:r>
    </w:p>
    <w:p w14:paraId="32770235" w14:textId="77777777" w:rsidR="007C2D2D" w:rsidRPr="00F92E3D" w:rsidRDefault="007C2D2D" w:rsidP="007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u w:val="single"/>
        </w:rPr>
      </w:pPr>
      <w:r w:rsidRPr="00F92E3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F7FFC" wp14:editId="520DC734">
                <wp:simplePos x="0" y="0"/>
                <wp:positionH relativeFrom="column">
                  <wp:posOffset>2659380</wp:posOffset>
                </wp:positionH>
                <wp:positionV relativeFrom="paragraph">
                  <wp:posOffset>567404</wp:posOffset>
                </wp:positionV>
                <wp:extent cx="2989007" cy="21336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007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0CBFC" w14:textId="77777777" w:rsidR="007C2D2D" w:rsidRPr="004F740C" w:rsidRDefault="007C2D2D" w:rsidP="00F92E3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4F740C">
                              <w:rPr>
                                <w:rFonts w:cs="Arial"/>
                              </w:rPr>
                              <w:t xml:space="preserve">Le document </w:t>
                            </w:r>
                            <w:r>
                              <w:rPr>
                                <w:rFonts w:cs="Arial"/>
                              </w:rPr>
                              <w:t>3</w:t>
                            </w:r>
                            <w:r w:rsidRPr="004F740C">
                              <w:rPr>
                                <w:rFonts w:cs="Arial"/>
                              </w:rPr>
                              <w:t xml:space="preserve"> indique la durée admissible d’exposition quotidienne au bruit à différents niveaux d’intensité en décibels (dB). Au-dessous de 80 dB, il n’y a pas de risque de dégradation brutale de l’audition.</w:t>
                            </w:r>
                          </w:p>
                          <w:p w14:paraId="4E7E6168" w14:textId="77777777" w:rsidR="007C2D2D" w:rsidRPr="004F740C" w:rsidRDefault="007C2D2D" w:rsidP="007C2D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4F740C">
                              <w:rPr>
                                <w:rFonts w:cs="Arial"/>
                                <w:i/>
                                <w:iCs/>
                                <w:sz w:val="20"/>
                              </w:rPr>
                              <w:t>D</w:t>
                            </w:r>
                            <w:r w:rsidRPr="004F740C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’après </w:t>
                            </w:r>
                            <w:hyperlink r:id="rId11">
                              <w:r w:rsidRPr="004F740C">
                                <w:rPr>
                                  <w:rStyle w:val="LienInternet"/>
                                  <w:rFonts w:cs="Arial"/>
                                  <w:i/>
                                  <w:sz w:val="20"/>
                                </w:rPr>
                                <w:t>https://www.journee-audition.org/pdf/guide-jeunes.pdf</w:t>
                              </w:r>
                            </w:hyperlink>
                          </w:p>
                          <w:p w14:paraId="616BAAF8" w14:textId="77777777" w:rsidR="007C2D2D" w:rsidRDefault="007C2D2D" w:rsidP="007C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7FFC" id="Zone de texte 14" o:spid="_x0000_s1027" type="#_x0000_t202" style="position:absolute;margin-left:209.4pt;margin-top:44.7pt;width:235.3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" fillcolor="white [3201]" stroked="f" strokeweight=".5pt">
                <v:textbox>
                  <w:txbxContent>
                    <w:p w14:paraId="5A60CBFC" w14:textId="77777777" w:rsidR="007C2D2D" w:rsidRPr="004F740C" w:rsidRDefault="007C2D2D" w:rsidP="00F92E3D">
                      <w:pPr>
                        <w:jc w:val="both"/>
                        <w:rPr>
                          <w:rFonts w:cs="Arial"/>
                        </w:rPr>
                      </w:pPr>
                      <w:r w:rsidRPr="004F740C">
                        <w:rPr>
                          <w:rFonts w:cs="Arial"/>
                        </w:rPr>
                        <w:t xml:space="preserve">Le document </w:t>
                      </w:r>
                      <w:r>
                        <w:rPr>
                          <w:rFonts w:cs="Arial"/>
                        </w:rPr>
                        <w:t>3</w:t>
                      </w:r>
                      <w:r w:rsidRPr="004F740C">
                        <w:rPr>
                          <w:rFonts w:cs="Arial"/>
                        </w:rPr>
                        <w:t xml:space="preserve"> indique la durée admissible d’exposition quotidienne au bruit à différents niveaux d’intensité en décibels (dB). Au-dessous de 80 dB, il n’y a pas de risque de dégradation brutale de l’audition.</w:t>
                      </w:r>
                    </w:p>
                    <w:p w14:paraId="4E7E6168" w14:textId="77777777" w:rsidR="007C2D2D" w:rsidRPr="004F740C" w:rsidRDefault="007C2D2D" w:rsidP="007C2D2D">
                      <w:pPr>
                        <w:rPr>
                          <w:rFonts w:cs="Arial"/>
                          <w:sz w:val="20"/>
                        </w:rPr>
                      </w:pPr>
                      <w:r w:rsidRPr="004F740C">
                        <w:rPr>
                          <w:rFonts w:cs="Arial"/>
                          <w:i/>
                          <w:iCs/>
                          <w:sz w:val="20"/>
                        </w:rPr>
                        <w:t>D</w:t>
                      </w:r>
                      <w:r w:rsidRPr="004F740C">
                        <w:rPr>
                          <w:rFonts w:cs="Arial"/>
                          <w:i/>
                          <w:sz w:val="20"/>
                        </w:rPr>
                        <w:t xml:space="preserve">’après </w:t>
                      </w:r>
                      <w:hyperlink r:id="rId12">
                        <w:r w:rsidRPr="004F740C">
                          <w:rPr>
                            <w:rStyle w:val="LienInternet"/>
                            <w:rFonts w:cs="Arial"/>
                            <w:i/>
                            <w:sz w:val="20"/>
                          </w:rPr>
                          <w:t>https://www.journee-audition.org/pdf/guide-jeunes.pdf</w:t>
                        </w:r>
                      </w:hyperlink>
                    </w:p>
                    <w:p w14:paraId="616BAAF8" w14:textId="77777777" w:rsidR="007C2D2D" w:rsidRDefault="007C2D2D" w:rsidP="007C2D2D"/>
                  </w:txbxContent>
                </v:textbox>
              </v:shape>
            </w:pict>
          </mc:Fallback>
        </mc:AlternateContent>
      </w:r>
      <w:r w:rsidRPr="00F92E3D">
        <w:rPr>
          <w:rFonts w:cs="Arial"/>
          <w:b/>
          <w:noProof/>
        </w:rPr>
        <w:drawing>
          <wp:inline distT="0" distB="0" distL="0" distR="0" wp14:anchorId="759FFC04" wp14:editId="15941566">
            <wp:extent cx="1859085" cy="3362325"/>
            <wp:effectExtent l="0" t="0" r="8255" b="0"/>
            <wp:docPr id="11" name="Image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3" cy="3393086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0C4AA" w14:textId="77777777" w:rsidR="00F92E3D" w:rsidRDefault="00F92E3D">
      <w:pPr>
        <w:rPr>
          <w:rStyle w:val="lev"/>
          <w:rFonts w:ascii="Arial" w:hAnsi="Arial" w:cs="Arial"/>
          <w:b w:val="0"/>
          <w:bCs w:val="0"/>
          <w:sz w:val="24"/>
          <w:szCs w:val="24"/>
          <w:u w:val="single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sz w:val="24"/>
          <w:szCs w:val="24"/>
          <w:u w:val="single"/>
          <w:shd w:val="clear" w:color="auto" w:fill="FFFFFF"/>
        </w:rPr>
        <w:br w:type="page"/>
      </w:r>
    </w:p>
    <w:p w14:paraId="1A9C7B6E" w14:textId="5CF338A4" w:rsidR="007C2D2D" w:rsidRPr="00F92E3D" w:rsidRDefault="007C2D2D" w:rsidP="007C2D2D">
      <w:pPr>
        <w:jc w:val="center"/>
        <w:rPr>
          <w:rStyle w:val="lev"/>
          <w:rFonts w:ascii="Arial" w:hAnsi="Arial" w:cs="Arial"/>
          <w:b w:val="0"/>
          <w:bCs w:val="0"/>
          <w:sz w:val="24"/>
          <w:szCs w:val="24"/>
          <w:u w:val="single"/>
          <w:shd w:val="clear" w:color="auto" w:fill="FFFFFF"/>
        </w:rPr>
      </w:pPr>
      <w:r w:rsidRPr="00F92E3D">
        <w:rPr>
          <w:rStyle w:val="lev"/>
          <w:rFonts w:ascii="Arial" w:hAnsi="Arial" w:cs="Arial"/>
          <w:b w:val="0"/>
          <w:bCs w:val="0"/>
          <w:sz w:val="24"/>
          <w:szCs w:val="24"/>
          <w:u w:val="single"/>
          <w:shd w:val="clear" w:color="auto" w:fill="FFFFFF"/>
        </w:rPr>
        <w:lastRenderedPageBreak/>
        <w:t>Document 4. Évolution du niveau sonore en fonction de la distance à la scène du concert</w:t>
      </w:r>
    </w:p>
    <w:p w14:paraId="0037EC14" w14:textId="77777777" w:rsidR="007C2D2D" w:rsidRPr="00F92E3D" w:rsidRDefault="007C2D2D" w:rsidP="007C2D2D">
      <w:pPr>
        <w:jc w:val="center"/>
        <w:rPr>
          <w:rFonts w:cs="Arial"/>
          <w:b/>
          <w:bCs/>
          <w:shd w:val="clear" w:color="auto" w:fill="FFFFFF"/>
        </w:rPr>
      </w:pPr>
      <w:r w:rsidRPr="00F92E3D">
        <w:rPr>
          <w:rFonts w:cs="Arial"/>
          <w:noProof/>
        </w:rPr>
        <w:drawing>
          <wp:inline distT="0" distB="0" distL="0" distR="0" wp14:anchorId="6D05ABEA" wp14:editId="0DA12340">
            <wp:extent cx="4925695" cy="3333750"/>
            <wp:effectExtent l="0" t="0" r="8255" b="0"/>
            <wp:docPr id="54" name="Graphique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6868D2" w14:textId="77777777" w:rsidR="007C2D2D" w:rsidRPr="00F92E3D" w:rsidRDefault="007C2D2D" w:rsidP="007C2D2D">
      <w:pPr>
        <w:rPr>
          <w:rFonts w:cs="Arial"/>
        </w:rPr>
      </w:pPr>
    </w:p>
    <w:p w14:paraId="4C8A2AEA" w14:textId="77777777" w:rsidR="007C2D2D" w:rsidRPr="00F92E3D" w:rsidRDefault="007C2D2D" w:rsidP="007C2D2D">
      <w:pPr>
        <w:rPr>
          <w:rFonts w:cs="Arial"/>
        </w:rPr>
      </w:pPr>
      <w:r w:rsidRPr="00F92E3D">
        <w:rPr>
          <w:rFonts w:cs="Arial"/>
          <w:b/>
        </w:rPr>
        <w:t>3-</w:t>
      </w:r>
      <w:r w:rsidRPr="00F92E3D">
        <w:rPr>
          <w:rFonts w:cs="Arial"/>
        </w:rPr>
        <w:t xml:space="preserve"> Louise écoute son groupe de rock préféré et ne veut rien rater du concert dont elle ne connait pas la durée exacte. </w:t>
      </w:r>
    </w:p>
    <w:p w14:paraId="6B9D2726" w14:textId="77777777" w:rsidR="007C2D2D" w:rsidRPr="00F92E3D" w:rsidRDefault="007C2D2D" w:rsidP="007C2D2D">
      <w:pPr>
        <w:rPr>
          <w:rFonts w:cs="Arial"/>
        </w:rPr>
      </w:pPr>
      <w:r w:rsidRPr="00F92E3D">
        <w:rPr>
          <w:rFonts w:cs="Arial"/>
        </w:rPr>
        <w:t>Pour cela, elle se met au plus près de la scène à une distance d’environ 1,0 m.</w:t>
      </w:r>
    </w:p>
    <w:p w14:paraId="06F3DC56" w14:textId="77777777" w:rsidR="007C2D2D" w:rsidRPr="00F92E3D" w:rsidRDefault="007C2D2D" w:rsidP="007C2D2D">
      <w:pPr>
        <w:rPr>
          <w:rFonts w:cs="Arial"/>
        </w:rPr>
      </w:pPr>
      <w:r w:rsidRPr="00F92E3D">
        <w:rPr>
          <w:rFonts w:cs="Arial"/>
        </w:rPr>
        <w:t>Les mesures effectuées par les techniciens de la salle montrent que le groupe respecte la nouvelle législation en vigueur : le niveau sonore à l’endroit où est Louise est de 101 dB. Pourtant au bout de quelques minutes, Louise ressent une gêne et décide de s’éloigner un peu de la scène.</w:t>
      </w:r>
    </w:p>
    <w:p w14:paraId="545888B6" w14:textId="77777777" w:rsidR="007C2D2D" w:rsidRPr="00F92E3D" w:rsidRDefault="007C2D2D" w:rsidP="007C2D2D">
      <w:pPr>
        <w:rPr>
          <w:rFonts w:cs="Arial"/>
        </w:rPr>
      </w:pPr>
    </w:p>
    <w:p w14:paraId="1F62B5EF" w14:textId="6964266C" w:rsidR="007C2D2D" w:rsidRPr="00F92E3D" w:rsidRDefault="007C2D2D" w:rsidP="007C2D2D">
      <w:pPr>
        <w:rPr>
          <w:rFonts w:cs="Arial"/>
        </w:rPr>
      </w:pPr>
      <w:r w:rsidRPr="00F92E3D">
        <w:rPr>
          <w:rFonts w:cs="Arial"/>
        </w:rPr>
        <w:t xml:space="preserve">À partir des documents 3 et 4, déterminer graphiquement à quelle distance de la scène Louise doit se placer pour être sûre de ne subir aucun risque de dégradation brutale de son audition. </w:t>
      </w:r>
    </w:p>
    <w:sectPr w:rsidR="007C2D2D" w:rsidRPr="00F92E3D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C5EB3D3C-9F65-4161-800F-B020C0415CD5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CA9099C5-635E-4222-B5DB-AA172574C17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39"/>
    <w:rsid w:val="000529F4"/>
    <w:rsid w:val="00127733"/>
    <w:rsid w:val="0021216B"/>
    <w:rsid w:val="00290B46"/>
    <w:rsid w:val="0030164E"/>
    <w:rsid w:val="00336093"/>
    <w:rsid w:val="003B05DB"/>
    <w:rsid w:val="004061CB"/>
    <w:rsid w:val="004468F1"/>
    <w:rsid w:val="0045319B"/>
    <w:rsid w:val="005377FE"/>
    <w:rsid w:val="00577639"/>
    <w:rsid w:val="0059619F"/>
    <w:rsid w:val="006A36CD"/>
    <w:rsid w:val="007C2D2D"/>
    <w:rsid w:val="00874167"/>
    <w:rsid w:val="00902983"/>
    <w:rsid w:val="00985BBF"/>
    <w:rsid w:val="00986F51"/>
    <w:rsid w:val="00B21A0F"/>
    <w:rsid w:val="00B507E8"/>
    <w:rsid w:val="00C96450"/>
    <w:rsid w:val="00CA0DF4"/>
    <w:rsid w:val="00CC0EF0"/>
    <w:rsid w:val="00D461E7"/>
    <w:rsid w:val="00EA5A16"/>
    <w:rsid w:val="00F178C2"/>
    <w:rsid w:val="00F27508"/>
    <w:rsid w:val="00F92E3D"/>
    <w:rsid w:val="00FB193F"/>
    <w:rsid w:val="00FE01A2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5BE"/>
  <w15:chartTrackingRefBased/>
  <w15:docId w15:val="{7375572C-F698-4170-9520-3C31F0D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rPr>
      <w:rFonts w:cs="Times New Roman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Theme="majorEastAsia" w:cstheme="majorBidi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Theme="majorEastAsia" w:cstheme="majorBidi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9F4"/>
    <w:rPr>
      <w:rFonts w:eastAsiaTheme="majorEastAsia" w:cstheme="majorBidi"/>
      <w:b/>
      <w:bCs/>
      <w:kern w:val="32"/>
      <w:sz w:val="4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529F4"/>
    <w:rPr>
      <w:rFonts w:eastAsiaTheme="majorEastAsia" w:cstheme="majorBidi"/>
      <w:b/>
      <w:bCs/>
      <w:iCs/>
      <w:sz w:val="32"/>
      <w:szCs w:val="28"/>
      <w:u w:val="single"/>
    </w:rPr>
  </w:style>
  <w:style w:type="table" w:styleId="Grilledutableau">
    <w:name w:val="Table Grid"/>
    <w:basedOn w:val="TableauNormal"/>
    <w:uiPriority w:val="59"/>
    <w:rsid w:val="00577639"/>
    <w:rPr>
      <w:rFonts w:eastAsia="Calibri" w:cs="Times New Roman"/>
      <w:sz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763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C2D2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7C2D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7C2D2D"/>
    <w:pPr>
      <w:spacing w:beforeAutospacing="1" w:after="200" w:afterAutospacing="1"/>
    </w:pPr>
    <w:rPr>
      <w:rFonts w:ascii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ubli.inserm.fr/bitstream/handle/10608/4361/MS_1991_4_357.pdf?sequence=1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journee-audition.org/pdf/guide-jeun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journee-audition.org/pdf/guide-jeunes.pdf" TargetMode="External"/><Relationship Id="rId5" Type="http://schemas.openxmlformats.org/officeDocument/2006/relationships/hyperlink" Target="https://www.rtl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snumeriques.com/accessoire-audio/risques-auditifs-quelle-protection-auditive-choisir-a3795.html" TargetMode="External"/><Relationship Id="rId4" Type="http://schemas.openxmlformats.org/officeDocument/2006/relationships/hyperlink" Target="http://labolycee.org" TargetMode="Externa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sateur\Desktop\Ressources%20sujets%20nveaux%20prog\Graphe%20son%20bouchon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perrin9\Cloudstation\Boulot\IPR\2_Disciplinaire\Nouveaux%20programmes%202019\Enseignement%20scientifique\Conceptions%20de%20sujets\0_A%20relire\Evolution%20du%20niveau%20sonore%20en%20fonction%20de%20la%20distance_M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920484483751293E-2"/>
          <c:y val="2.6845579892033164E-2"/>
          <c:w val="0.63585552659160072"/>
          <c:h val="0.8995247630599690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Son sans protection (dB)</c:v>
                </c:pt>
              </c:strCache>
            </c:strRef>
          </c:tx>
          <c:dLbls>
            <c:delete val="1"/>
          </c:dLbls>
          <c:xVal>
            <c:numRef>
              <c:f>Feuil1!$A$2:$A$22</c:f>
              <c:numCache>
                <c:formatCode>General</c:formatCode>
                <c:ptCount val="21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  <c:pt idx="7">
                  <c:v>200</c:v>
                </c:pt>
                <c:pt idx="8">
                  <c:v>300</c:v>
                </c:pt>
                <c:pt idx="9">
                  <c:v>400</c:v>
                </c:pt>
                <c:pt idx="10">
                  <c:v>500</c:v>
                </c:pt>
                <c:pt idx="11">
                  <c:v>600</c:v>
                </c:pt>
                <c:pt idx="12">
                  <c:v>700</c:v>
                </c:pt>
                <c:pt idx="13">
                  <c:v>800</c:v>
                </c:pt>
                <c:pt idx="14">
                  <c:v>1000</c:v>
                </c:pt>
                <c:pt idx="15">
                  <c:v>2000</c:v>
                </c:pt>
                <c:pt idx="16">
                  <c:v>3000</c:v>
                </c:pt>
                <c:pt idx="17">
                  <c:v>4000</c:v>
                </c:pt>
                <c:pt idx="18">
                  <c:v>5000</c:v>
                </c:pt>
                <c:pt idx="19">
                  <c:v>6000</c:v>
                </c:pt>
                <c:pt idx="20">
                  <c:v>8000</c:v>
                </c:pt>
              </c:numCache>
            </c:numRef>
          </c:xVal>
          <c:yVal>
            <c:numRef>
              <c:f>Feuil1!$B$2:$B$22</c:f>
              <c:numCache>
                <c:formatCode>General</c:formatCode>
                <c:ptCount val="21"/>
                <c:pt idx="0">
                  <c:v>45</c:v>
                </c:pt>
                <c:pt idx="1">
                  <c:v>50</c:v>
                </c:pt>
                <c:pt idx="2">
                  <c:v>52</c:v>
                </c:pt>
                <c:pt idx="3">
                  <c:v>51</c:v>
                </c:pt>
                <c:pt idx="4">
                  <c:v>50</c:v>
                </c:pt>
                <c:pt idx="5">
                  <c:v>49</c:v>
                </c:pt>
                <c:pt idx="6">
                  <c:v>49</c:v>
                </c:pt>
                <c:pt idx="7">
                  <c:v>51</c:v>
                </c:pt>
                <c:pt idx="8">
                  <c:v>49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49</c:v>
                </c:pt>
                <c:pt idx="13">
                  <c:v>49</c:v>
                </c:pt>
                <c:pt idx="14">
                  <c:v>49</c:v>
                </c:pt>
                <c:pt idx="15">
                  <c:v>49</c:v>
                </c:pt>
                <c:pt idx="16">
                  <c:v>49</c:v>
                </c:pt>
                <c:pt idx="17">
                  <c:v>48</c:v>
                </c:pt>
                <c:pt idx="18">
                  <c:v>47</c:v>
                </c:pt>
                <c:pt idx="19">
                  <c:v>46</c:v>
                </c:pt>
                <c:pt idx="20">
                  <c:v>45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6AF-4DB6-BAAB-66A0F3DE81F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Son avec bouchon mousse (dB)</c:v>
                </c:pt>
              </c:strCache>
            </c:strRef>
          </c:tx>
          <c:dLbls>
            <c:delete val="1"/>
          </c:dLbls>
          <c:xVal>
            <c:numRef>
              <c:f>Feuil1!$A$2:$A$22</c:f>
              <c:numCache>
                <c:formatCode>General</c:formatCode>
                <c:ptCount val="21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  <c:pt idx="7">
                  <c:v>200</c:v>
                </c:pt>
                <c:pt idx="8">
                  <c:v>300</c:v>
                </c:pt>
                <c:pt idx="9">
                  <c:v>400</c:v>
                </c:pt>
                <c:pt idx="10">
                  <c:v>500</c:v>
                </c:pt>
                <c:pt idx="11">
                  <c:v>600</c:v>
                </c:pt>
                <c:pt idx="12">
                  <c:v>700</c:v>
                </c:pt>
                <c:pt idx="13">
                  <c:v>800</c:v>
                </c:pt>
                <c:pt idx="14">
                  <c:v>1000</c:v>
                </c:pt>
                <c:pt idx="15">
                  <c:v>2000</c:v>
                </c:pt>
                <c:pt idx="16">
                  <c:v>3000</c:v>
                </c:pt>
                <c:pt idx="17">
                  <c:v>4000</c:v>
                </c:pt>
                <c:pt idx="18">
                  <c:v>5000</c:v>
                </c:pt>
                <c:pt idx="19">
                  <c:v>6000</c:v>
                </c:pt>
                <c:pt idx="20">
                  <c:v>8000</c:v>
                </c:pt>
              </c:numCache>
            </c:numRef>
          </c:xVal>
          <c:yVal>
            <c:numRef>
              <c:f>Feuil1!$C$2:$C$22</c:f>
              <c:numCache>
                <c:formatCode>General</c:formatCode>
                <c:ptCount val="21"/>
                <c:pt idx="0">
                  <c:v>35</c:v>
                </c:pt>
                <c:pt idx="1">
                  <c:v>39</c:v>
                </c:pt>
                <c:pt idx="2">
                  <c:v>45</c:v>
                </c:pt>
                <c:pt idx="3">
                  <c:v>43</c:v>
                </c:pt>
                <c:pt idx="4">
                  <c:v>42</c:v>
                </c:pt>
                <c:pt idx="5">
                  <c:v>32</c:v>
                </c:pt>
                <c:pt idx="6">
                  <c:v>30</c:v>
                </c:pt>
                <c:pt idx="7">
                  <c:v>31</c:v>
                </c:pt>
                <c:pt idx="8">
                  <c:v>26.5</c:v>
                </c:pt>
                <c:pt idx="9">
                  <c:v>30</c:v>
                </c:pt>
                <c:pt idx="10">
                  <c:v>31</c:v>
                </c:pt>
                <c:pt idx="11">
                  <c:v>31</c:v>
                </c:pt>
                <c:pt idx="12">
                  <c:v>30</c:v>
                </c:pt>
                <c:pt idx="13">
                  <c:v>29</c:v>
                </c:pt>
                <c:pt idx="14">
                  <c:v>24</c:v>
                </c:pt>
                <c:pt idx="15">
                  <c:v>11</c:v>
                </c:pt>
                <c:pt idx="16">
                  <c:v>5</c:v>
                </c:pt>
                <c:pt idx="17">
                  <c:v>4</c:v>
                </c:pt>
                <c:pt idx="18">
                  <c:v>2</c:v>
                </c:pt>
                <c:pt idx="19">
                  <c:v>0</c:v>
                </c:pt>
                <c:pt idx="20">
                  <c:v>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6AF-4DB6-BAAB-66A0F3DE81F7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Son avec bouchon silicone (dB)</c:v>
                </c:pt>
              </c:strCache>
            </c:strRef>
          </c:tx>
          <c:dLbls>
            <c:delete val="1"/>
          </c:dLbls>
          <c:xVal>
            <c:numRef>
              <c:f>Feuil1!$A$2:$A$22</c:f>
              <c:numCache>
                <c:formatCode>General</c:formatCode>
                <c:ptCount val="21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  <c:pt idx="7">
                  <c:v>200</c:v>
                </c:pt>
                <c:pt idx="8">
                  <c:v>300</c:v>
                </c:pt>
                <c:pt idx="9">
                  <c:v>400</c:v>
                </c:pt>
                <c:pt idx="10">
                  <c:v>500</c:v>
                </c:pt>
                <c:pt idx="11">
                  <c:v>600</c:v>
                </c:pt>
                <c:pt idx="12">
                  <c:v>700</c:v>
                </c:pt>
                <c:pt idx="13">
                  <c:v>800</c:v>
                </c:pt>
                <c:pt idx="14">
                  <c:v>1000</c:v>
                </c:pt>
                <c:pt idx="15">
                  <c:v>2000</c:v>
                </c:pt>
                <c:pt idx="16">
                  <c:v>3000</c:v>
                </c:pt>
                <c:pt idx="17">
                  <c:v>4000</c:v>
                </c:pt>
                <c:pt idx="18">
                  <c:v>5000</c:v>
                </c:pt>
                <c:pt idx="19">
                  <c:v>6000</c:v>
                </c:pt>
                <c:pt idx="20">
                  <c:v>8000</c:v>
                </c:pt>
              </c:numCache>
            </c:numRef>
          </c:xVal>
          <c:yVal>
            <c:numRef>
              <c:f>Feuil1!$D$2:$D$22</c:f>
              <c:numCache>
                <c:formatCode>General</c:formatCode>
                <c:ptCount val="21"/>
                <c:pt idx="0">
                  <c:v>24</c:v>
                </c:pt>
                <c:pt idx="1">
                  <c:v>35</c:v>
                </c:pt>
                <c:pt idx="2">
                  <c:v>44</c:v>
                </c:pt>
                <c:pt idx="3">
                  <c:v>43</c:v>
                </c:pt>
                <c:pt idx="4">
                  <c:v>42</c:v>
                </c:pt>
                <c:pt idx="5">
                  <c:v>32</c:v>
                </c:pt>
                <c:pt idx="6">
                  <c:v>30</c:v>
                </c:pt>
                <c:pt idx="7">
                  <c:v>32</c:v>
                </c:pt>
                <c:pt idx="8">
                  <c:v>27</c:v>
                </c:pt>
                <c:pt idx="9">
                  <c:v>27</c:v>
                </c:pt>
                <c:pt idx="10">
                  <c:v>26.5</c:v>
                </c:pt>
                <c:pt idx="11">
                  <c:v>26</c:v>
                </c:pt>
                <c:pt idx="12">
                  <c:v>25</c:v>
                </c:pt>
                <c:pt idx="13">
                  <c:v>24.5</c:v>
                </c:pt>
                <c:pt idx="14">
                  <c:v>22.5</c:v>
                </c:pt>
                <c:pt idx="15">
                  <c:v>13</c:v>
                </c:pt>
                <c:pt idx="16">
                  <c:v>6</c:v>
                </c:pt>
                <c:pt idx="17">
                  <c:v>3.5</c:v>
                </c:pt>
                <c:pt idx="18">
                  <c:v>0</c:v>
                </c:pt>
                <c:pt idx="19">
                  <c:v>-2.5</c:v>
                </c:pt>
                <c:pt idx="20">
                  <c:v>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6AF-4DB6-BAAB-66A0F3DE81F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94911344"/>
        <c:axId val="194908544"/>
      </c:scatterChart>
      <c:valAx>
        <c:axId val="194911344"/>
        <c:scaling>
          <c:logBase val="10"/>
          <c:orientation val="minMax"/>
          <c:min val="1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 sz="1200">
                    <a:latin typeface="Arial" pitchFamily="34" charset="0"/>
                    <a:cs typeface="Arial" pitchFamily="34" charset="0"/>
                  </a:rPr>
                  <a:t>Fréquence</a:t>
                </a:r>
                <a:r>
                  <a:rPr lang="fr-FR" sz="1200" baseline="0">
                    <a:latin typeface="Arial" pitchFamily="34" charset="0"/>
                    <a:cs typeface="Arial" pitchFamily="34" charset="0"/>
                  </a:rPr>
                  <a:t> (Hz)</a:t>
                </a:r>
                <a:endParaRPr lang="fr-FR" sz="12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4908544"/>
        <c:crosses val="autoZero"/>
        <c:crossBetween val="midCat"/>
      </c:valAx>
      <c:valAx>
        <c:axId val="194908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 sz="1200">
                    <a:latin typeface="Arial" pitchFamily="34" charset="0"/>
                    <a:cs typeface="Arial" pitchFamily="34" charset="0"/>
                  </a:rPr>
                  <a:t>Niveau</a:t>
                </a:r>
                <a:r>
                  <a:rPr lang="fr-FR" sz="1200" baseline="0">
                    <a:latin typeface="Arial" pitchFamily="34" charset="0"/>
                    <a:cs typeface="Arial" pitchFamily="34" charset="0"/>
                  </a:rPr>
                  <a:t> sonore (dB)</a:t>
                </a:r>
                <a:endParaRPr lang="fr-FR" sz="12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49113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4950715227221354"/>
          <c:y val="7.9519822576763072E-2"/>
          <c:w val="0.24858703071672397"/>
          <c:h val="0.71392136299556463"/>
        </c:manualLayout>
      </c:layout>
      <c:overlay val="0"/>
      <c:txPr>
        <a:bodyPr/>
        <a:lstStyle/>
        <a:p>
          <a:pPr>
            <a:defRPr sz="1400" baseline="0">
              <a:latin typeface="Arial" pitchFamily="34" charset="0"/>
            </a:defRPr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Feuil1!$A$3:$A$168</c:f>
              <c:numCache>
                <c:formatCode>General</c:formatCode>
                <c:ptCount val="166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1.5999999999999999</c:v>
                </c:pt>
                <c:pt idx="4">
                  <c:v>1.7999999999999998</c:v>
                </c:pt>
                <c:pt idx="5">
                  <c:v>1.9999999999999998</c:v>
                </c:pt>
                <c:pt idx="6">
                  <c:v>2.1999999999999997</c:v>
                </c:pt>
                <c:pt idx="7">
                  <c:v>2.4</c:v>
                </c:pt>
                <c:pt idx="8">
                  <c:v>2.6</c:v>
                </c:pt>
                <c:pt idx="9">
                  <c:v>2.8000000000000003</c:v>
                </c:pt>
                <c:pt idx="10">
                  <c:v>3.0000000000000004</c:v>
                </c:pt>
                <c:pt idx="11">
                  <c:v>3.2000000000000006</c:v>
                </c:pt>
                <c:pt idx="12">
                  <c:v>3.4000000000000008</c:v>
                </c:pt>
                <c:pt idx="13">
                  <c:v>3.600000000000001</c:v>
                </c:pt>
                <c:pt idx="14">
                  <c:v>3.8000000000000012</c:v>
                </c:pt>
                <c:pt idx="15">
                  <c:v>4.0000000000000009</c:v>
                </c:pt>
                <c:pt idx="16">
                  <c:v>4.2000000000000011</c:v>
                </c:pt>
                <c:pt idx="17">
                  <c:v>4.4000000000000012</c:v>
                </c:pt>
                <c:pt idx="18">
                  <c:v>4.6000000000000014</c:v>
                </c:pt>
                <c:pt idx="19">
                  <c:v>4.8000000000000016</c:v>
                </c:pt>
                <c:pt idx="20">
                  <c:v>5.0000000000000018</c:v>
                </c:pt>
                <c:pt idx="21">
                  <c:v>5.200000000000002</c:v>
                </c:pt>
                <c:pt idx="22">
                  <c:v>5.4000000000000021</c:v>
                </c:pt>
                <c:pt idx="23">
                  <c:v>5.6000000000000023</c:v>
                </c:pt>
                <c:pt idx="24">
                  <c:v>5.8000000000000025</c:v>
                </c:pt>
                <c:pt idx="25">
                  <c:v>6.0000000000000027</c:v>
                </c:pt>
                <c:pt idx="26">
                  <c:v>6.2000000000000028</c:v>
                </c:pt>
                <c:pt idx="27">
                  <c:v>6.400000000000003</c:v>
                </c:pt>
                <c:pt idx="28">
                  <c:v>6.6000000000000032</c:v>
                </c:pt>
                <c:pt idx="29">
                  <c:v>6.8000000000000034</c:v>
                </c:pt>
                <c:pt idx="30">
                  <c:v>7.0000000000000036</c:v>
                </c:pt>
                <c:pt idx="31">
                  <c:v>7.2000000000000037</c:v>
                </c:pt>
                <c:pt idx="32">
                  <c:v>7.4000000000000039</c:v>
                </c:pt>
                <c:pt idx="33">
                  <c:v>7.6000000000000041</c:v>
                </c:pt>
                <c:pt idx="34">
                  <c:v>7.8000000000000043</c:v>
                </c:pt>
                <c:pt idx="35">
                  <c:v>8.0000000000000036</c:v>
                </c:pt>
                <c:pt idx="36">
                  <c:v>8.2000000000000028</c:v>
                </c:pt>
                <c:pt idx="37">
                  <c:v>8.4000000000000021</c:v>
                </c:pt>
                <c:pt idx="38">
                  <c:v>8.6000000000000014</c:v>
                </c:pt>
                <c:pt idx="39">
                  <c:v>8.8000000000000007</c:v>
                </c:pt>
                <c:pt idx="40">
                  <c:v>9</c:v>
                </c:pt>
                <c:pt idx="41">
                  <c:v>9.1999999999999993</c:v>
                </c:pt>
                <c:pt idx="42">
                  <c:v>9.3999999999999986</c:v>
                </c:pt>
                <c:pt idx="43">
                  <c:v>9.5999999999999979</c:v>
                </c:pt>
                <c:pt idx="44">
                  <c:v>9.7999999999999972</c:v>
                </c:pt>
                <c:pt idx="45">
                  <c:v>9.9999999999999964</c:v>
                </c:pt>
                <c:pt idx="46">
                  <c:v>10.199999999999996</c:v>
                </c:pt>
                <c:pt idx="47">
                  <c:v>10.399999999999995</c:v>
                </c:pt>
                <c:pt idx="48">
                  <c:v>10.599999999999994</c:v>
                </c:pt>
                <c:pt idx="49">
                  <c:v>10.799999999999994</c:v>
                </c:pt>
                <c:pt idx="50">
                  <c:v>10.999999999999993</c:v>
                </c:pt>
                <c:pt idx="51">
                  <c:v>11.199999999999992</c:v>
                </c:pt>
                <c:pt idx="52">
                  <c:v>11.399999999999991</c:v>
                </c:pt>
                <c:pt idx="53">
                  <c:v>11.599999999999991</c:v>
                </c:pt>
                <c:pt idx="54">
                  <c:v>11.79999999999999</c:v>
                </c:pt>
                <c:pt idx="55">
                  <c:v>11.999999999999989</c:v>
                </c:pt>
                <c:pt idx="56">
                  <c:v>12.199999999999989</c:v>
                </c:pt>
                <c:pt idx="57">
                  <c:v>12.399999999999988</c:v>
                </c:pt>
                <c:pt idx="58">
                  <c:v>12.599999999999987</c:v>
                </c:pt>
                <c:pt idx="59">
                  <c:v>12.799999999999986</c:v>
                </c:pt>
                <c:pt idx="60">
                  <c:v>12.999999999999986</c:v>
                </c:pt>
                <c:pt idx="61">
                  <c:v>13.199999999999985</c:v>
                </c:pt>
                <c:pt idx="62">
                  <c:v>13.399999999999984</c:v>
                </c:pt>
                <c:pt idx="63">
                  <c:v>13.599999999999984</c:v>
                </c:pt>
                <c:pt idx="64">
                  <c:v>13.799999999999983</c:v>
                </c:pt>
                <c:pt idx="65">
                  <c:v>13.999999999999982</c:v>
                </c:pt>
                <c:pt idx="66">
                  <c:v>14.199999999999982</c:v>
                </c:pt>
                <c:pt idx="67">
                  <c:v>14.399999999999981</c:v>
                </c:pt>
                <c:pt idx="68">
                  <c:v>14.59999999999998</c:v>
                </c:pt>
                <c:pt idx="69">
                  <c:v>14.799999999999979</c:v>
                </c:pt>
                <c:pt idx="70">
                  <c:v>14.999999999999979</c:v>
                </c:pt>
                <c:pt idx="71">
                  <c:v>15.199999999999978</c:v>
                </c:pt>
                <c:pt idx="72">
                  <c:v>15.399999999999977</c:v>
                </c:pt>
                <c:pt idx="73">
                  <c:v>15.599999999999977</c:v>
                </c:pt>
                <c:pt idx="74">
                  <c:v>15.799999999999976</c:v>
                </c:pt>
                <c:pt idx="75">
                  <c:v>15.999999999999975</c:v>
                </c:pt>
                <c:pt idx="76">
                  <c:v>16.199999999999974</c:v>
                </c:pt>
                <c:pt idx="77">
                  <c:v>16.399999999999974</c:v>
                </c:pt>
                <c:pt idx="78">
                  <c:v>16.599999999999973</c:v>
                </c:pt>
                <c:pt idx="79">
                  <c:v>16.799999999999972</c:v>
                </c:pt>
                <c:pt idx="80">
                  <c:v>16.999999999999972</c:v>
                </c:pt>
                <c:pt idx="81">
                  <c:v>17.199999999999971</c:v>
                </c:pt>
                <c:pt idx="82">
                  <c:v>17.39999999999997</c:v>
                </c:pt>
                <c:pt idx="83">
                  <c:v>17.599999999999969</c:v>
                </c:pt>
                <c:pt idx="84">
                  <c:v>17.799999999999969</c:v>
                </c:pt>
                <c:pt idx="85">
                  <c:v>17.999999999999968</c:v>
                </c:pt>
                <c:pt idx="86">
                  <c:v>18.199999999999967</c:v>
                </c:pt>
                <c:pt idx="87">
                  <c:v>18.399999999999967</c:v>
                </c:pt>
                <c:pt idx="88">
                  <c:v>18.599999999999966</c:v>
                </c:pt>
                <c:pt idx="89">
                  <c:v>18.799999999999965</c:v>
                </c:pt>
                <c:pt idx="90">
                  <c:v>18.999999999999964</c:v>
                </c:pt>
                <c:pt idx="91">
                  <c:v>19.199999999999964</c:v>
                </c:pt>
                <c:pt idx="92">
                  <c:v>19.399999999999963</c:v>
                </c:pt>
                <c:pt idx="93">
                  <c:v>19.599999999999962</c:v>
                </c:pt>
                <c:pt idx="94">
                  <c:v>19.799999999999962</c:v>
                </c:pt>
                <c:pt idx="95">
                  <c:v>19.999999999999961</c:v>
                </c:pt>
                <c:pt idx="96">
                  <c:v>20.19999999999996</c:v>
                </c:pt>
                <c:pt idx="97">
                  <c:v>20.399999999999959</c:v>
                </c:pt>
                <c:pt idx="98">
                  <c:v>20.599999999999959</c:v>
                </c:pt>
                <c:pt idx="99">
                  <c:v>20.799999999999958</c:v>
                </c:pt>
                <c:pt idx="100">
                  <c:v>20.999999999999957</c:v>
                </c:pt>
                <c:pt idx="101">
                  <c:v>21.199999999999957</c:v>
                </c:pt>
                <c:pt idx="102">
                  <c:v>21.399999999999956</c:v>
                </c:pt>
                <c:pt idx="103">
                  <c:v>21.599999999999955</c:v>
                </c:pt>
                <c:pt idx="104">
                  <c:v>21.799999999999955</c:v>
                </c:pt>
                <c:pt idx="105">
                  <c:v>21.999999999999954</c:v>
                </c:pt>
                <c:pt idx="106">
                  <c:v>22.199999999999953</c:v>
                </c:pt>
                <c:pt idx="107">
                  <c:v>22.399999999999952</c:v>
                </c:pt>
                <c:pt idx="108">
                  <c:v>22.599999999999952</c:v>
                </c:pt>
                <c:pt idx="109">
                  <c:v>22.799999999999951</c:v>
                </c:pt>
                <c:pt idx="110">
                  <c:v>22.99999999999995</c:v>
                </c:pt>
                <c:pt idx="111">
                  <c:v>23.19999999999995</c:v>
                </c:pt>
                <c:pt idx="112">
                  <c:v>23.399999999999949</c:v>
                </c:pt>
                <c:pt idx="113">
                  <c:v>23.599999999999948</c:v>
                </c:pt>
                <c:pt idx="114">
                  <c:v>23.799999999999947</c:v>
                </c:pt>
                <c:pt idx="115">
                  <c:v>23.999999999999947</c:v>
                </c:pt>
                <c:pt idx="116">
                  <c:v>24.199999999999946</c:v>
                </c:pt>
                <c:pt idx="117">
                  <c:v>24.399999999999945</c:v>
                </c:pt>
                <c:pt idx="118">
                  <c:v>24.599999999999945</c:v>
                </c:pt>
                <c:pt idx="119">
                  <c:v>24.799999999999944</c:v>
                </c:pt>
                <c:pt idx="120">
                  <c:v>24.999999999999943</c:v>
                </c:pt>
                <c:pt idx="121">
                  <c:v>25.199999999999942</c:v>
                </c:pt>
                <c:pt idx="122">
                  <c:v>25.399999999999942</c:v>
                </c:pt>
                <c:pt idx="123">
                  <c:v>25.599999999999941</c:v>
                </c:pt>
                <c:pt idx="124">
                  <c:v>25.79999999999994</c:v>
                </c:pt>
                <c:pt idx="125">
                  <c:v>25.99999999999994</c:v>
                </c:pt>
                <c:pt idx="126">
                  <c:v>26.199999999999939</c:v>
                </c:pt>
                <c:pt idx="127">
                  <c:v>26.399999999999938</c:v>
                </c:pt>
                <c:pt idx="128">
                  <c:v>26.599999999999937</c:v>
                </c:pt>
                <c:pt idx="129">
                  <c:v>26.799999999999937</c:v>
                </c:pt>
                <c:pt idx="130">
                  <c:v>26.999999999999936</c:v>
                </c:pt>
                <c:pt idx="131">
                  <c:v>27.199999999999935</c:v>
                </c:pt>
                <c:pt idx="132">
                  <c:v>27.399999999999935</c:v>
                </c:pt>
                <c:pt idx="133">
                  <c:v>27.599999999999934</c:v>
                </c:pt>
                <c:pt idx="134">
                  <c:v>27.799999999999933</c:v>
                </c:pt>
                <c:pt idx="135">
                  <c:v>27.999999999999932</c:v>
                </c:pt>
                <c:pt idx="136">
                  <c:v>28.199999999999932</c:v>
                </c:pt>
                <c:pt idx="137">
                  <c:v>28.399999999999931</c:v>
                </c:pt>
                <c:pt idx="138">
                  <c:v>28.59999999999993</c:v>
                </c:pt>
                <c:pt idx="139">
                  <c:v>28.79999999999993</c:v>
                </c:pt>
                <c:pt idx="140">
                  <c:v>28.999999999999929</c:v>
                </c:pt>
                <c:pt idx="141">
                  <c:v>29.199999999999928</c:v>
                </c:pt>
                <c:pt idx="142">
                  <c:v>29.399999999999928</c:v>
                </c:pt>
                <c:pt idx="143">
                  <c:v>29.599999999999927</c:v>
                </c:pt>
                <c:pt idx="144">
                  <c:v>29.799999999999926</c:v>
                </c:pt>
                <c:pt idx="145">
                  <c:v>29.999999999999925</c:v>
                </c:pt>
                <c:pt idx="146">
                  <c:v>30.199999999999925</c:v>
                </c:pt>
                <c:pt idx="147">
                  <c:v>30.399999999999924</c:v>
                </c:pt>
                <c:pt idx="148">
                  <c:v>30.599999999999923</c:v>
                </c:pt>
                <c:pt idx="149">
                  <c:v>30.799999999999923</c:v>
                </c:pt>
                <c:pt idx="150">
                  <c:v>30.999999999999922</c:v>
                </c:pt>
                <c:pt idx="151">
                  <c:v>31.199999999999921</c:v>
                </c:pt>
                <c:pt idx="152">
                  <c:v>31.39999999999992</c:v>
                </c:pt>
                <c:pt idx="153">
                  <c:v>31.59999999999992</c:v>
                </c:pt>
                <c:pt idx="154">
                  <c:v>31.799999999999919</c:v>
                </c:pt>
                <c:pt idx="155">
                  <c:v>31.999999999999918</c:v>
                </c:pt>
                <c:pt idx="156">
                  <c:v>32.199999999999918</c:v>
                </c:pt>
                <c:pt idx="157">
                  <c:v>32.39999999999992</c:v>
                </c:pt>
                <c:pt idx="158">
                  <c:v>32.599999999999923</c:v>
                </c:pt>
                <c:pt idx="159">
                  <c:v>32.799999999999926</c:v>
                </c:pt>
                <c:pt idx="160">
                  <c:v>32.999999999999929</c:v>
                </c:pt>
                <c:pt idx="161">
                  <c:v>33.199999999999932</c:v>
                </c:pt>
                <c:pt idx="162">
                  <c:v>33.399999999999935</c:v>
                </c:pt>
                <c:pt idx="163">
                  <c:v>33.599999999999937</c:v>
                </c:pt>
                <c:pt idx="164">
                  <c:v>33.79999999999994</c:v>
                </c:pt>
                <c:pt idx="165">
                  <c:v>33.999999999999943</c:v>
                </c:pt>
              </c:numCache>
            </c:numRef>
          </c:xVal>
          <c:yVal>
            <c:numRef>
              <c:f>Feuil1!$B$3:$B$168</c:f>
              <c:numCache>
                <c:formatCode>General</c:formatCode>
                <c:ptCount val="166"/>
                <c:pt idx="0">
                  <c:v>101</c:v>
                </c:pt>
                <c:pt idx="1">
                  <c:v>99.416375079047498</c:v>
                </c:pt>
                <c:pt idx="2">
                  <c:v>98.077439286435236</c:v>
                </c:pt>
                <c:pt idx="3">
                  <c:v>96.9176003468815</c:v>
                </c:pt>
                <c:pt idx="4">
                  <c:v>95.894549897933871</c:v>
                </c:pt>
                <c:pt idx="5">
                  <c:v>94.979400086720375</c:v>
                </c:pt>
                <c:pt idx="6">
                  <c:v>94.151546383555868</c:v>
                </c:pt>
                <c:pt idx="7">
                  <c:v>93.395775165767873</c:v>
                </c:pt>
                <c:pt idx="8">
                  <c:v>92.700533040583636</c:v>
                </c:pt>
                <c:pt idx="9">
                  <c:v>92.056839373155611</c:v>
                </c:pt>
                <c:pt idx="10">
                  <c:v>91.457574905606748</c:v>
                </c:pt>
                <c:pt idx="11">
                  <c:v>90.897000433601875</c:v>
                </c:pt>
                <c:pt idx="12">
                  <c:v>90.3704216591549</c:v>
                </c:pt>
                <c:pt idx="13">
                  <c:v>89.873949984654246</c:v>
                </c:pt>
                <c:pt idx="14">
                  <c:v>89.404328067663798</c:v>
                </c:pt>
                <c:pt idx="15">
                  <c:v>88.95880017344075</c:v>
                </c:pt>
                <c:pt idx="16">
                  <c:v>88.535014192041999</c:v>
                </c:pt>
                <c:pt idx="17">
                  <c:v>88.130946470276243</c:v>
                </c:pt>
                <c:pt idx="18">
                  <c:v>87.744843366368528</c:v>
                </c:pt>
                <c:pt idx="19">
                  <c:v>87.375175252488248</c:v>
                </c:pt>
                <c:pt idx="20">
                  <c:v>87.020599913279639</c:v>
                </c:pt>
                <c:pt idx="21">
                  <c:v>86.679933127304011</c:v>
                </c:pt>
                <c:pt idx="22">
                  <c:v>86.352124803540647</c:v>
                </c:pt>
                <c:pt idx="23">
                  <c:v>86.036239459875986</c:v>
                </c:pt>
                <c:pt idx="24">
                  <c:v>85.731440128741269</c:v>
                </c:pt>
                <c:pt idx="25">
                  <c:v>85.436974992327123</c:v>
                </c:pt>
                <c:pt idx="26">
                  <c:v>85.152166210034935</c:v>
                </c:pt>
                <c:pt idx="27">
                  <c:v>84.87640052032225</c:v>
                </c:pt>
                <c:pt idx="28">
                  <c:v>84.609121289162644</c:v>
                </c:pt>
                <c:pt idx="29">
                  <c:v>84.349821745875261</c:v>
                </c:pt>
                <c:pt idx="30">
                  <c:v>84.098039199714876</c:v>
                </c:pt>
                <c:pt idx="31">
                  <c:v>83.853350071374621</c:v>
                </c:pt>
                <c:pt idx="32">
                  <c:v>83.615365605380489</c:v>
                </c:pt>
                <c:pt idx="33">
                  <c:v>83.383728154384158</c:v>
                </c:pt>
                <c:pt idx="34">
                  <c:v>83.158107946190398</c:v>
                </c:pt>
                <c:pt idx="35">
                  <c:v>82.938200260161111</c:v>
                </c:pt>
                <c:pt idx="36">
                  <c:v>82.723722952325673</c:v>
                </c:pt>
                <c:pt idx="37">
                  <c:v>82.514414278762345</c:v>
                </c:pt>
                <c:pt idx="38">
                  <c:v>82.310030975128655</c:v>
                </c:pt>
                <c:pt idx="39">
                  <c:v>82.110346556996603</c:v>
                </c:pt>
                <c:pt idx="40">
                  <c:v>81.91514981121351</c:v>
                </c:pt>
                <c:pt idx="41">
                  <c:v>81.724243453088874</c:v>
                </c:pt>
                <c:pt idx="42">
                  <c:v>81.53744292800603</c:v>
                </c:pt>
                <c:pt idx="43">
                  <c:v>81.354575339208608</c:v>
                </c:pt>
                <c:pt idx="44">
                  <c:v>81.175478486150112</c:v>
                </c:pt>
                <c:pt idx="45">
                  <c:v>81.000000000000014</c:v>
                </c:pt>
                <c:pt idx="46">
                  <c:v>80.827996564761662</c:v>
                </c:pt>
                <c:pt idx="47">
                  <c:v>80.6593332140244</c:v>
                </c:pt>
                <c:pt idx="48">
                  <c:v>80.49388269470461</c:v>
                </c:pt>
                <c:pt idx="49">
                  <c:v>80.331524890261022</c:v>
                </c:pt>
                <c:pt idx="50">
                  <c:v>80.172146296835521</c:v>
                </c:pt>
                <c:pt idx="51">
                  <c:v>80.01563954659639</c:v>
                </c:pt>
                <c:pt idx="52">
                  <c:v>79.861902973270574</c:v>
                </c:pt>
                <c:pt idx="53">
                  <c:v>79.710840215461658</c:v>
                </c:pt>
                <c:pt idx="54">
                  <c:v>79.562359853877524</c:v>
                </c:pt>
                <c:pt idx="55">
                  <c:v>79.41637507904754</c:v>
                </c:pt>
                <c:pt idx="56">
                  <c:v>79.272803386505075</c:v>
                </c:pt>
                <c:pt idx="57">
                  <c:v>79.131566296755338</c:v>
                </c:pt>
                <c:pt idx="58">
                  <c:v>78.992589097648775</c:v>
                </c:pt>
                <c:pt idx="59">
                  <c:v>78.855800607042667</c:v>
                </c:pt>
                <c:pt idx="60">
                  <c:v>78.721132953863304</c:v>
                </c:pt>
                <c:pt idx="61">
                  <c:v>78.588521375883047</c:v>
                </c:pt>
                <c:pt idx="62">
                  <c:v>78.457904032703894</c:v>
                </c:pt>
                <c:pt idx="63">
                  <c:v>78.329221832595692</c:v>
                </c:pt>
                <c:pt idx="64">
                  <c:v>78.202418271975318</c:v>
                </c:pt>
                <c:pt idx="65">
                  <c:v>78.077439286435293</c:v>
                </c:pt>
                <c:pt idx="66">
                  <c:v>77.954233112338926</c:v>
                </c:pt>
                <c:pt idx="67">
                  <c:v>77.832750158095067</c:v>
                </c:pt>
                <c:pt idx="68">
                  <c:v>77.712942884311317</c:v>
                </c:pt>
                <c:pt idx="69">
                  <c:v>77.594765692100907</c:v>
                </c:pt>
                <c:pt idx="70">
                  <c:v>77.47817481888643</c:v>
                </c:pt>
                <c:pt idx="71">
                  <c:v>77.363128241104604</c:v>
                </c:pt>
                <c:pt idx="72">
                  <c:v>77.2495855832708</c:v>
                </c:pt>
                <c:pt idx="73">
                  <c:v>77.13750803291083</c:v>
                </c:pt>
                <c:pt idx="74">
                  <c:v>77.026858260911609</c:v>
                </c:pt>
                <c:pt idx="75">
                  <c:v>76.917600346881571</c:v>
                </c:pt>
                <c:pt idx="76">
                  <c:v>76.809699709147452</c:v>
                </c:pt>
                <c:pt idx="77">
                  <c:v>76.703123039046119</c:v>
                </c:pt>
                <c:pt idx="78">
                  <c:v>76.597838239198978</c:v>
                </c:pt>
                <c:pt idx="79">
                  <c:v>76.49381436548282</c:v>
                </c:pt>
                <c:pt idx="80">
                  <c:v>76.391021572434596</c:v>
                </c:pt>
                <c:pt idx="81">
                  <c:v>76.289431061849101</c:v>
                </c:pt>
                <c:pt idx="82">
                  <c:v>76.189015034348088</c:v>
                </c:pt>
                <c:pt idx="83">
                  <c:v>76.089746643717092</c:v>
                </c:pt>
                <c:pt idx="84">
                  <c:v>75.991599953822217</c:v>
                </c:pt>
                <c:pt idx="85">
                  <c:v>75.89454989793397</c:v>
                </c:pt>
                <c:pt idx="86">
                  <c:v>75.798572240298597</c:v>
                </c:pt>
                <c:pt idx="87">
                  <c:v>75.703643539809363</c:v>
                </c:pt>
                <c:pt idx="88">
                  <c:v>75.609741115641768</c:v>
                </c:pt>
                <c:pt idx="89">
                  <c:v>75.51684301472649</c:v>
                </c:pt>
                <c:pt idx="90">
                  <c:v>75.424927980943508</c:v>
                </c:pt>
                <c:pt idx="91">
                  <c:v>75.333975425929097</c:v>
                </c:pt>
                <c:pt idx="92">
                  <c:v>75.24396540139557</c:v>
                </c:pt>
                <c:pt idx="93">
                  <c:v>75.154878572870572</c:v>
                </c:pt>
                <c:pt idx="94">
                  <c:v>75.066696194769477</c:v>
                </c:pt>
                <c:pt idx="95">
                  <c:v>74.979400086720474</c:v>
                </c:pt>
                <c:pt idx="96">
                  <c:v>74.89297261106762</c:v>
                </c:pt>
                <c:pt idx="97">
                  <c:v>74.807396651482122</c:v>
                </c:pt>
                <c:pt idx="98">
                  <c:v>74.722655592617031</c:v>
                </c:pt>
                <c:pt idx="99">
                  <c:v>74.638733300744875</c:v>
                </c:pt>
                <c:pt idx="100">
                  <c:v>74.555614105321723</c:v>
                </c:pt>
                <c:pt idx="101">
                  <c:v>74.473282781425084</c:v>
                </c:pt>
                <c:pt idx="102">
                  <c:v>74.391724533016301</c:v>
                </c:pt>
                <c:pt idx="103">
                  <c:v>74.310924976981497</c:v>
                </c:pt>
                <c:pt idx="104">
                  <c:v>74.23087012790802</c:v>
                </c:pt>
                <c:pt idx="105">
                  <c:v>74.151546383555996</c:v>
                </c:pt>
                <c:pt idx="106">
                  <c:v>74.072940510987351</c:v>
                </c:pt>
                <c:pt idx="107">
                  <c:v>73.995039633316864</c:v>
                </c:pt>
                <c:pt idx="108">
                  <c:v>73.917831217052097</c:v>
                </c:pt>
                <c:pt idx="109">
                  <c:v>73.841303059991034</c:v>
                </c:pt>
                <c:pt idx="110">
                  <c:v>73.765443279648252</c:v>
                </c:pt>
                <c:pt idx="111">
                  <c:v>73.690240302182119</c:v>
                </c:pt>
                <c:pt idx="112">
                  <c:v>73.61568285179726</c:v>
                </c:pt>
                <c:pt idx="113">
                  <c:v>73.541759940597984</c:v>
                </c:pt>
                <c:pt idx="114">
                  <c:v>73.468460858869875</c:v>
                </c:pt>
                <c:pt idx="115">
                  <c:v>73.395775165768001</c:v>
                </c:pt>
                <c:pt idx="116">
                  <c:v>73.323692680391503</c:v>
                </c:pt>
                <c:pt idx="117">
                  <c:v>73.252203473225535</c:v>
                </c:pt>
                <c:pt idx="118">
                  <c:v>73.181297857932549</c:v>
                </c:pt>
                <c:pt idx="119">
                  <c:v>73.110966383475812</c:v>
                </c:pt>
                <c:pt idx="120">
                  <c:v>73.041199826559392</c:v>
                </c:pt>
                <c:pt idx="121">
                  <c:v>72.971989184369264</c:v>
                </c:pt>
                <c:pt idx="122">
                  <c:v>72.903325667601379</c:v>
                </c:pt>
                <c:pt idx="123">
                  <c:v>72.835200693763156</c:v>
                </c:pt>
                <c:pt idx="124">
                  <c:v>72.767605880735545</c:v>
                </c:pt>
                <c:pt idx="125">
                  <c:v>72.700533040583792</c:v>
                </c:pt>
                <c:pt idx="126">
                  <c:v>72.633974173605239</c:v>
                </c:pt>
                <c:pt idx="127">
                  <c:v>72.567921462603522</c:v>
                </c:pt>
                <c:pt idx="128">
                  <c:v>72.502367267378801</c:v>
                </c:pt>
                <c:pt idx="129">
                  <c:v>72.437304119424368</c:v>
                </c:pt>
                <c:pt idx="130">
                  <c:v>72.3727247168204</c:v>
                </c:pt>
                <c:pt idx="131">
                  <c:v>72.308621919316167</c:v>
                </c:pt>
                <c:pt idx="132">
                  <c:v>72.244988743592387</c:v>
                </c:pt>
                <c:pt idx="133">
                  <c:v>72.181818358695793</c:v>
                </c:pt>
                <c:pt idx="134">
                  <c:v>72.119104081638625</c:v>
                </c:pt>
                <c:pt idx="135">
                  <c:v>72.056839373155768</c:v>
                </c:pt>
                <c:pt idx="136">
                  <c:v>71.995017833612934</c:v>
                </c:pt>
                <c:pt idx="137">
                  <c:v>71.9336331990594</c:v>
                </c:pt>
                <c:pt idx="138">
                  <c:v>71.872679337419299</c:v>
                </c:pt>
                <c:pt idx="139">
                  <c:v>71.812150244815541</c:v>
                </c:pt>
                <c:pt idx="140">
                  <c:v>71.752040042021036</c:v>
                </c:pt>
                <c:pt idx="141">
                  <c:v>71.692342971031792</c:v>
                </c:pt>
                <c:pt idx="142">
                  <c:v>71.633053391757016</c:v>
                </c:pt>
                <c:pt idx="143">
                  <c:v>71.574165778821396</c:v>
                </c:pt>
                <c:pt idx="144">
                  <c:v>71.515674718475069</c:v>
                </c:pt>
                <c:pt idx="145">
                  <c:v>71.457574905606918</c:v>
                </c:pt>
                <c:pt idx="146">
                  <c:v>71.399861140857155</c:v>
                </c:pt>
                <c:pt idx="147">
                  <c:v>71.342528327825093</c:v>
                </c:pt>
                <c:pt idx="148">
                  <c:v>71.285571470368566</c:v>
                </c:pt>
                <c:pt idx="149">
                  <c:v>71.228985669991275</c:v>
                </c:pt>
                <c:pt idx="150">
                  <c:v>71.172766123314702</c:v>
                </c:pt>
                <c:pt idx="151">
                  <c:v>71.116908119631304</c:v>
                </c:pt>
                <c:pt idx="152">
                  <c:v>71.061407038535862</c:v>
                </c:pt>
                <c:pt idx="153">
                  <c:v>71.006258347632084</c:v>
                </c:pt>
                <c:pt idx="154">
                  <c:v>70.9514576003115</c:v>
                </c:pt>
                <c:pt idx="155">
                  <c:v>70.897000433602031</c:v>
                </c:pt>
                <c:pt idx="156">
                  <c:v>70.842882566083532</c:v>
                </c:pt>
                <c:pt idx="157">
                  <c:v>70.789099795867912</c:v>
                </c:pt>
                <c:pt idx="158">
                  <c:v>70.735647998641369</c:v>
                </c:pt>
                <c:pt idx="159">
                  <c:v>70.682523125766565</c:v>
                </c:pt>
                <c:pt idx="160">
                  <c:v>70.629721202442397</c:v>
                </c:pt>
                <c:pt idx="161">
                  <c:v>70.577238325919424</c:v>
                </c:pt>
                <c:pt idx="162">
                  <c:v>70.525070663768858</c:v>
                </c:pt>
                <c:pt idx="163">
                  <c:v>70.473214452203266</c:v>
                </c:pt>
                <c:pt idx="164">
                  <c:v>70.421665994447054</c:v>
                </c:pt>
                <c:pt idx="165">
                  <c:v>70.370421659155042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D29-4570-BE2B-DC8CA025E37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357274672"/>
        <c:axId val="357278032"/>
      </c:scatterChart>
      <c:valAx>
        <c:axId val="357274672"/>
        <c:scaling>
          <c:orientation val="minMax"/>
          <c:max val="34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100">
                    <a:latin typeface="Arial" panose="020B0604020202020204" pitchFamily="34" charset="0"/>
                    <a:cs typeface="Arial" panose="020B0604020202020204" pitchFamily="34" charset="0"/>
                  </a:rPr>
                  <a:t>Distance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7278032"/>
        <c:crosses val="autoZero"/>
        <c:crossBetween val="midCat"/>
        <c:majorUnit val="5"/>
        <c:minorUnit val="1"/>
      </c:valAx>
      <c:valAx>
        <c:axId val="357278032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100">
                    <a:latin typeface="Arial" panose="020B0604020202020204" pitchFamily="34" charset="0"/>
                    <a:cs typeface="Arial" panose="020B0604020202020204" pitchFamily="34" charset="0"/>
                  </a:rPr>
                  <a:t>Niveau sonore (dB)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7274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</cp:lastModifiedBy>
  <cp:revision>3</cp:revision>
  <dcterms:created xsi:type="dcterms:W3CDTF">2020-06-01T17:02:00Z</dcterms:created>
  <dcterms:modified xsi:type="dcterms:W3CDTF">2020-06-01T17:08:00Z</dcterms:modified>
</cp:coreProperties>
</file>