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04ED" w14:textId="13A09B50" w:rsidR="003D7009" w:rsidRPr="003D7009" w:rsidRDefault="003D7009" w:rsidP="003D7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" w:line="256" w:lineRule="auto"/>
        <w:ind w:left="10" w:right="5"/>
        <w:jc w:val="center"/>
        <w:rPr>
          <w:rFonts w:eastAsia="Arial" w:cs="Arial"/>
          <w:szCs w:val="24"/>
        </w:rPr>
      </w:pPr>
      <w:r w:rsidRPr="003D7009">
        <w:rPr>
          <w:rFonts w:eastAsia="Arial" w:cs="Arial"/>
          <w:b/>
          <w:szCs w:val="24"/>
        </w:rPr>
        <w:t>Bac S 2019 Polynésie</w:t>
      </w:r>
      <w:r w:rsidRPr="003D7009">
        <w:rPr>
          <w:rFonts w:eastAsia="Arial" w:cs="Arial"/>
          <w:b/>
          <w:szCs w:val="24"/>
        </w:rPr>
        <w:tab/>
      </w:r>
      <w:r w:rsidRPr="003D7009">
        <w:rPr>
          <w:rFonts w:eastAsia="Arial" w:cs="Arial"/>
          <w:b/>
          <w:szCs w:val="24"/>
        </w:rPr>
        <w:tab/>
        <w:t>(10 points)</w:t>
      </w:r>
      <w:r w:rsidRPr="003D7009">
        <w:rPr>
          <w:rFonts w:eastAsia="Arial" w:cs="Arial"/>
          <w:b/>
          <w:szCs w:val="24"/>
        </w:rPr>
        <w:tab/>
      </w:r>
      <w:r w:rsidRPr="003D7009">
        <w:rPr>
          <w:rFonts w:eastAsia="Arial" w:cs="Arial"/>
          <w:b/>
          <w:szCs w:val="24"/>
        </w:rPr>
        <w:tab/>
      </w:r>
      <w:r w:rsidRPr="003D7009">
        <w:rPr>
          <w:rFonts w:eastAsia="Arial" w:cs="Arial"/>
          <w:b/>
          <w:szCs w:val="24"/>
        </w:rPr>
        <w:tab/>
      </w:r>
      <w:r w:rsidRPr="003D7009">
        <w:rPr>
          <w:rFonts w:cs="Arial"/>
          <w:b/>
          <w:szCs w:val="24"/>
        </w:rPr>
        <w:t xml:space="preserve">Correction © </w:t>
      </w:r>
      <w:hyperlink r:id="rId5" w:history="1">
        <w:r w:rsidRPr="003D7009">
          <w:rPr>
            <w:rStyle w:val="Lienhypertexte"/>
            <w:rFonts w:eastAsia="Arial" w:cs="Arial"/>
            <w:b/>
            <w:szCs w:val="24"/>
          </w:rPr>
          <w:t>http://labolycee.org</w:t>
        </w:r>
      </w:hyperlink>
      <w:r w:rsidRPr="003D7009">
        <w:rPr>
          <w:rFonts w:eastAsia="Arial" w:cs="Arial"/>
          <w:b/>
          <w:szCs w:val="24"/>
        </w:rPr>
        <w:t xml:space="preserve"> </w:t>
      </w:r>
      <w:r>
        <w:rPr>
          <w:rFonts w:eastAsia="Calibri" w:cs="Arial"/>
          <w:b/>
          <w:bCs/>
          <w:szCs w:val="24"/>
          <w:lang w:eastAsia="fr-FR"/>
        </w:rPr>
        <w:t xml:space="preserve">Spécialité </w:t>
      </w:r>
      <w:r w:rsidRPr="003D7009">
        <w:rPr>
          <w:rFonts w:eastAsia="Arial" w:cs="Arial"/>
          <w:b/>
          <w:bCs/>
          <w:szCs w:val="24"/>
        </w:rPr>
        <w:t>EXERCICE III : ÉNERGIE THERMIQUE DES MERS (5 points)</w:t>
      </w:r>
      <w:r w:rsidRPr="003D7009">
        <w:rPr>
          <w:rFonts w:eastAsia="Arial" w:cs="Arial"/>
          <w:szCs w:val="24"/>
        </w:rPr>
        <w:t xml:space="preserve"> </w:t>
      </w:r>
    </w:p>
    <w:p w14:paraId="4213E625" w14:textId="5CFD69FD" w:rsidR="000F6E2E" w:rsidRDefault="000F6E2E" w:rsidP="000F6E2E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Correction réalisée par Théo J., Alice B. Léa D., Élisa D. Karl L., Zoé W. élèves du lycée Louis Armand à Eaubonne 95600</w:t>
      </w:r>
    </w:p>
    <w:p w14:paraId="17F25E9F" w14:textId="17D784F2" w:rsidR="425BBCFA" w:rsidRPr="003D7009" w:rsidRDefault="425BBCFA" w:rsidP="425BBCFA">
      <w:pPr>
        <w:rPr>
          <w:rFonts w:cs="Arial"/>
          <w:szCs w:val="24"/>
        </w:rPr>
      </w:pPr>
      <w:r w:rsidRPr="003D7009">
        <w:rPr>
          <w:rFonts w:cs="Arial"/>
          <w:b/>
          <w:bCs/>
          <w:szCs w:val="24"/>
        </w:rPr>
        <w:t>1 Détermination de la teneur en ions nitrates des eaux profondes</w:t>
      </w:r>
      <w:r w:rsidRPr="003D7009">
        <w:rPr>
          <w:rFonts w:cs="Arial"/>
          <w:szCs w:val="24"/>
        </w:rPr>
        <w:t xml:space="preserve"> </w:t>
      </w:r>
    </w:p>
    <w:p w14:paraId="7CAA520B" w14:textId="5BF193D1" w:rsidR="425BBCFA" w:rsidRPr="003D7009" w:rsidRDefault="47104DBC" w:rsidP="000F6E2E">
      <w:pPr>
        <w:ind w:left="360"/>
        <w:jc w:val="both"/>
        <w:rPr>
          <w:rFonts w:cs="Arial"/>
          <w:szCs w:val="24"/>
        </w:rPr>
      </w:pPr>
      <w:r w:rsidRPr="003D7009">
        <w:rPr>
          <w:rFonts w:cs="Arial"/>
          <w:b/>
          <w:bCs/>
          <w:szCs w:val="24"/>
        </w:rPr>
        <w:t>1.1</w:t>
      </w:r>
      <w:r w:rsidR="00B45B8B">
        <w:rPr>
          <w:rFonts w:cs="Arial"/>
          <w:b/>
          <w:bCs/>
          <w:szCs w:val="24"/>
        </w:rPr>
        <w:t>.(0,25)</w:t>
      </w:r>
      <w:r w:rsidRPr="003D7009">
        <w:rPr>
          <w:rFonts w:cs="Arial"/>
          <w:szCs w:val="24"/>
        </w:rPr>
        <w:t xml:space="preserve"> La solution est jaune, elle absorbe donc </w:t>
      </w:r>
      <w:r w:rsidR="000F6E2E">
        <w:rPr>
          <w:rFonts w:cs="Arial"/>
          <w:szCs w:val="24"/>
        </w:rPr>
        <w:t xml:space="preserve">préférentiellement sa couleur complémentaire </w:t>
      </w:r>
      <w:r w:rsidRPr="003D7009">
        <w:rPr>
          <w:rFonts w:cs="Arial"/>
          <w:szCs w:val="24"/>
        </w:rPr>
        <w:t>le violet, or 415 nm correspond à la longueur d’onde du violet.</w:t>
      </w:r>
    </w:p>
    <w:p w14:paraId="3674D2D6" w14:textId="6AF398BD" w:rsidR="425BBCFA" w:rsidRPr="003D7009" w:rsidRDefault="425BBCFA" w:rsidP="000F6E2E">
      <w:pPr>
        <w:ind w:left="360"/>
        <w:jc w:val="both"/>
        <w:rPr>
          <w:rFonts w:cs="Arial"/>
          <w:szCs w:val="24"/>
        </w:rPr>
      </w:pPr>
      <w:r w:rsidRPr="003D7009">
        <w:rPr>
          <w:rFonts w:cs="Arial"/>
          <w:b/>
          <w:bCs/>
          <w:szCs w:val="24"/>
        </w:rPr>
        <w:t>1.2</w:t>
      </w:r>
      <w:r w:rsidR="00B45B8B">
        <w:rPr>
          <w:rFonts w:cs="Arial"/>
          <w:b/>
          <w:bCs/>
          <w:szCs w:val="24"/>
        </w:rPr>
        <w:t>.</w:t>
      </w:r>
      <w:r w:rsidR="00B45B8B" w:rsidRPr="00B45B8B">
        <w:rPr>
          <w:rFonts w:cs="Arial"/>
          <w:b/>
          <w:bCs/>
          <w:szCs w:val="24"/>
        </w:rPr>
        <w:t xml:space="preserve"> </w:t>
      </w:r>
      <w:r w:rsidR="00B45B8B">
        <w:rPr>
          <w:rFonts w:cs="Arial"/>
          <w:b/>
          <w:bCs/>
          <w:szCs w:val="24"/>
        </w:rPr>
        <w:t>(0,25)</w:t>
      </w:r>
      <w:r w:rsidRPr="003D7009">
        <w:rPr>
          <w:rFonts w:cs="Arial"/>
          <w:szCs w:val="24"/>
        </w:rPr>
        <w:t xml:space="preserve"> Chauffer l’échantillon d’eau de mer permet de réduire le volume de celui-ci d’un facteur 10, et cela permettra donc d’avoir une solution plus concentrée en ions.</w:t>
      </w:r>
    </w:p>
    <w:p w14:paraId="01EAC0FA" w14:textId="77B2BA34" w:rsidR="0040637B" w:rsidRDefault="425BBCFA" w:rsidP="425BBCFA">
      <w:pPr>
        <w:ind w:left="360"/>
        <w:rPr>
          <w:rFonts w:cs="Arial"/>
          <w:szCs w:val="24"/>
        </w:rPr>
      </w:pPr>
      <w:r w:rsidRPr="003D7009">
        <w:rPr>
          <w:rFonts w:cs="Arial"/>
          <w:b/>
          <w:bCs/>
          <w:szCs w:val="24"/>
        </w:rPr>
        <w:t>1.3</w:t>
      </w:r>
      <w:r w:rsidR="00B45B8B">
        <w:rPr>
          <w:rFonts w:cs="Arial"/>
          <w:b/>
          <w:bCs/>
          <w:szCs w:val="24"/>
        </w:rPr>
        <w:t>. (1,5)</w:t>
      </w:r>
      <w:r w:rsidRPr="003D7009">
        <w:rPr>
          <w:rFonts w:cs="Arial"/>
          <w:szCs w:val="24"/>
        </w:rPr>
        <w:t xml:space="preserve"> c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n/V donc n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 c</w:t>
      </w:r>
      <w:r w:rsidR="0040637B">
        <w:rPr>
          <w:rFonts w:cs="Arial"/>
          <w:szCs w:val="24"/>
        </w:rPr>
        <w:t>.</w:t>
      </w:r>
      <w:r w:rsidRPr="003D7009">
        <w:rPr>
          <w:rFonts w:cs="Arial"/>
          <w:szCs w:val="24"/>
        </w:rPr>
        <w:t>V</w:t>
      </w:r>
    </w:p>
    <w:p w14:paraId="2AB03ED6" w14:textId="77777777" w:rsidR="0040637B" w:rsidRDefault="425BBCFA" w:rsidP="425BBCFA">
      <w:pPr>
        <w:ind w:left="360"/>
        <w:rPr>
          <w:rFonts w:cs="Arial"/>
          <w:szCs w:val="24"/>
        </w:rPr>
      </w:pPr>
      <w:r w:rsidRPr="003D7009">
        <w:rPr>
          <w:rFonts w:cs="Arial"/>
          <w:szCs w:val="24"/>
        </w:rPr>
        <w:t>De plus, au cours d’une dilution, la quantité de matière ne change pas.</w:t>
      </w:r>
    </w:p>
    <w:p w14:paraId="46D4B48E" w14:textId="3BD1C9E0" w:rsidR="0040637B" w:rsidRPr="003D7009" w:rsidRDefault="20D9398B" w:rsidP="0040637B">
      <w:pPr>
        <w:ind w:left="360"/>
        <w:rPr>
          <w:rFonts w:cs="Arial"/>
          <w:szCs w:val="24"/>
        </w:rPr>
      </w:pPr>
      <w:r w:rsidRPr="003D7009">
        <w:rPr>
          <w:rFonts w:cs="Arial"/>
          <w:szCs w:val="24"/>
        </w:rPr>
        <w:t>Donc  n</w:t>
      </w:r>
      <w:r w:rsidRPr="003D7009">
        <w:rPr>
          <w:rFonts w:cs="Arial"/>
          <w:szCs w:val="24"/>
          <w:vertAlign w:val="subscript"/>
        </w:rPr>
        <w:t>mere</w:t>
      </w:r>
      <w:r w:rsidRPr="003D7009">
        <w:rPr>
          <w:rFonts w:cs="Arial"/>
          <w:szCs w:val="24"/>
        </w:rPr>
        <w:t>=n</w:t>
      </w:r>
      <w:r w:rsidRPr="003D7009">
        <w:rPr>
          <w:rFonts w:cs="Arial"/>
          <w:szCs w:val="24"/>
          <w:vertAlign w:val="subscript"/>
        </w:rPr>
        <w:t xml:space="preserve">fille </w:t>
      </w:r>
      <w:r w:rsidRPr="003D7009">
        <w:rPr>
          <w:rFonts w:cs="Arial"/>
          <w:szCs w:val="24"/>
        </w:rPr>
        <w:t xml:space="preserve">  </w:t>
      </w:r>
      <w:r w:rsidR="0040637B">
        <w:rPr>
          <w:rFonts w:cs="Arial"/>
          <w:szCs w:val="24"/>
        </w:rPr>
        <w:t>e</w:t>
      </w:r>
      <w:r w:rsidR="0040637B" w:rsidRPr="003D7009">
        <w:rPr>
          <w:rFonts w:cs="Arial"/>
          <w:szCs w:val="24"/>
        </w:rPr>
        <w:t xml:space="preserve">t n=m/M </w:t>
      </w:r>
    </w:p>
    <w:p w14:paraId="113EF4BB" w14:textId="691F8D5D" w:rsidR="425BBCFA" w:rsidRPr="003D7009" w:rsidRDefault="20D9398B" w:rsidP="54776A33">
      <w:pPr>
        <w:ind w:left="360"/>
        <w:rPr>
          <w:rFonts w:cs="Arial"/>
          <w:szCs w:val="24"/>
          <w:vertAlign w:val="subscript"/>
        </w:rPr>
      </w:pPr>
      <w:r w:rsidRPr="003D7009">
        <w:rPr>
          <w:rFonts w:cs="Arial"/>
          <w:szCs w:val="24"/>
        </w:rPr>
        <w:t>&lt;=&gt; m</w:t>
      </w:r>
      <w:r w:rsidRPr="003D7009">
        <w:rPr>
          <w:rFonts w:cs="Arial"/>
          <w:szCs w:val="24"/>
          <w:vertAlign w:val="subscript"/>
        </w:rPr>
        <w:t>mere</w:t>
      </w:r>
      <w:r w:rsidRPr="003D7009">
        <w:rPr>
          <w:rFonts w:cs="Arial"/>
          <w:szCs w:val="24"/>
        </w:rPr>
        <w:t>/M(NH</w:t>
      </w:r>
      <w:r w:rsidRPr="003D7009">
        <w:rPr>
          <w:rFonts w:cs="Arial"/>
          <w:szCs w:val="24"/>
          <w:vertAlign w:val="subscript"/>
        </w:rPr>
        <w:t>4</w:t>
      </w:r>
      <w:r w:rsidRPr="003D7009">
        <w:rPr>
          <w:rFonts w:cs="Arial"/>
          <w:szCs w:val="24"/>
        </w:rPr>
        <w:t>NO</w:t>
      </w:r>
      <w:r w:rsidRPr="003D7009">
        <w:rPr>
          <w:rFonts w:cs="Arial"/>
          <w:szCs w:val="24"/>
          <w:vertAlign w:val="subscript"/>
        </w:rPr>
        <w:t>3</w:t>
      </w:r>
      <w:r w:rsidRPr="003D7009">
        <w:rPr>
          <w:rFonts w:cs="Arial"/>
          <w:szCs w:val="24"/>
        </w:rPr>
        <w:t>)=c</w:t>
      </w:r>
      <w:r w:rsidRPr="003D7009">
        <w:rPr>
          <w:rFonts w:cs="Arial"/>
          <w:szCs w:val="24"/>
          <w:vertAlign w:val="subscript"/>
        </w:rPr>
        <w:t>fille</w:t>
      </w:r>
      <w:r w:rsidRPr="003D7009">
        <w:rPr>
          <w:rFonts w:cs="Arial"/>
          <w:szCs w:val="24"/>
        </w:rPr>
        <w:t>*V</w:t>
      </w:r>
      <w:r w:rsidRPr="003D7009">
        <w:rPr>
          <w:rFonts w:cs="Arial"/>
          <w:szCs w:val="24"/>
          <w:vertAlign w:val="subscript"/>
        </w:rPr>
        <w:t xml:space="preserve">fille </w:t>
      </w:r>
    </w:p>
    <w:p w14:paraId="51111591" w14:textId="012F2D8E" w:rsidR="425BBCFA" w:rsidRPr="003D7009" w:rsidRDefault="41096088" w:rsidP="0DD67920">
      <w:pPr>
        <w:ind w:left="360"/>
        <w:rPr>
          <w:rFonts w:cs="Arial"/>
          <w:szCs w:val="24"/>
        </w:rPr>
      </w:pPr>
      <w:r w:rsidRPr="003D7009">
        <w:rPr>
          <w:rFonts w:cs="Arial"/>
          <w:szCs w:val="24"/>
        </w:rPr>
        <w:t>On calcule n</w:t>
      </w:r>
      <w:r w:rsidRPr="003D7009">
        <w:rPr>
          <w:rFonts w:cs="Arial"/>
          <w:szCs w:val="24"/>
          <w:vertAlign w:val="subscript"/>
        </w:rPr>
        <w:t>mère</w:t>
      </w:r>
      <w:r w:rsidRPr="003D7009">
        <w:rPr>
          <w:rFonts w:cs="Arial"/>
          <w:szCs w:val="24"/>
        </w:rPr>
        <w:t xml:space="preserve"> = m</w:t>
      </w:r>
      <w:r w:rsidRPr="003D7009">
        <w:rPr>
          <w:rFonts w:eastAsia="Calibri" w:cs="Arial"/>
          <w:szCs w:val="24"/>
        </w:rPr>
        <w:t xml:space="preserve"> mere</w:t>
      </w:r>
      <w:r w:rsidRPr="003D7009">
        <w:rPr>
          <w:rFonts w:cs="Arial"/>
          <w:szCs w:val="24"/>
        </w:rPr>
        <w:t xml:space="preserve"> /M((NH</w:t>
      </w:r>
      <w:r w:rsidRPr="003D7009">
        <w:rPr>
          <w:rFonts w:cs="Arial"/>
          <w:szCs w:val="24"/>
          <w:vertAlign w:val="subscript"/>
        </w:rPr>
        <w:t>4</w:t>
      </w:r>
      <w:r w:rsidRPr="003D7009">
        <w:rPr>
          <w:rFonts w:cs="Arial"/>
          <w:szCs w:val="24"/>
        </w:rPr>
        <w:t>NO</w:t>
      </w:r>
      <w:r w:rsidRPr="003D7009">
        <w:rPr>
          <w:rFonts w:cs="Arial"/>
          <w:szCs w:val="24"/>
          <w:vertAlign w:val="subscript"/>
        </w:rPr>
        <w:t>3</w:t>
      </w:r>
      <w:r w:rsidRPr="003D7009">
        <w:rPr>
          <w:rFonts w:cs="Arial"/>
          <w:szCs w:val="24"/>
        </w:rPr>
        <w:t>)</w:t>
      </w:r>
    </w:p>
    <w:p w14:paraId="081F4088" w14:textId="1067A0EB" w:rsidR="425BBCFA" w:rsidRPr="003D7009" w:rsidRDefault="425BBCFA" w:rsidP="425BBCFA">
      <w:pPr>
        <w:ind w:left="1416"/>
        <w:rPr>
          <w:rFonts w:cs="Arial"/>
          <w:szCs w:val="24"/>
        </w:rPr>
      </w:pPr>
      <w:r w:rsidRPr="003D7009">
        <w:rPr>
          <w:rFonts w:cs="Arial"/>
          <w:szCs w:val="24"/>
        </w:rPr>
        <w:t>n</w:t>
      </w:r>
      <w:r w:rsidRPr="003D7009">
        <w:rPr>
          <w:rFonts w:cs="Arial"/>
          <w:szCs w:val="24"/>
          <w:vertAlign w:val="subscript"/>
        </w:rPr>
        <w:t>mère</w:t>
      </w:r>
      <w:r w:rsidRPr="003D7009">
        <w:rPr>
          <w:rFonts w:cs="Arial"/>
          <w:szCs w:val="24"/>
        </w:rPr>
        <w:t xml:space="preserve"> = (160</w:t>
      </w:r>
      <w:r w:rsidR="0040637B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-3</w:t>
      </w:r>
      <w:r w:rsidRPr="003D7009">
        <w:rPr>
          <w:rFonts w:cs="Arial"/>
          <w:szCs w:val="24"/>
        </w:rPr>
        <w:t>)/80 = 2</w:t>
      </w:r>
      <w:r w:rsidR="0040637B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0</w:t>
      </w:r>
      <w:r w:rsidR="0040637B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-3</w:t>
      </w:r>
      <w:r w:rsidRPr="003D7009">
        <w:rPr>
          <w:rFonts w:cs="Arial"/>
          <w:szCs w:val="24"/>
        </w:rPr>
        <w:t xml:space="preserve"> mol</w:t>
      </w:r>
    </w:p>
    <w:p w14:paraId="37C81E91" w14:textId="087E0044" w:rsidR="00D947AE" w:rsidRDefault="00D947AE" w:rsidP="0DD67920">
      <w:pPr>
        <w:ind w:left="360"/>
        <w:rPr>
          <w:rFonts w:cs="Arial"/>
          <w:szCs w:val="24"/>
        </w:rPr>
      </w:pPr>
      <w:r w:rsidRPr="003D7009">
        <w:rPr>
          <w:rFonts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F8E640E" wp14:editId="42A72022">
            <wp:simplePos x="0" y="0"/>
            <wp:positionH relativeFrom="column">
              <wp:posOffset>2621915</wp:posOffset>
            </wp:positionH>
            <wp:positionV relativeFrom="paragraph">
              <wp:posOffset>44450</wp:posOffset>
            </wp:positionV>
            <wp:extent cx="4211955" cy="1859915"/>
            <wp:effectExtent l="0" t="0" r="0" b="6985"/>
            <wp:wrapNone/>
            <wp:docPr id="1027925090" name="Picture 172202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0280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DD67920" w:rsidRPr="003D7009">
        <w:rPr>
          <w:rFonts w:cs="Arial"/>
          <w:szCs w:val="24"/>
          <w:vertAlign w:val="superscript"/>
        </w:rPr>
        <w:t>C</w:t>
      </w:r>
      <w:r w:rsidR="0DD67920" w:rsidRPr="003D7009">
        <w:rPr>
          <w:rFonts w:cs="Arial"/>
          <w:szCs w:val="24"/>
          <w:vertAlign w:val="subscript"/>
        </w:rPr>
        <w:t xml:space="preserve">mere </w:t>
      </w:r>
      <w:r w:rsidR="0DD67920" w:rsidRPr="003D7009">
        <w:rPr>
          <w:rFonts w:cs="Arial"/>
          <w:szCs w:val="24"/>
        </w:rPr>
        <w:t>= n</w:t>
      </w:r>
      <w:r w:rsidR="0DD67920" w:rsidRPr="003D7009">
        <w:rPr>
          <w:rFonts w:cs="Arial"/>
          <w:szCs w:val="24"/>
          <w:vertAlign w:val="subscript"/>
        </w:rPr>
        <w:t xml:space="preserve"> mère</w:t>
      </w:r>
      <w:r w:rsidR="0DD67920" w:rsidRPr="003D7009">
        <w:rPr>
          <w:rFonts w:cs="Arial"/>
          <w:szCs w:val="24"/>
        </w:rPr>
        <w:t xml:space="preserve"> /V</w:t>
      </w:r>
    </w:p>
    <w:p w14:paraId="09CCE064" w14:textId="10758756" w:rsidR="425BBCFA" w:rsidRPr="003D7009" w:rsidRDefault="00D947AE" w:rsidP="0DD67920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  <w:vertAlign w:val="superscript"/>
        </w:rPr>
        <w:t>C</w:t>
      </w:r>
      <w:r w:rsidRPr="003D7009">
        <w:rPr>
          <w:rFonts w:cs="Arial"/>
          <w:szCs w:val="24"/>
          <w:vertAlign w:val="subscript"/>
        </w:rPr>
        <w:t xml:space="preserve">mere </w:t>
      </w:r>
      <w:r w:rsidRPr="003D7009">
        <w:rPr>
          <w:rFonts w:cs="Arial"/>
          <w:szCs w:val="24"/>
        </w:rPr>
        <w:t>=</w:t>
      </w:r>
      <w:r w:rsidR="0DD67920" w:rsidRPr="003D7009">
        <w:rPr>
          <w:rFonts w:cs="Arial"/>
          <w:szCs w:val="24"/>
        </w:rPr>
        <w:t xml:space="preserve"> 2</w:t>
      </w:r>
      <w:r w:rsidR="0040637B">
        <w:rPr>
          <w:rFonts w:cs="Arial"/>
          <w:szCs w:val="24"/>
        </w:rPr>
        <w:t>×</w:t>
      </w:r>
      <w:r w:rsidR="0DD67920" w:rsidRPr="003D7009">
        <w:rPr>
          <w:rFonts w:cs="Arial"/>
          <w:szCs w:val="24"/>
        </w:rPr>
        <w:t>10</w:t>
      </w:r>
      <w:r w:rsidR="0DD67920" w:rsidRPr="003D7009">
        <w:rPr>
          <w:rFonts w:cs="Arial"/>
          <w:szCs w:val="24"/>
          <w:vertAlign w:val="superscript"/>
        </w:rPr>
        <w:t>-3</w:t>
      </w:r>
      <w:r w:rsidR="0DD67920" w:rsidRPr="003D7009">
        <w:rPr>
          <w:rFonts w:cs="Arial"/>
          <w:szCs w:val="24"/>
        </w:rPr>
        <w:t xml:space="preserve"> /1 = 2</w:t>
      </w:r>
      <w:r w:rsidR="0040637B">
        <w:rPr>
          <w:rFonts w:cs="Arial"/>
          <w:szCs w:val="24"/>
        </w:rPr>
        <w:t>×</w:t>
      </w:r>
      <w:r w:rsidR="0DD67920" w:rsidRPr="003D7009">
        <w:rPr>
          <w:rFonts w:cs="Arial"/>
          <w:szCs w:val="24"/>
        </w:rPr>
        <w:t>10</w:t>
      </w:r>
      <w:r w:rsidR="0DD67920" w:rsidRPr="003D7009">
        <w:rPr>
          <w:rFonts w:cs="Arial"/>
          <w:szCs w:val="24"/>
          <w:vertAlign w:val="superscript"/>
        </w:rPr>
        <w:t xml:space="preserve">-3 </w:t>
      </w:r>
      <w:r w:rsidR="0DD67920" w:rsidRPr="003D7009">
        <w:rPr>
          <w:rFonts w:cs="Arial"/>
          <w:szCs w:val="24"/>
        </w:rPr>
        <w:t>mol.L</w:t>
      </w:r>
      <w:r w:rsidR="0DD67920" w:rsidRPr="003D7009">
        <w:rPr>
          <w:rFonts w:cs="Arial"/>
          <w:szCs w:val="24"/>
          <w:vertAlign w:val="superscript"/>
        </w:rPr>
        <w:t>-1</w:t>
      </w:r>
    </w:p>
    <w:p w14:paraId="6C9C6AAE" w14:textId="58DB0B48" w:rsidR="425BBCFA" w:rsidRPr="003D7009" w:rsidRDefault="425BBCFA" w:rsidP="425BBCFA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C</w:t>
      </w:r>
      <w:r w:rsidRPr="003D7009">
        <w:rPr>
          <w:rFonts w:cs="Arial"/>
          <w:szCs w:val="24"/>
          <w:vertAlign w:val="subscript"/>
        </w:rPr>
        <w:t xml:space="preserve">fille </w:t>
      </w:r>
      <w:r w:rsidRPr="003D7009">
        <w:rPr>
          <w:rFonts w:cs="Arial"/>
          <w:szCs w:val="24"/>
        </w:rPr>
        <w:t>= c</w:t>
      </w:r>
      <w:r w:rsidRPr="003D7009">
        <w:rPr>
          <w:rFonts w:cs="Arial"/>
          <w:szCs w:val="24"/>
          <w:vertAlign w:val="subscript"/>
        </w:rPr>
        <w:t>mère</w:t>
      </w:r>
      <w:r w:rsidRPr="003D7009">
        <w:rPr>
          <w:rFonts w:cs="Arial"/>
          <w:szCs w:val="24"/>
        </w:rPr>
        <w:t>*Vs/V</w:t>
      </w:r>
      <w:r w:rsidRPr="003D7009">
        <w:rPr>
          <w:rFonts w:cs="Arial"/>
          <w:szCs w:val="24"/>
          <w:vertAlign w:val="subscript"/>
        </w:rPr>
        <w:t xml:space="preserve">fille </w:t>
      </w:r>
    </w:p>
    <w:p w14:paraId="6559FA1F" w14:textId="4E58F50C" w:rsidR="425BBCFA" w:rsidRPr="003D7009" w:rsidRDefault="425BBCFA" w:rsidP="425BBCFA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C</w:t>
      </w:r>
      <w:r w:rsidRPr="003D7009">
        <w:rPr>
          <w:rFonts w:cs="Arial"/>
          <w:szCs w:val="24"/>
          <w:vertAlign w:val="subscript"/>
        </w:rPr>
        <w:t>S1</w:t>
      </w:r>
      <w:r w:rsidRPr="003D7009">
        <w:rPr>
          <w:rFonts w:cs="Arial"/>
          <w:szCs w:val="24"/>
        </w:rPr>
        <w:t>= 2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-3 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5/100= 1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-4 </w:t>
      </w:r>
      <w:r w:rsidRPr="003D7009">
        <w:rPr>
          <w:rFonts w:cs="Arial"/>
          <w:szCs w:val="24"/>
        </w:rPr>
        <w:t>mol</w:t>
      </w:r>
    </w:p>
    <w:p w14:paraId="6024373A" w14:textId="78BEE6F8" w:rsidR="425BBCFA" w:rsidRPr="003D7009" w:rsidRDefault="425BBCFA" w:rsidP="425BBCFA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C</w:t>
      </w:r>
      <w:r w:rsidRPr="003D7009">
        <w:rPr>
          <w:rFonts w:cs="Arial"/>
          <w:szCs w:val="24"/>
          <w:vertAlign w:val="subscript"/>
        </w:rPr>
        <w:t>S2</w:t>
      </w:r>
      <w:r w:rsidRPr="003D7009">
        <w:rPr>
          <w:rFonts w:cs="Arial"/>
          <w:szCs w:val="24"/>
        </w:rPr>
        <w:t>= 2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-3 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10/100= 2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-4 </w:t>
      </w:r>
      <w:r w:rsidRPr="003D7009">
        <w:rPr>
          <w:rFonts w:cs="Arial"/>
          <w:szCs w:val="24"/>
        </w:rPr>
        <w:t>mol</w:t>
      </w:r>
    </w:p>
    <w:p w14:paraId="556B7130" w14:textId="2A921747" w:rsidR="425BBCFA" w:rsidRPr="003D7009" w:rsidRDefault="425BBCFA" w:rsidP="425BBCFA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C</w:t>
      </w:r>
      <w:r w:rsidRPr="003D7009">
        <w:rPr>
          <w:rFonts w:cs="Arial"/>
          <w:szCs w:val="24"/>
          <w:vertAlign w:val="subscript"/>
        </w:rPr>
        <w:t>S3</w:t>
      </w:r>
      <w:r w:rsidRPr="003D7009">
        <w:rPr>
          <w:rFonts w:cs="Arial"/>
          <w:szCs w:val="24"/>
        </w:rPr>
        <w:t>= 2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-3 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20/100= 4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-4 </w:t>
      </w:r>
      <w:r w:rsidRPr="003D7009">
        <w:rPr>
          <w:rFonts w:cs="Arial"/>
          <w:szCs w:val="24"/>
        </w:rPr>
        <w:t>mol</w:t>
      </w:r>
    </w:p>
    <w:p w14:paraId="31E66349" w14:textId="093A70D9" w:rsidR="425BBCFA" w:rsidRPr="003D7009" w:rsidRDefault="0399C89C" w:rsidP="425BBCFA">
      <w:pPr>
        <w:ind w:left="360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C</w:t>
      </w:r>
      <w:r w:rsidRPr="003D7009">
        <w:rPr>
          <w:rFonts w:cs="Arial"/>
          <w:szCs w:val="24"/>
          <w:vertAlign w:val="subscript"/>
        </w:rPr>
        <w:t>S4</w:t>
      </w:r>
      <w:r w:rsidRPr="003D7009">
        <w:rPr>
          <w:rFonts w:cs="Arial"/>
          <w:szCs w:val="24"/>
        </w:rPr>
        <w:t>= 2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-3 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40/100= 8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-4 </w:t>
      </w:r>
      <w:r w:rsidRPr="003D7009">
        <w:rPr>
          <w:rFonts w:cs="Arial"/>
          <w:szCs w:val="24"/>
        </w:rPr>
        <w:t>mol</w:t>
      </w:r>
    </w:p>
    <w:p w14:paraId="325242FB" w14:textId="0F303E5D" w:rsidR="425BBCFA" w:rsidRPr="003D7009" w:rsidRDefault="425BBCFA" w:rsidP="425BBCFA">
      <w:pPr>
        <w:ind w:left="360"/>
        <w:rPr>
          <w:rFonts w:cs="Arial"/>
          <w:szCs w:val="24"/>
        </w:rPr>
      </w:pPr>
    </w:p>
    <w:p w14:paraId="5DFD6E65" w14:textId="448CDC68" w:rsidR="00D947AE" w:rsidRDefault="00D947AE">
      <w:pPr>
        <w:spacing w:after="160"/>
        <w:rPr>
          <w:rFonts w:cs="Arial"/>
          <w:szCs w:val="24"/>
        </w:rPr>
      </w:pPr>
    </w:p>
    <w:p w14:paraId="04C45982" w14:textId="6AF05E51" w:rsidR="00935112" w:rsidRDefault="0061260B">
      <w:pPr>
        <w:spacing w:after="160"/>
        <w:rPr>
          <w:rFonts w:cs="Arial"/>
          <w:szCs w:val="24"/>
        </w:rPr>
      </w:pPr>
      <w:r w:rsidRPr="003D7009">
        <w:rPr>
          <w:rFonts w:cs="Arial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C837BB6" wp14:editId="59E47B9D">
            <wp:simplePos x="0" y="0"/>
            <wp:positionH relativeFrom="margin">
              <wp:posOffset>2121535</wp:posOffset>
            </wp:positionH>
            <wp:positionV relativeFrom="paragraph">
              <wp:posOffset>100965</wp:posOffset>
            </wp:positionV>
            <wp:extent cx="4497990" cy="3295650"/>
            <wp:effectExtent l="0" t="0" r="0" b="0"/>
            <wp:wrapNone/>
            <wp:docPr id="842320859" name="Picture 901017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01729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0" t="2682"/>
                    <a:stretch/>
                  </pic:blipFill>
                  <pic:spPr bwMode="auto">
                    <a:xfrm>
                      <a:off x="0" y="0"/>
                      <a:ext cx="4497990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3C59C" w14:textId="5DC0D94C" w:rsidR="00935112" w:rsidRDefault="00935112">
      <w:pPr>
        <w:spacing w:after="160"/>
        <w:rPr>
          <w:rFonts w:cs="Arial"/>
          <w:szCs w:val="24"/>
        </w:rPr>
      </w:pPr>
    </w:p>
    <w:p w14:paraId="4A5D1A77" w14:textId="70CD299C" w:rsidR="00935112" w:rsidRDefault="00935112">
      <w:pPr>
        <w:spacing w:after="160"/>
        <w:rPr>
          <w:rFonts w:cs="Arial"/>
          <w:szCs w:val="24"/>
        </w:rPr>
      </w:pPr>
    </w:p>
    <w:p w14:paraId="09C23279" w14:textId="7A16F58A" w:rsidR="00935112" w:rsidRDefault="00935112">
      <w:pPr>
        <w:spacing w:after="160"/>
        <w:rPr>
          <w:rFonts w:cs="Arial"/>
          <w:szCs w:val="24"/>
        </w:rPr>
      </w:pPr>
    </w:p>
    <w:p w14:paraId="5DD6A811" w14:textId="0EFA749D" w:rsidR="00935112" w:rsidRDefault="00935112">
      <w:pPr>
        <w:spacing w:after="160"/>
        <w:rPr>
          <w:rFonts w:cs="Arial"/>
          <w:szCs w:val="24"/>
        </w:rPr>
      </w:pPr>
    </w:p>
    <w:p w14:paraId="395855BF" w14:textId="0CDE4865" w:rsidR="00935112" w:rsidRDefault="00935112">
      <w:pPr>
        <w:spacing w:after="160"/>
        <w:rPr>
          <w:rFonts w:cs="Arial"/>
          <w:szCs w:val="24"/>
        </w:rPr>
      </w:pPr>
    </w:p>
    <w:p w14:paraId="468C1386" w14:textId="06D5C470" w:rsidR="00935112" w:rsidRDefault="00935112">
      <w:pPr>
        <w:spacing w:after="160"/>
        <w:rPr>
          <w:rFonts w:cs="Arial"/>
          <w:szCs w:val="24"/>
        </w:rPr>
      </w:pPr>
    </w:p>
    <w:p w14:paraId="51DDBE79" w14:textId="42E1143B" w:rsidR="00935112" w:rsidRDefault="00935112">
      <w:pPr>
        <w:spacing w:after="160"/>
        <w:rPr>
          <w:rFonts w:cs="Arial"/>
          <w:szCs w:val="24"/>
        </w:rPr>
      </w:pPr>
    </w:p>
    <w:p w14:paraId="4FD1E0F7" w14:textId="41B05326" w:rsidR="00935112" w:rsidRDefault="00935112">
      <w:pPr>
        <w:spacing w:after="160"/>
        <w:rPr>
          <w:rFonts w:cs="Arial"/>
          <w:szCs w:val="24"/>
        </w:rPr>
      </w:pPr>
    </w:p>
    <w:p w14:paraId="2472B678" w14:textId="5FCECF04" w:rsidR="00935112" w:rsidRDefault="00935112">
      <w:pPr>
        <w:spacing w:after="160"/>
        <w:rPr>
          <w:rFonts w:cs="Arial"/>
          <w:szCs w:val="24"/>
        </w:rPr>
      </w:pPr>
    </w:p>
    <w:p w14:paraId="1BE8B9DA" w14:textId="4A2E9B2A" w:rsidR="00935112" w:rsidRDefault="00935112">
      <w:pPr>
        <w:spacing w:after="160"/>
        <w:rPr>
          <w:rFonts w:cs="Arial"/>
          <w:szCs w:val="24"/>
        </w:rPr>
      </w:pPr>
    </w:p>
    <w:p w14:paraId="3D07D250" w14:textId="77777777" w:rsidR="00935112" w:rsidRDefault="00935112">
      <w:pPr>
        <w:spacing w:after="160"/>
        <w:rPr>
          <w:rFonts w:cs="Arial"/>
          <w:szCs w:val="24"/>
        </w:rPr>
      </w:pPr>
    </w:p>
    <w:p w14:paraId="7E19B67B" w14:textId="77777777" w:rsidR="00D947AE" w:rsidRDefault="41096088" w:rsidP="00D947AE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Pour déterminer la concentration molaire en ions nitrate des eaux profondes pompées par la future station NEMO, le technicien a utilisé la loi de Beer-Lambert.</w:t>
      </w:r>
    </w:p>
    <w:p w14:paraId="3F59E122" w14:textId="77777777" w:rsidR="00D947AE" w:rsidRDefault="41096088" w:rsidP="00D947AE">
      <w:pPr>
        <w:jc w:val="both"/>
        <w:rPr>
          <w:rFonts w:cs="Arial"/>
          <w:szCs w:val="24"/>
          <w:vertAlign w:val="superscript"/>
        </w:rPr>
      </w:pPr>
      <w:r w:rsidRPr="003D7009">
        <w:rPr>
          <w:rFonts w:cs="Arial"/>
          <w:szCs w:val="24"/>
        </w:rPr>
        <w:t>On connait l’absorbance de la solution : A</w:t>
      </w:r>
      <w:r w:rsidR="00D947AE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="00D947AE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0</w:t>
      </w:r>
      <w:r w:rsidR="00D947AE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 xml:space="preserve">37 et par lecture graphique on obtient </w:t>
      </w:r>
      <w:r w:rsidR="00D947AE">
        <w:rPr>
          <w:rFonts w:cs="Arial"/>
          <w:szCs w:val="24"/>
        </w:rPr>
        <w:br/>
      </w:r>
      <w:r w:rsidRPr="003D7009">
        <w:rPr>
          <w:rFonts w:cs="Arial"/>
          <w:szCs w:val="24"/>
        </w:rPr>
        <w:t>C</w:t>
      </w:r>
      <w:r w:rsidR="00D947AE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=2</w:t>
      </w:r>
      <w:r w:rsidR="00D947AE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7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D947AE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 xml:space="preserve">4 </w:t>
      </w:r>
      <w:r w:rsidRPr="003D7009">
        <w:rPr>
          <w:rFonts w:cs="Arial"/>
          <w:szCs w:val="24"/>
        </w:rPr>
        <w:t>mol.L</w:t>
      </w:r>
      <w:r w:rsidRPr="003D7009">
        <w:rPr>
          <w:rFonts w:cs="Arial"/>
          <w:szCs w:val="24"/>
          <w:vertAlign w:val="superscript"/>
        </w:rPr>
        <w:t>-1</w:t>
      </w:r>
      <w:r w:rsidRPr="003D7009">
        <w:rPr>
          <w:rFonts w:cs="Arial"/>
          <w:szCs w:val="24"/>
        </w:rPr>
        <w:t>.</w:t>
      </w:r>
      <w:r w:rsidRPr="003D7009">
        <w:rPr>
          <w:rFonts w:cs="Arial"/>
          <w:szCs w:val="24"/>
          <w:vertAlign w:val="superscript"/>
        </w:rPr>
        <w:t xml:space="preserve"> </w:t>
      </w:r>
    </w:p>
    <w:p w14:paraId="6566B321" w14:textId="77777777" w:rsidR="00D947AE" w:rsidRDefault="41096088" w:rsidP="00D947AE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Il faut diviser cette valeur par 10 car l’eau </w:t>
      </w:r>
      <w:r w:rsidR="00D947AE">
        <w:rPr>
          <w:rFonts w:cs="Arial"/>
          <w:szCs w:val="24"/>
        </w:rPr>
        <w:t xml:space="preserve">de mer </w:t>
      </w:r>
      <w:r w:rsidRPr="003D7009">
        <w:rPr>
          <w:rFonts w:cs="Arial"/>
          <w:szCs w:val="24"/>
        </w:rPr>
        <w:t xml:space="preserve">était 10 fois plus concentrée. </w:t>
      </w:r>
    </w:p>
    <w:p w14:paraId="73BDCAEF" w14:textId="1CB7C105" w:rsidR="425BBCFA" w:rsidRPr="003D7009" w:rsidRDefault="41096088" w:rsidP="00D947AE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On obtient donc 2</w:t>
      </w:r>
      <w:r w:rsidR="00D947AE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7</w:t>
      </w:r>
      <w:r w:rsidR="00D947AE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D947AE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 xml:space="preserve">5 </w:t>
      </w:r>
      <w:r w:rsidRPr="003D7009">
        <w:rPr>
          <w:rFonts w:cs="Arial"/>
          <w:szCs w:val="24"/>
        </w:rPr>
        <w:t>mol.L</w:t>
      </w:r>
      <w:r w:rsidRPr="003D7009">
        <w:rPr>
          <w:rFonts w:cs="Arial"/>
          <w:szCs w:val="24"/>
          <w:vertAlign w:val="superscript"/>
        </w:rPr>
        <w:t>-1</w:t>
      </w:r>
      <w:r w:rsidRPr="003D7009">
        <w:rPr>
          <w:rFonts w:cs="Arial"/>
          <w:szCs w:val="24"/>
        </w:rPr>
        <w:t>.</w:t>
      </w:r>
    </w:p>
    <w:p w14:paraId="53378AF9" w14:textId="14DB6493" w:rsidR="0061260B" w:rsidRDefault="00C56805" w:rsidP="0061260B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L’ordre de grandeur correspond à celui du texte.</w:t>
      </w:r>
      <w:r w:rsidR="0061260B">
        <w:rPr>
          <w:rFonts w:cs="Arial"/>
          <w:szCs w:val="24"/>
        </w:rPr>
        <w:br w:type="page"/>
      </w:r>
    </w:p>
    <w:p w14:paraId="6E976AF5" w14:textId="5BD2B7BD" w:rsidR="425BBCFA" w:rsidRPr="003D7009" w:rsidRDefault="223C8619" w:rsidP="425BBCFA">
      <w:pPr>
        <w:rPr>
          <w:rFonts w:cs="Arial"/>
          <w:b/>
          <w:bCs/>
          <w:szCs w:val="24"/>
        </w:rPr>
      </w:pPr>
      <w:r w:rsidRPr="003D7009">
        <w:rPr>
          <w:rFonts w:cs="Arial"/>
          <w:b/>
          <w:bCs/>
          <w:szCs w:val="24"/>
        </w:rPr>
        <w:lastRenderedPageBreak/>
        <w:t xml:space="preserve">2. Intérêt environnemental de NEMO </w:t>
      </w:r>
    </w:p>
    <w:p w14:paraId="44E6D6E2" w14:textId="60103A71" w:rsidR="223C8619" w:rsidRPr="003D7009" w:rsidRDefault="41096088" w:rsidP="00EE7443">
      <w:pPr>
        <w:jc w:val="both"/>
        <w:rPr>
          <w:rFonts w:cs="Arial"/>
          <w:b/>
          <w:bCs/>
          <w:szCs w:val="24"/>
        </w:rPr>
      </w:pPr>
      <w:r w:rsidRPr="003D7009">
        <w:rPr>
          <w:rFonts w:cs="Arial"/>
          <w:b/>
          <w:bCs/>
          <w:szCs w:val="24"/>
        </w:rPr>
        <w:t>Objectif : déterminer la masse de CO</w:t>
      </w:r>
      <w:r w:rsidRPr="003D7009">
        <w:rPr>
          <w:rFonts w:cs="Arial"/>
          <w:b/>
          <w:bCs/>
          <w:szCs w:val="24"/>
          <w:vertAlign w:val="subscript"/>
        </w:rPr>
        <w:t>2</w:t>
      </w:r>
      <w:r w:rsidRPr="003D7009">
        <w:rPr>
          <w:rFonts w:cs="Arial"/>
          <w:b/>
          <w:bCs/>
          <w:szCs w:val="24"/>
        </w:rPr>
        <w:t xml:space="preserve"> que le projet NEMO permettra d’éviter de rejeter par an</w:t>
      </w:r>
    </w:p>
    <w:p w14:paraId="6F5E9A19" w14:textId="7DCDFFA4" w:rsidR="425BBCFA" w:rsidRDefault="223C8619" w:rsidP="00EE7443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La centrale NEMO produit du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mais elle en utilise aussi pour produire de la matière vivante, il faut donc faire la soustraction entre ce qu’elle produit et ce qu’elle consomme.</w:t>
      </w:r>
    </w:p>
    <w:p w14:paraId="62D535E1" w14:textId="77777777" w:rsidR="00EE7443" w:rsidRPr="003D7009" w:rsidRDefault="00EE7443" w:rsidP="00EE7443">
      <w:pPr>
        <w:jc w:val="both"/>
        <w:rPr>
          <w:rFonts w:cs="Arial"/>
          <w:szCs w:val="24"/>
        </w:rPr>
      </w:pPr>
    </w:p>
    <w:p w14:paraId="7B3F9D00" w14:textId="4A6A99F6" w:rsidR="00EE7443" w:rsidRDefault="41096088" w:rsidP="00EE7443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  <w:u w:val="single"/>
        </w:rPr>
        <w:t>Production</w:t>
      </w:r>
      <w:r w:rsidRPr="003D7009">
        <w:rPr>
          <w:rFonts w:cs="Arial"/>
          <w:szCs w:val="24"/>
        </w:rPr>
        <w:t xml:space="preserve"> : on sait que l’eau de mer </w:t>
      </w:r>
      <w:r w:rsidR="00EE7443">
        <w:rPr>
          <w:rFonts w:cs="Arial"/>
          <w:szCs w:val="24"/>
        </w:rPr>
        <w:t xml:space="preserve">pompée </w:t>
      </w:r>
      <w:r w:rsidRPr="003D7009">
        <w:rPr>
          <w:rFonts w:cs="Arial"/>
          <w:szCs w:val="24"/>
        </w:rPr>
        <w:t>contient 202</w:t>
      </w:r>
      <w:r w:rsidR="00EE7443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EE7443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 xml:space="preserve">6 </w:t>
      </w:r>
      <w:r w:rsidRPr="003D7009">
        <w:rPr>
          <w:rFonts w:cs="Arial"/>
          <w:szCs w:val="24"/>
        </w:rPr>
        <w:t>mol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par litre </w:t>
      </w:r>
      <w:r w:rsidR="00EE7443">
        <w:rPr>
          <w:rFonts w:cs="Arial"/>
          <w:szCs w:val="24"/>
        </w:rPr>
        <w:t xml:space="preserve">en plus que l’eau de surface </w:t>
      </w:r>
      <w:r w:rsidRPr="003D7009">
        <w:rPr>
          <w:rFonts w:cs="Arial"/>
          <w:szCs w:val="24"/>
        </w:rPr>
        <w:t>et que la centrale a un débit de 33 m</w:t>
      </w:r>
      <w:r w:rsidRPr="003D7009">
        <w:rPr>
          <w:rFonts w:cs="Arial"/>
          <w:szCs w:val="24"/>
          <w:vertAlign w:val="superscript"/>
        </w:rPr>
        <w:t>3</w:t>
      </w:r>
      <w:r w:rsidRPr="003D7009">
        <w:rPr>
          <w:rFonts w:cs="Arial"/>
          <w:szCs w:val="24"/>
        </w:rPr>
        <w:t>/s</w:t>
      </w:r>
      <w:r w:rsidR="00EE7443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 33</w:t>
      </w:r>
      <w:r w:rsidR="00EE7443">
        <w:rPr>
          <w:rFonts w:cs="Arial"/>
          <w:szCs w:val="24"/>
        </w:rPr>
        <w:t> </w:t>
      </w:r>
      <w:r w:rsidRPr="003D7009">
        <w:rPr>
          <w:rFonts w:cs="Arial"/>
          <w:szCs w:val="24"/>
        </w:rPr>
        <w:t>000</w:t>
      </w:r>
      <w:r w:rsidR="00EE7443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L/s.</w:t>
      </w:r>
    </w:p>
    <w:p w14:paraId="7F2584DB" w14:textId="0A15ACCD" w:rsidR="007A6202" w:rsidRPr="003D7009" w:rsidRDefault="41096088" w:rsidP="00EE7443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On veut connaitre la production </w:t>
      </w:r>
      <w:r w:rsidR="00EE7443">
        <w:rPr>
          <w:rFonts w:cs="Arial"/>
          <w:szCs w:val="24"/>
        </w:rPr>
        <w:t>de CO</w:t>
      </w:r>
      <w:r w:rsidR="00EE7443">
        <w:rPr>
          <w:rFonts w:cs="Arial"/>
          <w:szCs w:val="24"/>
          <w:vertAlign w:val="subscript"/>
        </w:rPr>
        <w:t>2</w:t>
      </w:r>
      <w:r w:rsidR="00EE7443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 xml:space="preserve">pour 1 an donc </w:t>
      </w:r>
    </w:p>
    <w:p w14:paraId="432B530C" w14:textId="3905082F" w:rsidR="0DD67920" w:rsidRPr="00EE7443" w:rsidRDefault="41096088" w:rsidP="3198CC84">
      <w:pPr>
        <w:rPr>
          <w:rFonts w:cs="Arial"/>
          <w:szCs w:val="24"/>
        </w:rPr>
      </w:pPr>
      <w:r w:rsidRPr="003D7009">
        <w:rPr>
          <w:rFonts w:cs="Arial"/>
          <w:szCs w:val="24"/>
        </w:rPr>
        <w:t>202</w:t>
      </w:r>
      <w:r w:rsidR="00EE7443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EE7443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 xml:space="preserve">6 </w:t>
      </w:r>
      <w:r w:rsidR="00EE7443">
        <w:rPr>
          <w:rFonts w:cs="Arial"/>
          <w:szCs w:val="24"/>
        </w:rPr>
        <w:t xml:space="preserve">× </w:t>
      </w:r>
      <w:r w:rsidRPr="003D7009">
        <w:rPr>
          <w:rFonts w:cs="Arial"/>
          <w:szCs w:val="24"/>
        </w:rPr>
        <w:t>33</w:t>
      </w:r>
      <w:r w:rsidR="00EE7443">
        <w:rPr>
          <w:rFonts w:cs="Arial"/>
          <w:szCs w:val="24"/>
        </w:rPr>
        <w:t> </w:t>
      </w:r>
      <w:r w:rsidRPr="003D7009">
        <w:rPr>
          <w:rFonts w:cs="Arial"/>
          <w:szCs w:val="24"/>
        </w:rPr>
        <w:t>000</w:t>
      </w:r>
      <w:r w:rsidR="00EE7443">
        <w:rPr>
          <w:rFonts w:cs="Arial"/>
          <w:szCs w:val="24"/>
        </w:rPr>
        <w:t xml:space="preserve"> ×</w:t>
      </w:r>
      <w:r w:rsidRPr="003D7009">
        <w:rPr>
          <w:rFonts w:cs="Arial"/>
          <w:szCs w:val="24"/>
        </w:rPr>
        <w:t xml:space="preserve"> 3600</w:t>
      </w:r>
      <w:r w:rsidR="00EE7443">
        <w:rPr>
          <w:rFonts w:cs="Arial"/>
          <w:szCs w:val="24"/>
        </w:rPr>
        <w:t xml:space="preserve"> × </w:t>
      </w:r>
      <w:r w:rsidRPr="003D7009">
        <w:rPr>
          <w:rFonts w:cs="Arial"/>
          <w:szCs w:val="24"/>
        </w:rPr>
        <w:t>24</w:t>
      </w:r>
      <w:r w:rsidR="00EE7443">
        <w:rPr>
          <w:rFonts w:cs="Arial"/>
          <w:szCs w:val="24"/>
        </w:rPr>
        <w:t xml:space="preserve"> × </w:t>
      </w:r>
      <w:r w:rsidRPr="003D7009">
        <w:rPr>
          <w:rFonts w:cs="Arial"/>
          <w:szCs w:val="24"/>
        </w:rPr>
        <w:t>365= 2</w:t>
      </w:r>
      <w:r w:rsidR="00EE7443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1</w:t>
      </w:r>
      <w:r w:rsidR="00C56805">
        <w:rPr>
          <w:rFonts w:cs="Arial"/>
          <w:szCs w:val="24"/>
        </w:rPr>
        <w:t>0</w:t>
      </w:r>
      <w:r w:rsidR="00EE7443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8</w:t>
      </w:r>
      <w:r w:rsidR="00C56805" w:rsidRP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 xml:space="preserve">mol </w:t>
      </w:r>
      <w:r w:rsidR="00EE7443">
        <w:rPr>
          <w:rFonts w:cs="Arial"/>
          <w:szCs w:val="24"/>
        </w:rPr>
        <w:t>de CO</w:t>
      </w:r>
      <w:r w:rsidR="00EE7443">
        <w:rPr>
          <w:rFonts w:cs="Arial"/>
          <w:szCs w:val="24"/>
          <w:vertAlign w:val="subscript"/>
        </w:rPr>
        <w:t>2</w:t>
      </w:r>
      <w:r w:rsidR="00EE7443">
        <w:rPr>
          <w:rFonts w:cs="Arial"/>
          <w:szCs w:val="24"/>
        </w:rPr>
        <w:t>.</w:t>
      </w:r>
    </w:p>
    <w:p w14:paraId="7EF0E033" w14:textId="77988868" w:rsidR="20D9398B" w:rsidRPr="003D7009" w:rsidRDefault="41096088" w:rsidP="3198CC84">
      <w:pPr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Il faut convertir cette valeur en gramme car on cherche la masse </w:t>
      </w:r>
    </w:p>
    <w:p w14:paraId="61C4CDD8" w14:textId="6D11257B" w:rsidR="00C56805" w:rsidRDefault="41096088" w:rsidP="3198CC84">
      <w:pPr>
        <w:rPr>
          <w:rFonts w:cs="Arial"/>
          <w:szCs w:val="24"/>
        </w:rPr>
      </w:pPr>
      <w:r w:rsidRPr="00C56805">
        <w:rPr>
          <w:rFonts w:cs="Arial"/>
          <w:i/>
          <w:iCs/>
          <w:szCs w:val="24"/>
        </w:rPr>
        <w:t>m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Pr="00C56805">
        <w:rPr>
          <w:rFonts w:cs="Arial"/>
          <w:i/>
          <w:iCs/>
          <w:szCs w:val="24"/>
        </w:rPr>
        <w:t>n</w:t>
      </w:r>
      <w:r w:rsidR="00C56805">
        <w:rPr>
          <w:rFonts w:cs="Arial"/>
          <w:szCs w:val="24"/>
        </w:rPr>
        <w:t xml:space="preserve"> . </w:t>
      </w:r>
      <w:r w:rsidRPr="00C56805">
        <w:rPr>
          <w:rFonts w:cs="Arial"/>
          <w:i/>
          <w:iCs/>
          <w:szCs w:val="24"/>
        </w:rPr>
        <w:t>M</w:t>
      </w:r>
    </w:p>
    <w:p w14:paraId="3BC4BCB7" w14:textId="1F7D49F1" w:rsidR="156118A6" w:rsidRPr="00C56805" w:rsidRDefault="41096088" w:rsidP="3198CC84">
      <w:pPr>
        <w:rPr>
          <w:rFonts w:cs="Arial"/>
          <w:szCs w:val="24"/>
        </w:rPr>
      </w:pPr>
      <w:r w:rsidRPr="003D7009">
        <w:rPr>
          <w:rFonts w:cs="Arial"/>
          <w:szCs w:val="24"/>
        </w:rPr>
        <w:t>m</w:t>
      </w:r>
      <w:r w:rsidRPr="003D7009">
        <w:rPr>
          <w:rFonts w:cs="Arial"/>
          <w:szCs w:val="24"/>
          <w:vertAlign w:val="subscript"/>
        </w:rPr>
        <w:t>co2</w:t>
      </w:r>
      <w:r w:rsidRPr="003D7009">
        <w:rPr>
          <w:rFonts w:cs="Arial"/>
          <w:szCs w:val="24"/>
        </w:rPr>
        <w:t xml:space="preserve"> = 44</w:t>
      </w:r>
      <w:r w:rsidR="00C56805">
        <w:rPr>
          <w:rFonts w:cs="Arial"/>
          <w:szCs w:val="24"/>
        </w:rPr>
        <w:t>,0×</w:t>
      </w:r>
      <w:r w:rsidRPr="003D7009">
        <w:rPr>
          <w:rFonts w:cs="Arial"/>
          <w:szCs w:val="24"/>
        </w:rPr>
        <w:t>2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1</w:t>
      </w:r>
      <w:r w:rsidR="00C56805">
        <w:rPr>
          <w:rFonts w:cs="Arial"/>
          <w:szCs w:val="24"/>
        </w:rPr>
        <w:t>0×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8 </w:t>
      </w:r>
      <w:r w:rsidRPr="003D7009">
        <w:rPr>
          <w:rFonts w:cs="Arial"/>
          <w:szCs w:val="24"/>
        </w:rPr>
        <w:t>= 9</w:t>
      </w:r>
      <w:r w:rsidR="00C56805">
        <w:rPr>
          <w:rFonts w:cs="Arial"/>
          <w:szCs w:val="24"/>
        </w:rPr>
        <w:t>,25×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9</w:t>
      </w:r>
      <w:r w:rsidRPr="003D7009">
        <w:rPr>
          <w:rFonts w:cs="Arial"/>
          <w:szCs w:val="24"/>
        </w:rPr>
        <w:t xml:space="preserve"> g</w:t>
      </w:r>
      <w:r w:rsidR="00C56805">
        <w:rPr>
          <w:rFonts w:cs="Arial"/>
          <w:szCs w:val="24"/>
        </w:rPr>
        <w:t xml:space="preserve"> de CO</w:t>
      </w:r>
      <w:r w:rsidR="00C56805">
        <w:rPr>
          <w:rFonts w:cs="Arial"/>
          <w:szCs w:val="24"/>
          <w:vertAlign w:val="subscript"/>
        </w:rPr>
        <w:t>2</w:t>
      </w:r>
    </w:p>
    <w:p w14:paraId="69A30142" w14:textId="77777777" w:rsidR="00C56805" w:rsidRDefault="00C56805" w:rsidP="3198CC84">
      <w:pPr>
        <w:rPr>
          <w:rFonts w:cs="Arial"/>
          <w:szCs w:val="24"/>
          <w:u w:val="single"/>
        </w:rPr>
      </w:pPr>
    </w:p>
    <w:p w14:paraId="107EE46C" w14:textId="248A531B" w:rsidR="5F30AB8D" w:rsidRPr="003D7009" w:rsidRDefault="41096088" w:rsidP="3198CC84">
      <w:pPr>
        <w:rPr>
          <w:rFonts w:cs="Arial"/>
          <w:szCs w:val="24"/>
          <w:u w:val="single"/>
        </w:rPr>
      </w:pPr>
      <w:r w:rsidRPr="003D7009">
        <w:rPr>
          <w:rFonts w:cs="Arial"/>
          <w:szCs w:val="24"/>
          <w:u w:val="single"/>
        </w:rPr>
        <w:t xml:space="preserve">Consommation : </w:t>
      </w:r>
    </w:p>
    <w:p w14:paraId="2350B40B" w14:textId="77777777" w:rsidR="00C56805" w:rsidRDefault="00C56805" w:rsidP="00C5680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On cherche la quantité de matière d’ions nitrate :</w:t>
      </w:r>
    </w:p>
    <w:p w14:paraId="563449FF" w14:textId="193F69E5" w:rsidR="5F30AB8D" w:rsidRPr="003D7009" w:rsidRDefault="00C56805" w:rsidP="00C56805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On a établi au 1.3. que </w:t>
      </w:r>
      <w:r w:rsidR="41096088" w:rsidRPr="003D7009">
        <w:rPr>
          <w:rFonts w:cs="Arial"/>
          <w:szCs w:val="24"/>
        </w:rPr>
        <w:t>la concentration en nitrate de l’eau de mer est de 2</w:t>
      </w:r>
      <w:r>
        <w:rPr>
          <w:rFonts w:cs="Arial"/>
          <w:szCs w:val="24"/>
        </w:rPr>
        <w:t>,</w:t>
      </w:r>
      <w:r w:rsidR="41096088" w:rsidRPr="003D7009">
        <w:rPr>
          <w:rFonts w:cs="Arial"/>
          <w:szCs w:val="24"/>
        </w:rPr>
        <w:t>7</w:t>
      </w:r>
      <w:r>
        <w:rPr>
          <w:rFonts w:cs="Arial"/>
          <w:szCs w:val="24"/>
        </w:rPr>
        <w:t>×</w:t>
      </w:r>
      <w:r w:rsidR="41096088" w:rsidRPr="003D7009">
        <w:rPr>
          <w:rFonts w:cs="Arial"/>
          <w:szCs w:val="24"/>
        </w:rPr>
        <w:t>10</w:t>
      </w:r>
      <w:r w:rsidR="41096088" w:rsidRPr="003D7009">
        <w:rPr>
          <w:rFonts w:cs="Arial"/>
          <w:szCs w:val="24"/>
          <w:vertAlign w:val="superscript"/>
        </w:rPr>
        <w:t xml:space="preserve">-5 </w:t>
      </w:r>
      <w:r w:rsidR="41096088" w:rsidRPr="003D7009">
        <w:rPr>
          <w:rFonts w:cs="Arial"/>
          <w:szCs w:val="24"/>
        </w:rPr>
        <w:t xml:space="preserve">mol/L. </w:t>
      </w:r>
    </w:p>
    <w:p w14:paraId="712F8AA2" w14:textId="77777777" w:rsidR="00C56805" w:rsidRDefault="41096088">
      <w:pPr>
        <w:rPr>
          <w:rFonts w:cs="Arial"/>
          <w:szCs w:val="24"/>
        </w:rPr>
      </w:pPr>
      <w:r w:rsidRPr="003D7009">
        <w:rPr>
          <w:rFonts w:cs="Arial"/>
          <w:szCs w:val="24"/>
        </w:rPr>
        <w:t>La centrale a un débit de 33 m</w:t>
      </w:r>
      <w:r w:rsidRPr="003D7009">
        <w:rPr>
          <w:rFonts w:cs="Arial"/>
          <w:szCs w:val="24"/>
          <w:vertAlign w:val="superscript"/>
        </w:rPr>
        <w:t>3</w:t>
      </w:r>
      <w:r w:rsidRPr="003D7009">
        <w:rPr>
          <w:rFonts w:cs="Arial"/>
          <w:szCs w:val="24"/>
        </w:rPr>
        <w:t xml:space="preserve">/s= 33000L/s. </w:t>
      </w:r>
    </w:p>
    <w:p w14:paraId="12A2F2E2" w14:textId="6F19DE10" w:rsidR="67C25151" w:rsidRPr="003D7009" w:rsidRDefault="41096088">
      <w:pPr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On veut connaitre la </w:t>
      </w:r>
      <w:r w:rsidR="00C56805">
        <w:rPr>
          <w:rFonts w:cs="Arial"/>
          <w:szCs w:val="24"/>
        </w:rPr>
        <w:t xml:space="preserve">quantité d’ions nitrate </w:t>
      </w:r>
      <w:r w:rsidRPr="003D7009">
        <w:rPr>
          <w:rFonts w:cs="Arial"/>
          <w:szCs w:val="24"/>
        </w:rPr>
        <w:t xml:space="preserve">pour 1 an donc </w:t>
      </w:r>
    </w:p>
    <w:p w14:paraId="3179DD81" w14:textId="238C9222" w:rsidR="67C25151" w:rsidRPr="003D7009" w:rsidRDefault="41096088" w:rsidP="1E85D9FB">
      <w:pPr>
        <w:rPr>
          <w:rFonts w:cs="Arial"/>
          <w:szCs w:val="24"/>
        </w:rPr>
      </w:pPr>
      <w:r w:rsidRPr="003D7009">
        <w:rPr>
          <w:rFonts w:cs="Arial"/>
          <w:szCs w:val="24"/>
        </w:rPr>
        <w:t>2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7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C56805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 xml:space="preserve">5 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33</w:t>
      </w:r>
      <w:r w:rsidR="00C56805">
        <w:rPr>
          <w:rFonts w:cs="Arial"/>
          <w:szCs w:val="24"/>
        </w:rPr>
        <w:t> </w:t>
      </w:r>
      <w:r w:rsidRPr="003D7009">
        <w:rPr>
          <w:rFonts w:cs="Arial"/>
          <w:szCs w:val="24"/>
        </w:rPr>
        <w:t>000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3600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24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365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 2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7</w:t>
      </w:r>
      <w:r w:rsidRPr="003D7009">
        <w:rPr>
          <w:rFonts w:cs="Arial"/>
          <w:szCs w:val="24"/>
        </w:rPr>
        <w:t>mol.</w:t>
      </w:r>
    </w:p>
    <w:p w14:paraId="6F774873" w14:textId="1510DFFA" w:rsidR="38A81245" w:rsidRPr="003D7009" w:rsidRDefault="41096088" w:rsidP="4AE83C0E">
      <w:pPr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De plus, on sait que </w:t>
      </w:r>
      <w:r w:rsidR="00C56805">
        <w:rPr>
          <w:rFonts w:cs="Arial"/>
          <w:szCs w:val="24"/>
        </w:rPr>
        <w:t>l’élaboration de matière vivante</w:t>
      </w:r>
      <w:r w:rsidRPr="003D7009">
        <w:rPr>
          <w:rFonts w:cs="Arial"/>
          <w:szCs w:val="24"/>
        </w:rPr>
        <w:t xml:space="preserve"> consomme 6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 mol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pour 1 mol de nitrate donc</w:t>
      </w:r>
      <w:r w:rsidR="00C56805">
        <w:rPr>
          <w:rFonts w:cs="Arial"/>
          <w:szCs w:val="24"/>
        </w:rPr>
        <w:t xml:space="preserve"> o</w:t>
      </w:r>
      <w:r w:rsidRPr="003D7009">
        <w:rPr>
          <w:rFonts w:cs="Arial"/>
          <w:szCs w:val="24"/>
        </w:rPr>
        <w:t>n multiplie cette valeur par 6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 pour connaitre la consommation de CO</w:t>
      </w:r>
      <w:r w:rsidRPr="003D7009">
        <w:rPr>
          <w:rFonts w:cs="Arial"/>
          <w:szCs w:val="24"/>
          <w:vertAlign w:val="subscript"/>
        </w:rPr>
        <w:t xml:space="preserve">2 </w:t>
      </w:r>
      <w:r w:rsidRPr="003D7009">
        <w:rPr>
          <w:rFonts w:cs="Arial"/>
          <w:szCs w:val="24"/>
        </w:rPr>
        <w:t xml:space="preserve">: </w:t>
      </w:r>
    </w:p>
    <w:p w14:paraId="22D1D2A1" w14:textId="1853FF5F" w:rsidR="38A81245" w:rsidRPr="00C56805" w:rsidRDefault="41096088" w:rsidP="4AE83C0E">
      <w:pPr>
        <w:rPr>
          <w:rFonts w:cs="Arial"/>
          <w:szCs w:val="24"/>
        </w:rPr>
      </w:pPr>
      <w:r w:rsidRPr="003D7009">
        <w:rPr>
          <w:rFonts w:cs="Arial"/>
          <w:szCs w:val="24"/>
        </w:rPr>
        <w:t>6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 xml:space="preserve"> 2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7</w:t>
      </w:r>
      <w:r w:rsidRPr="003D7009">
        <w:rPr>
          <w:rFonts w:cs="Arial"/>
          <w:szCs w:val="24"/>
        </w:rPr>
        <w:t>= 1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9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8 </w:t>
      </w:r>
      <w:r w:rsidRPr="003D7009">
        <w:rPr>
          <w:rFonts w:cs="Arial"/>
          <w:szCs w:val="24"/>
        </w:rPr>
        <w:t>mol</w:t>
      </w:r>
      <w:r w:rsidR="00C56805">
        <w:rPr>
          <w:rFonts w:cs="Arial"/>
          <w:szCs w:val="24"/>
        </w:rPr>
        <w:t xml:space="preserve"> de CO</w:t>
      </w:r>
      <w:r w:rsidR="00C56805">
        <w:rPr>
          <w:rFonts w:cs="Arial"/>
          <w:szCs w:val="24"/>
          <w:vertAlign w:val="subscript"/>
        </w:rPr>
        <w:t>2</w:t>
      </w:r>
    </w:p>
    <w:p w14:paraId="6B11D696" w14:textId="1F504F6E" w:rsidR="67C25151" w:rsidRPr="003D7009" w:rsidRDefault="41096088" w:rsidP="1E026AEC">
      <w:pPr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Encore une fois, on convertit cette valeur en grammes : </w:t>
      </w:r>
      <w:r w:rsidRPr="006104D7">
        <w:rPr>
          <w:rFonts w:cs="Arial"/>
          <w:i/>
          <w:iCs/>
          <w:szCs w:val="24"/>
        </w:rPr>
        <w:t>m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="00C56805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44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9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8 </w:t>
      </w:r>
      <w:r w:rsidRPr="003D7009">
        <w:rPr>
          <w:rFonts w:cs="Arial"/>
          <w:szCs w:val="24"/>
        </w:rPr>
        <w:t>= 8</w:t>
      </w:r>
      <w:r w:rsidR="00C56805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C56805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9</w:t>
      </w:r>
      <w:r w:rsidRPr="003D7009">
        <w:rPr>
          <w:rFonts w:cs="Arial"/>
          <w:szCs w:val="24"/>
        </w:rPr>
        <w:t xml:space="preserve"> g</w:t>
      </w:r>
    </w:p>
    <w:p w14:paraId="1B749E47" w14:textId="77777777" w:rsidR="006104D7" w:rsidRDefault="006104D7" w:rsidP="47104DBC">
      <w:pPr>
        <w:rPr>
          <w:rFonts w:cs="Arial"/>
          <w:szCs w:val="24"/>
        </w:rPr>
      </w:pPr>
    </w:p>
    <w:p w14:paraId="23F757E1" w14:textId="056B556C" w:rsidR="00D235BE" w:rsidRPr="003D7009" w:rsidRDefault="41096088" w:rsidP="47104DBC">
      <w:pPr>
        <w:rPr>
          <w:rFonts w:cs="Arial"/>
          <w:szCs w:val="24"/>
        </w:rPr>
      </w:pPr>
      <w:r w:rsidRPr="003D7009">
        <w:rPr>
          <w:rFonts w:cs="Arial"/>
          <w:szCs w:val="24"/>
        </w:rPr>
        <w:t>On peut maintenant soustraire : 9</w:t>
      </w:r>
      <w:r w:rsidR="006104D7">
        <w:rPr>
          <w:rFonts w:cs="Arial"/>
          <w:szCs w:val="24"/>
        </w:rPr>
        <w:t>,25×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9</w:t>
      </w:r>
      <w:r w:rsidR="006104D7">
        <w:rPr>
          <w:rFonts w:cs="Arial"/>
          <w:szCs w:val="24"/>
        </w:rPr>
        <w:t xml:space="preserve"> –</w:t>
      </w:r>
      <w:r w:rsidRPr="003D7009">
        <w:rPr>
          <w:rFonts w:cs="Arial"/>
          <w:szCs w:val="24"/>
        </w:rPr>
        <w:t xml:space="preserve"> 8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9</w:t>
      </w:r>
      <w:r w:rsidR="006104D7" w:rsidRP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8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8</w:t>
      </w:r>
      <w:r w:rsidR="006104D7" w:rsidRP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g</w:t>
      </w:r>
    </w:p>
    <w:p w14:paraId="3D69DFC2" w14:textId="2204BA7C" w:rsidR="47104DBC" w:rsidRPr="003D7009" w:rsidRDefault="41096088" w:rsidP="47104DBC">
      <w:pPr>
        <w:rPr>
          <w:rFonts w:cs="Arial"/>
          <w:szCs w:val="24"/>
        </w:rPr>
      </w:pPr>
      <w:r w:rsidRPr="003D7009">
        <w:rPr>
          <w:rFonts w:cs="Arial"/>
          <w:szCs w:val="24"/>
        </w:rPr>
        <w:t>La production annuelle de CO</w:t>
      </w:r>
      <w:r w:rsidRPr="006104D7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de la centrale NEMO est de 8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 xml:space="preserve">8 </w:t>
      </w:r>
      <w:r w:rsidRPr="003D7009">
        <w:rPr>
          <w:rFonts w:cs="Arial"/>
          <w:szCs w:val="24"/>
        </w:rPr>
        <w:t>g.</w:t>
      </w:r>
    </w:p>
    <w:p w14:paraId="614F90DD" w14:textId="3DA667EB" w:rsidR="6EABA027" w:rsidRPr="003D7009" w:rsidRDefault="41096088" w:rsidP="6EABA027">
      <w:pPr>
        <w:rPr>
          <w:rFonts w:cs="Arial"/>
          <w:szCs w:val="24"/>
        </w:rPr>
      </w:pPr>
      <w:r w:rsidRPr="003D7009">
        <w:rPr>
          <w:rFonts w:cs="Arial"/>
          <w:szCs w:val="24"/>
        </w:rPr>
        <w:t>(en 1 calcul : (20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2</w:t>
      </w:r>
      <w:r w:rsidR="006104D7">
        <w:rPr>
          <w:rFonts w:cs="Arial"/>
          <w:szCs w:val="24"/>
        </w:rPr>
        <w:t>–</w:t>
      </w:r>
      <w:r w:rsidRPr="003D7009">
        <w:rPr>
          <w:rFonts w:cs="Arial"/>
          <w:szCs w:val="24"/>
        </w:rPr>
        <w:t>6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8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2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7)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6104D7">
        <w:rPr>
          <w:rFonts w:cs="Arial"/>
          <w:szCs w:val="24"/>
          <w:vertAlign w:val="superscript"/>
        </w:rPr>
        <w:t>–</w:t>
      </w:r>
      <w:r w:rsidRPr="003D7009">
        <w:rPr>
          <w:rFonts w:cs="Arial"/>
          <w:szCs w:val="24"/>
          <w:vertAlign w:val="superscript"/>
        </w:rPr>
        <w:t>5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33</w:t>
      </w:r>
      <w:r w:rsidR="006104D7">
        <w:rPr>
          <w:rFonts w:cs="Arial"/>
          <w:szCs w:val="24"/>
        </w:rPr>
        <w:t> </w:t>
      </w:r>
      <w:r w:rsidRPr="003D7009">
        <w:rPr>
          <w:rFonts w:cs="Arial"/>
          <w:szCs w:val="24"/>
        </w:rPr>
        <w:t>000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3600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24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365</w:t>
      </w:r>
      <w:r w:rsid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=</w:t>
      </w:r>
      <w:r w:rsid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8</w:t>
      </w:r>
      <w:r w:rsidR="006104D7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8</w:t>
      </w:r>
      <w:r w:rsidRPr="003D7009">
        <w:rPr>
          <w:rFonts w:cs="Arial"/>
          <w:szCs w:val="24"/>
        </w:rPr>
        <w:t xml:space="preserve"> g)</w:t>
      </w:r>
    </w:p>
    <w:p w14:paraId="24026976" w14:textId="6773B97D" w:rsidR="00D235BE" w:rsidRPr="003D7009" w:rsidRDefault="00D235BE" w:rsidP="3198CC84">
      <w:pPr>
        <w:rPr>
          <w:rFonts w:cs="Arial"/>
          <w:szCs w:val="24"/>
        </w:rPr>
      </w:pPr>
    </w:p>
    <w:p w14:paraId="6030665A" w14:textId="57C7D974" w:rsidR="007A6202" w:rsidRPr="003D7009" w:rsidRDefault="6EABA027" w:rsidP="3198CC84">
      <w:pPr>
        <w:rPr>
          <w:rFonts w:cs="Arial"/>
          <w:szCs w:val="24"/>
        </w:rPr>
      </w:pPr>
      <w:r w:rsidRPr="003D7009">
        <w:rPr>
          <w:rFonts w:cs="Arial"/>
          <w:szCs w:val="24"/>
          <w:u w:val="single"/>
        </w:rPr>
        <w:t>Calcul de la masse de CO</w:t>
      </w:r>
      <w:r w:rsidRPr="003D7009">
        <w:rPr>
          <w:rFonts w:cs="Arial"/>
          <w:szCs w:val="24"/>
          <w:u w:val="single"/>
          <w:vertAlign w:val="subscript"/>
        </w:rPr>
        <w:t>2</w:t>
      </w:r>
      <w:r w:rsidRPr="003D7009">
        <w:rPr>
          <w:rFonts w:cs="Arial"/>
          <w:szCs w:val="24"/>
          <w:u w:val="single"/>
        </w:rPr>
        <w:t xml:space="preserve"> rejetée par la centrale fuel</w:t>
      </w:r>
      <w:r w:rsidRPr="003D7009">
        <w:rPr>
          <w:rFonts w:cs="Arial"/>
          <w:szCs w:val="24"/>
        </w:rPr>
        <w:t> :</w:t>
      </w:r>
    </w:p>
    <w:p w14:paraId="1D6DA25D" w14:textId="56FEA206" w:rsidR="000E693F" w:rsidRPr="003D7009" w:rsidRDefault="03B71EDE" w:rsidP="006104D7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On sait que la centrale rejette 890 g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par </w:t>
      </w:r>
      <w:r w:rsidR="006104D7">
        <w:rPr>
          <w:rFonts w:cs="Arial"/>
          <w:szCs w:val="24"/>
        </w:rPr>
        <w:t>k</w:t>
      </w:r>
      <w:r w:rsidRPr="003D7009">
        <w:rPr>
          <w:rFonts w:cs="Arial"/>
          <w:szCs w:val="24"/>
        </w:rPr>
        <w:t xml:space="preserve">Wh, c'est pourquoi on cherche l’énergie en KWh nécessaire au fonctionnement de la centrale pendant 1 an à une puissance égale </w:t>
      </w:r>
      <w:r w:rsidR="006104D7">
        <w:rPr>
          <w:rFonts w:cs="Arial"/>
          <w:szCs w:val="24"/>
        </w:rPr>
        <w:t>à</w:t>
      </w:r>
      <w:r w:rsidRPr="003D7009">
        <w:rPr>
          <w:rFonts w:cs="Arial"/>
          <w:szCs w:val="24"/>
        </w:rPr>
        <w:t xml:space="preserve"> celle </w:t>
      </w:r>
      <w:r w:rsidR="006104D7">
        <w:rPr>
          <w:rFonts w:cs="Arial"/>
          <w:szCs w:val="24"/>
        </w:rPr>
        <w:t xml:space="preserve">de </w:t>
      </w:r>
      <w:r w:rsidRPr="003D7009">
        <w:rPr>
          <w:rFonts w:cs="Arial"/>
          <w:szCs w:val="24"/>
        </w:rPr>
        <w:t>NEMO soit 10,7 MW.</w:t>
      </w:r>
    </w:p>
    <w:p w14:paraId="3C99F5E2" w14:textId="27801089" w:rsidR="009A589F" w:rsidRPr="003D7009" w:rsidRDefault="223C8619" w:rsidP="425BBCFA">
      <w:pPr>
        <w:rPr>
          <w:rFonts w:cs="Arial"/>
          <w:b/>
          <w:bCs/>
          <w:szCs w:val="24"/>
        </w:rPr>
      </w:pPr>
      <w:r w:rsidRPr="003D7009">
        <w:rPr>
          <w:rFonts w:cs="Arial"/>
          <w:b/>
          <w:bCs/>
          <w:szCs w:val="24"/>
        </w:rPr>
        <w:t>E=P</w:t>
      </w:r>
      <w:r w:rsidR="006104D7">
        <w:rPr>
          <w:rFonts w:cs="Arial"/>
          <w:b/>
          <w:bCs/>
          <w:szCs w:val="24"/>
        </w:rPr>
        <w:t>.</w:t>
      </w:r>
      <w:r w:rsidRPr="003D7009">
        <w:rPr>
          <w:rFonts w:cs="Arial"/>
          <w:b/>
          <w:bCs/>
          <w:szCs w:val="24"/>
        </w:rPr>
        <w:t xml:space="preserve">Δt </w:t>
      </w:r>
    </w:p>
    <w:p w14:paraId="04725571" w14:textId="470FB6D1" w:rsidR="00B03609" w:rsidRPr="003D7009" w:rsidRDefault="006104D7" w:rsidP="425BBCFA">
      <w:pPr>
        <w:rPr>
          <w:rFonts w:cs="Arial"/>
          <w:szCs w:val="24"/>
        </w:rPr>
      </w:pPr>
      <w:r>
        <w:rPr>
          <w:rFonts w:cs="Arial"/>
          <w:szCs w:val="24"/>
        </w:rPr>
        <w:t xml:space="preserve">E </w:t>
      </w:r>
      <w:r w:rsidR="72AD7C04" w:rsidRPr="003D7009">
        <w:rPr>
          <w:rFonts w:cs="Arial"/>
          <w:szCs w:val="24"/>
        </w:rPr>
        <w:t>= 1,07</w:t>
      </w:r>
      <w:r>
        <w:rPr>
          <w:rFonts w:cs="Arial"/>
          <w:szCs w:val="24"/>
        </w:rPr>
        <w:t>×</w:t>
      </w:r>
      <w:r w:rsidR="72AD7C04" w:rsidRPr="003D7009">
        <w:rPr>
          <w:rFonts w:cs="Arial"/>
          <w:szCs w:val="24"/>
        </w:rPr>
        <w:t>10</w:t>
      </w:r>
      <w:r w:rsidR="72AD7C04" w:rsidRPr="003D7009">
        <w:rPr>
          <w:rFonts w:cs="Arial"/>
          <w:szCs w:val="24"/>
          <w:vertAlign w:val="superscript"/>
        </w:rPr>
        <w:t>7</w:t>
      </w:r>
      <w:r w:rsidR="72AD7C04" w:rsidRPr="003D700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×</w:t>
      </w:r>
      <w:r w:rsidR="72AD7C04" w:rsidRPr="003D700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365×24×3600</w:t>
      </w:r>
      <w:r w:rsidR="72AD7C04" w:rsidRPr="003D7009">
        <w:rPr>
          <w:rFonts w:cs="Arial"/>
          <w:szCs w:val="24"/>
        </w:rPr>
        <w:t xml:space="preserve"> = 3,</w:t>
      </w:r>
      <w:r>
        <w:rPr>
          <w:rFonts w:cs="Arial"/>
          <w:szCs w:val="24"/>
        </w:rPr>
        <w:t>37×</w:t>
      </w:r>
      <w:r w:rsidR="72AD7C04" w:rsidRPr="003D7009">
        <w:rPr>
          <w:rFonts w:cs="Arial"/>
          <w:szCs w:val="24"/>
        </w:rPr>
        <w:t>10</w:t>
      </w:r>
      <w:r w:rsidR="72AD7C04" w:rsidRPr="003D7009">
        <w:rPr>
          <w:rFonts w:cs="Arial"/>
          <w:szCs w:val="24"/>
          <w:vertAlign w:val="superscript"/>
        </w:rPr>
        <w:t>14</w:t>
      </w:r>
      <w:r w:rsidR="72AD7C04" w:rsidRPr="003D7009">
        <w:rPr>
          <w:rFonts w:cs="Arial"/>
          <w:szCs w:val="24"/>
        </w:rPr>
        <w:t xml:space="preserve"> J</w:t>
      </w:r>
    </w:p>
    <w:p w14:paraId="4C55D95D" w14:textId="1CFA9794" w:rsidR="00E751DF" w:rsidRPr="003D7009" w:rsidRDefault="312AC98A" w:rsidP="425BBCFA">
      <w:pPr>
        <w:rPr>
          <w:rFonts w:cs="Arial"/>
          <w:szCs w:val="24"/>
        </w:rPr>
      </w:pPr>
      <w:r w:rsidRPr="003D7009">
        <w:rPr>
          <w:rFonts w:cs="Arial"/>
          <w:szCs w:val="24"/>
        </w:rPr>
        <w:t xml:space="preserve">Convertissons les joules en </w:t>
      </w:r>
      <w:r w:rsidR="006104D7">
        <w:rPr>
          <w:rFonts w:cs="Arial"/>
          <w:szCs w:val="24"/>
        </w:rPr>
        <w:t>k</w:t>
      </w:r>
      <w:r w:rsidRPr="003D7009">
        <w:rPr>
          <w:rFonts w:cs="Arial"/>
          <w:szCs w:val="24"/>
        </w:rPr>
        <w:t>Wh, puisque 1 Wh = 3,6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3</w:t>
      </w:r>
      <w:r w:rsidRPr="003D7009">
        <w:rPr>
          <w:rFonts w:cs="Arial"/>
          <w:szCs w:val="24"/>
        </w:rPr>
        <w:t xml:space="preserve"> J, on a  3,</w:t>
      </w:r>
      <w:r w:rsidR="006104D7">
        <w:rPr>
          <w:rFonts w:cs="Arial"/>
          <w:szCs w:val="24"/>
        </w:rPr>
        <w:t>37×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14</w:t>
      </w:r>
      <w:r w:rsidRPr="003D7009">
        <w:rPr>
          <w:rFonts w:cs="Arial"/>
          <w:szCs w:val="24"/>
        </w:rPr>
        <w:t xml:space="preserve"> J = 9,</w:t>
      </w:r>
      <w:r w:rsidR="006104D7">
        <w:rPr>
          <w:rFonts w:cs="Arial"/>
          <w:szCs w:val="24"/>
        </w:rPr>
        <w:t>37×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10</w:t>
      </w:r>
      <w:r w:rsidRPr="003D7009">
        <w:rPr>
          <w:rFonts w:cs="Arial"/>
          <w:szCs w:val="24"/>
        </w:rPr>
        <w:t xml:space="preserve"> Wh</w:t>
      </w:r>
    </w:p>
    <w:p w14:paraId="6D919F86" w14:textId="77777777" w:rsidR="006104D7" w:rsidRDefault="223C8619" w:rsidP="425BBCFA">
      <w:pPr>
        <w:rPr>
          <w:rFonts w:cs="Arial"/>
          <w:szCs w:val="24"/>
        </w:rPr>
      </w:pPr>
      <w:r w:rsidRPr="003D7009">
        <w:rPr>
          <w:rFonts w:cs="Arial"/>
          <w:szCs w:val="24"/>
        </w:rPr>
        <w:t>Ce qui correspond à 9,37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7</w:t>
      </w:r>
      <w:r w:rsidRPr="003D7009">
        <w:rPr>
          <w:rFonts w:cs="Arial"/>
          <w:szCs w:val="24"/>
        </w:rPr>
        <w:t xml:space="preserve"> </w:t>
      </w:r>
      <w:r w:rsidR="006104D7">
        <w:rPr>
          <w:rFonts w:cs="Arial"/>
          <w:szCs w:val="24"/>
        </w:rPr>
        <w:t>k</w:t>
      </w:r>
      <w:r w:rsidRPr="003D7009">
        <w:rPr>
          <w:rFonts w:cs="Arial"/>
          <w:szCs w:val="24"/>
        </w:rPr>
        <w:t>Wh.</w:t>
      </w:r>
    </w:p>
    <w:p w14:paraId="0920C631" w14:textId="3622E323" w:rsidR="00291969" w:rsidRPr="003D7009" w:rsidRDefault="223C8619" w:rsidP="006104D7">
      <w:pPr>
        <w:jc w:val="both"/>
        <w:rPr>
          <w:rFonts w:cs="Arial"/>
          <w:szCs w:val="24"/>
        </w:rPr>
      </w:pPr>
      <w:r w:rsidRPr="003D7009">
        <w:rPr>
          <w:rFonts w:cs="Arial"/>
          <w:szCs w:val="24"/>
        </w:rPr>
        <w:t>Enfin, on multiplie ce résultat par 890, qui est la masse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rejetée par la centrale fuel par </w:t>
      </w:r>
      <w:r w:rsidR="006104D7">
        <w:rPr>
          <w:rFonts w:cs="Arial"/>
          <w:szCs w:val="24"/>
        </w:rPr>
        <w:t>k</w:t>
      </w:r>
      <w:r w:rsidRPr="003D7009">
        <w:rPr>
          <w:rFonts w:cs="Arial"/>
          <w:szCs w:val="24"/>
        </w:rPr>
        <w:t>Wh.</w:t>
      </w:r>
    </w:p>
    <w:p w14:paraId="76D30BB1" w14:textId="77777777" w:rsidR="006104D7" w:rsidRDefault="79779F7B" w:rsidP="425BBCFA">
      <w:pPr>
        <w:rPr>
          <w:rFonts w:cs="Arial"/>
          <w:szCs w:val="24"/>
        </w:rPr>
      </w:pPr>
      <w:r w:rsidRPr="003D7009">
        <w:rPr>
          <w:rFonts w:cs="Arial"/>
          <w:szCs w:val="24"/>
        </w:rPr>
        <w:t>9,37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="006104D7">
        <w:rPr>
          <w:rFonts w:cs="Arial"/>
          <w:szCs w:val="24"/>
          <w:vertAlign w:val="superscript"/>
        </w:rPr>
        <w:t>7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 xml:space="preserve"> 890 = 8,34</w:t>
      </w:r>
      <w:r w:rsidR="006104D7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10</w:t>
      </w:r>
      <w:r w:rsidR="006104D7" w:rsidRPr="006104D7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g.</w:t>
      </w:r>
    </w:p>
    <w:p w14:paraId="2C913DBB" w14:textId="1974831C" w:rsidR="0019221C" w:rsidRPr="003D7009" w:rsidRDefault="79779F7B" w:rsidP="425BBCFA">
      <w:pPr>
        <w:rPr>
          <w:rFonts w:cs="Arial"/>
          <w:szCs w:val="24"/>
        </w:rPr>
      </w:pPr>
      <w:r w:rsidRPr="003D7009">
        <w:rPr>
          <w:rFonts w:cs="Arial"/>
          <w:szCs w:val="24"/>
        </w:rPr>
        <w:t>Voici la masse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rejetée en 1 an par cette centrale.</w:t>
      </w:r>
    </w:p>
    <w:p w14:paraId="7845E03F" w14:textId="4B8A4CC3" w:rsidR="223C8619" w:rsidRPr="003D7009" w:rsidRDefault="223C8619" w:rsidP="223C8619">
      <w:pPr>
        <w:rPr>
          <w:rFonts w:cs="Arial"/>
          <w:szCs w:val="24"/>
        </w:rPr>
      </w:pPr>
    </w:p>
    <w:p w14:paraId="56A1B312" w14:textId="17299520" w:rsidR="00FE4F66" w:rsidRPr="003D7009" w:rsidRDefault="79779F7B" w:rsidP="006104D7">
      <w:pPr>
        <w:rPr>
          <w:rFonts w:cs="Arial"/>
          <w:szCs w:val="24"/>
        </w:rPr>
      </w:pPr>
      <w:r w:rsidRPr="003D7009">
        <w:rPr>
          <w:rFonts w:cs="Arial"/>
          <w:szCs w:val="24"/>
        </w:rPr>
        <w:t>Pour terminer, nous devons faire le rapport entre les masses de CO</w:t>
      </w:r>
      <w:r w:rsidRPr="003D7009">
        <w:rPr>
          <w:rFonts w:cs="Arial"/>
          <w:szCs w:val="24"/>
          <w:vertAlign w:val="subscript"/>
        </w:rPr>
        <w:t>2</w:t>
      </w:r>
      <w:r w:rsidRPr="003D7009">
        <w:rPr>
          <w:rFonts w:cs="Arial"/>
          <w:szCs w:val="24"/>
        </w:rPr>
        <w:t xml:space="preserve"> des deux usines.</w:t>
      </w:r>
    </w:p>
    <w:p w14:paraId="472148D9" w14:textId="5166F313" w:rsidR="2D6D0AFF" w:rsidRPr="003D7009" w:rsidRDefault="72AD7C04" w:rsidP="72AD7C04">
      <w:pPr>
        <w:rPr>
          <w:rFonts w:cs="Arial"/>
          <w:szCs w:val="24"/>
        </w:rPr>
      </w:pPr>
      <w:r w:rsidRPr="003D7009">
        <w:rPr>
          <w:rFonts w:cs="Arial"/>
          <w:szCs w:val="24"/>
        </w:rPr>
        <w:t>8,34</w:t>
      </w:r>
      <w:r w:rsidR="0061260B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10</w:t>
      </w:r>
      <w:r w:rsidRPr="003D7009">
        <w:rPr>
          <w:rFonts w:cs="Arial"/>
          <w:szCs w:val="24"/>
        </w:rPr>
        <w:t>/8</w:t>
      </w:r>
      <w:r w:rsidR="0061260B">
        <w:rPr>
          <w:rFonts w:cs="Arial"/>
          <w:szCs w:val="24"/>
        </w:rPr>
        <w:t>,</w:t>
      </w:r>
      <w:r w:rsidRPr="003D7009">
        <w:rPr>
          <w:rFonts w:cs="Arial"/>
          <w:szCs w:val="24"/>
        </w:rPr>
        <w:t>4</w:t>
      </w:r>
      <w:r w:rsidR="0061260B">
        <w:rPr>
          <w:rFonts w:cs="Arial"/>
          <w:szCs w:val="24"/>
        </w:rPr>
        <w:t>×</w:t>
      </w:r>
      <w:r w:rsidRPr="003D7009">
        <w:rPr>
          <w:rFonts w:cs="Arial"/>
          <w:szCs w:val="24"/>
        </w:rPr>
        <w:t>10</w:t>
      </w:r>
      <w:r w:rsidRPr="003D7009">
        <w:rPr>
          <w:rFonts w:cs="Arial"/>
          <w:szCs w:val="24"/>
          <w:vertAlign w:val="superscript"/>
        </w:rPr>
        <w:t>8</w:t>
      </w:r>
      <w:r w:rsidR="0061260B">
        <w:rPr>
          <w:rFonts w:cs="Arial"/>
          <w:szCs w:val="24"/>
          <w:vertAlign w:val="superscript"/>
        </w:rPr>
        <w:t xml:space="preserve"> </w:t>
      </w:r>
      <w:r w:rsidRPr="003D7009">
        <w:rPr>
          <w:rFonts w:cs="Arial"/>
          <w:szCs w:val="24"/>
        </w:rPr>
        <w:t>=</w:t>
      </w:r>
      <w:r w:rsidR="0061260B">
        <w:rPr>
          <w:rFonts w:cs="Arial"/>
          <w:szCs w:val="24"/>
        </w:rPr>
        <w:t xml:space="preserve"> </w:t>
      </w:r>
      <w:r w:rsidRPr="003D7009">
        <w:rPr>
          <w:rFonts w:cs="Arial"/>
          <w:szCs w:val="24"/>
        </w:rPr>
        <w:t>100</w:t>
      </w:r>
    </w:p>
    <w:p w14:paraId="7B2BCF36" w14:textId="77777777" w:rsidR="0061260B" w:rsidRDefault="0061260B" w:rsidP="0061260B">
      <w:pPr>
        <w:jc w:val="both"/>
        <w:rPr>
          <w:rFonts w:cs="Arial"/>
          <w:szCs w:val="24"/>
        </w:rPr>
      </w:pPr>
    </w:p>
    <w:p w14:paraId="1D43C855" w14:textId="77777777" w:rsidR="00B45B8B" w:rsidRDefault="41096088" w:rsidP="0061260B">
      <w:pPr>
        <w:jc w:val="both"/>
        <w:rPr>
          <w:rFonts w:cs="Arial"/>
          <w:szCs w:val="24"/>
        </w:rPr>
        <w:sectPr w:rsidR="00B45B8B" w:rsidSect="003D7009">
          <w:pgSz w:w="11906" w:h="16838" w:code="9"/>
          <w:pgMar w:top="851" w:right="851" w:bottom="851" w:left="851" w:header="720" w:footer="720" w:gutter="0"/>
          <w:cols w:space="720"/>
          <w:docGrid w:linePitch="360"/>
        </w:sectPr>
      </w:pPr>
      <w:r w:rsidRPr="003D7009">
        <w:rPr>
          <w:rFonts w:cs="Arial"/>
          <w:szCs w:val="24"/>
        </w:rPr>
        <w:t>L'usine NEMO produit 100 fois moins de CO</w:t>
      </w:r>
      <w:r w:rsidRPr="003D7009">
        <w:rPr>
          <w:rFonts w:cs="Arial"/>
          <w:szCs w:val="24"/>
          <w:vertAlign w:val="subscript"/>
        </w:rPr>
        <w:t xml:space="preserve">2, </w:t>
      </w:r>
      <w:r w:rsidRPr="003D7009">
        <w:rPr>
          <w:rFonts w:cs="Arial"/>
          <w:szCs w:val="24"/>
        </w:rPr>
        <w:t>cela parait cohérent et on peut donc conclure que remplacer une centrale thermique au fuel par une usine NEMO serait utile et bénéfique pour l’environnement.</w:t>
      </w:r>
    </w:p>
    <w:p w14:paraId="1A8B174F" w14:textId="00E1D4F4" w:rsidR="72AD7C04" w:rsidRPr="003D7009" w:rsidRDefault="00B45B8B" w:rsidP="0061260B">
      <w:pPr>
        <w:jc w:val="both"/>
        <w:rPr>
          <w:rFonts w:cs="Arial"/>
          <w:szCs w:val="24"/>
        </w:rPr>
      </w:pPr>
      <w:r w:rsidRPr="00B45B8B">
        <w:rPr>
          <w:rFonts w:cs="Arial"/>
          <w:szCs w:val="24"/>
        </w:rPr>
        <w:lastRenderedPageBreak/>
        <w:drawing>
          <wp:inline distT="0" distB="0" distL="0" distR="0" wp14:anchorId="72B352D4" wp14:editId="41F0AC02">
            <wp:extent cx="9611360" cy="5084445"/>
            <wp:effectExtent l="0" t="0" r="889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2AD7C04" w:rsidRPr="003D7009" w:rsidSect="00B45B8B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F0693"/>
    <w:multiLevelType w:val="hybridMultilevel"/>
    <w:tmpl w:val="FFFFFFFF"/>
    <w:lvl w:ilvl="0" w:tplc="B1522B80">
      <w:start w:val="1"/>
      <w:numFmt w:val="decimal"/>
      <w:lvlText w:val="%1."/>
      <w:lvlJc w:val="left"/>
      <w:pPr>
        <w:ind w:left="720" w:hanging="360"/>
      </w:pPr>
    </w:lvl>
    <w:lvl w:ilvl="1" w:tplc="5D3C1CFC">
      <w:start w:val="1"/>
      <w:numFmt w:val="lowerLetter"/>
      <w:lvlText w:val="%2."/>
      <w:lvlJc w:val="left"/>
      <w:pPr>
        <w:ind w:left="1440" w:hanging="360"/>
      </w:pPr>
    </w:lvl>
    <w:lvl w:ilvl="2" w:tplc="3C6A22FA">
      <w:start w:val="1"/>
      <w:numFmt w:val="lowerRoman"/>
      <w:lvlText w:val="%3."/>
      <w:lvlJc w:val="right"/>
      <w:pPr>
        <w:ind w:left="2160" w:hanging="180"/>
      </w:pPr>
    </w:lvl>
    <w:lvl w:ilvl="3" w:tplc="13285C3A">
      <w:start w:val="1"/>
      <w:numFmt w:val="decimal"/>
      <w:lvlText w:val="%4."/>
      <w:lvlJc w:val="left"/>
      <w:pPr>
        <w:ind w:left="2880" w:hanging="360"/>
      </w:pPr>
    </w:lvl>
    <w:lvl w:ilvl="4" w:tplc="799CDFAE">
      <w:start w:val="1"/>
      <w:numFmt w:val="lowerLetter"/>
      <w:lvlText w:val="%5."/>
      <w:lvlJc w:val="left"/>
      <w:pPr>
        <w:ind w:left="3600" w:hanging="360"/>
      </w:pPr>
    </w:lvl>
    <w:lvl w:ilvl="5" w:tplc="D892D3A4">
      <w:start w:val="1"/>
      <w:numFmt w:val="lowerRoman"/>
      <w:lvlText w:val="%6."/>
      <w:lvlJc w:val="right"/>
      <w:pPr>
        <w:ind w:left="4320" w:hanging="180"/>
      </w:pPr>
    </w:lvl>
    <w:lvl w:ilvl="6" w:tplc="BF8E5880">
      <w:start w:val="1"/>
      <w:numFmt w:val="decimal"/>
      <w:lvlText w:val="%7."/>
      <w:lvlJc w:val="left"/>
      <w:pPr>
        <w:ind w:left="5040" w:hanging="360"/>
      </w:pPr>
    </w:lvl>
    <w:lvl w:ilvl="7" w:tplc="AAC27354">
      <w:start w:val="1"/>
      <w:numFmt w:val="lowerLetter"/>
      <w:lvlText w:val="%8."/>
      <w:lvlJc w:val="left"/>
      <w:pPr>
        <w:ind w:left="5760" w:hanging="360"/>
      </w:pPr>
    </w:lvl>
    <w:lvl w:ilvl="8" w:tplc="D89A11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E2E56"/>
    <w:multiLevelType w:val="hybridMultilevel"/>
    <w:tmpl w:val="FFFFFFFF"/>
    <w:lvl w:ilvl="0" w:tplc="C9EAD1E4">
      <w:start w:val="1"/>
      <w:numFmt w:val="decimal"/>
      <w:lvlText w:val="%1."/>
      <w:lvlJc w:val="left"/>
      <w:pPr>
        <w:ind w:left="720" w:hanging="360"/>
      </w:pPr>
    </w:lvl>
    <w:lvl w:ilvl="1" w:tplc="9340A63E">
      <w:start w:val="1"/>
      <w:numFmt w:val="lowerLetter"/>
      <w:lvlText w:val="%2."/>
      <w:lvlJc w:val="left"/>
      <w:pPr>
        <w:ind w:left="1440" w:hanging="360"/>
      </w:pPr>
    </w:lvl>
    <w:lvl w:ilvl="2" w:tplc="0B900758">
      <w:start w:val="1"/>
      <w:numFmt w:val="lowerRoman"/>
      <w:lvlText w:val="%3."/>
      <w:lvlJc w:val="right"/>
      <w:pPr>
        <w:ind w:left="2160" w:hanging="180"/>
      </w:pPr>
    </w:lvl>
    <w:lvl w:ilvl="3" w:tplc="27400FB0">
      <w:start w:val="1"/>
      <w:numFmt w:val="decimal"/>
      <w:lvlText w:val="%4."/>
      <w:lvlJc w:val="left"/>
      <w:pPr>
        <w:ind w:left="2880" w:hanging="360"/>
      </w:pPr>
    </w:lvl>
    <w:lvl w:ilvl="4" w:tplc="20DA8D1E">
      <w:start w:val="1"/>
      <w:numFmt w:val="lowerLetter"/>
      <w:lvlText w:val="%5."/>
      <w:lvlJc w:val="left"/>
      <w:pPr>
        <w:ind w:left="3600" w:hanging="360"/>
      </w:pPr>
    </w:lvl>
    <w:lvl w:ilvl="5" w:tplc="4EE86D4C">
      <w:start w:val="1"/>
      <w:numFmt w:val="lowerRoman"/>
      <w:lvlText w:val="%6."/>
      <w:lvlJc w:val="right"/>
      <w:pPr>
        <w:ind w:left="4320" w:hanging="180"/>
      </w:pPr>
    </w:lvl>
    <w:lvl w:ilvl="6" w:tplc="9008F0FE">
      <w:start w:val="1"/>
      <w:numFmt w:val="decimal"/>
      <w:lvlText w:val="%7."/>
      <w:lvlJc w:val="left"/>
      <w:pPr>
        <w:ind w:left="5040" w:hanging="360"/>
      </w:pPr>
    </w:lvl>
    <w:lvl w:ilvl="7" w:tplc="F04C2A94">
      <w:start w:val="1"/>
      <w:numFmt w:val="lowerLetter"/>
      <w:lvlText w:val="%8."/>
      <w:lvlJc w:val="left"/>
      <w:pPr>
        <w:ind w:left="5760" w:hanging="360"/>
      </w:pPr>
    </w:lvl>
    <w:lvl w:ilvl="8" w:tplc="D024A1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40AF3"/>
    <w:rsid w:val="00000B0D"/>
    <w:rsid w:val="00015C6D"/>
    <w:rsid w:val="000426B0"/>
    <w:rsid w:val="00042B5C"/>
    <w:rsid w:val="00072352"/>
    <w:rsid w:val="000772BF"/>
    <w:rsid w:val="00084908"/>
    <w:rsid w:val="00096CC4"/>
    <w:rsid w:val="000A4784"/>
    <w:rsid w:val="000B6E80"/>
    <w:rsid w:val="000C4C17"/>
    <w:rsid w:val="000E693F"/>
    <w:rsid w:val="000F6E2E"/>
    <w:rsid w:val="00153C00"/>
    <w:rsid w:val="0016245D"/>
    <w:rsid w:val="00174D26"/>
    <w:rsid w:val="0019221C"/>
    <w:rsid w:val="00194173"/>
    <w:rsid w:val="001A23D0"/>
    <w:rsid w:val="001B2738"/>
    <w:rsid w:val="001D0EFD"/>
    <w:rsid w:val="001D1D22"/>
    <w:rsid w:val="0020706A"/>
    <w:rsid w:val="0021359B"/>
    <w:rsid w:val="00213ACC"/>
    <w:rsid w:val="00216482"/>
    <w:rsid w:val="00253F8B"/>
    <w:rsid w:val="00280463"/>
    <w:rsid w:val="00291969"/>
    <w:rsid w:val="002A1283"/>
    <w:rsid w:val="003202B9"/>
    <w:rsid w:val="00346C2E"/>
    <w:rsid w:val="00366CA1"/>
    <w:rsid w:val="00383116"/>
    <w:rsid w:val="0038745F"/>
    <w:rsid w:val="0039251D"/>
    <w:rsid w:val="003D34B4"/>
    <w:rsid w:val="003D7009"/>
    <w:rsid w:val="003E788E"/>
    <w:rsid w:val="0040637B"/>
    <w:rsid w:val="0044284E"/>
    <w:rsid w:val="00463D64"/>
    <w:rsid w:val="00476BBA"/>
    <w:rsid w:val="00490A20"/>
    <w:rsid w:val="004938F1"/>
    <w:rsid w:val="00497174"/>
    <w:rsid w:val="004C0028"/>
    <w:rsid w:val="004D27E4"/>
    <w:rsid w:val="00524E1B"/>
    <w:rsid w:val="005271EF"/>
    <w:rsid w:val="00550FE3"/>
    <w:rsid w:val="005E1DFB"/>
    <w:rsid w:val="005E6B4B"/>
    <w:rsid w:val="005F15F1"/>
    <w:rsid w:val="00601D8F"/>
    <w:rsid w:val="00602B5D"/>
    <w:rsid w:val="006104D7"/>
    <w:rsid w:val="0061260B"/>
    <w:rsid w:val="006409AF"/>
    <w:rsid w:val="00642A61"/>
    <w:rsid w:val="006509A9"/>
    <w:rsid w:val="00660FD8"/>
    <w:rsid w:val="006A3ADE"/>
    <w:rsid w:val="006E63A0"/>
    <w:rsid w:val="006F3B12"/>
    <w:rsid w:val="006F5E32"/>
    <w:rsid w:val="00701AEA"/>
    <w:rsid w:val="007250E8"/>
    <w:rsid w:val="007344B5"/>
    <w:rsid w:val="00741AA3"/>
    <w:rsid w:val="0076477B"/>
    <w:rsid w:val="00790538"/>
    <w:rsid w:val="007A233B"/>
    <w:rsid w:val="007A6202"/>
    <w:rsid w:val="00820418"/>
    <w:rsid w:val="00821B96"/>
    <w:rsid w:val="00830482"/>
    <w:rsid w:val="008539CF"/>
    <w:rsid w:val="00853F55"/>
    <w:rsid w:val="008779F4"/>
    <w:rsid w:val="00883ACF"/>
    <w:rsid w:val="008903F8"/>
    <w:rsid w:val="0089556C"/>
    <w:rsid w:val="008B0C97"/>
    <w:rsid w:val="008B6E07"/>
    <w:rsid w:val="008C3E61"/>
    <w:rsid w:val="008E0458"/>
    <w:rsid w:val="008F61F8"/>
    <w:rsid w:val="00914E20"/>
    <w:rsid w:val="00922287"/>
    <w:rsid w:val="00924DDC"/>
    <w:rsid w:val="00924FF4"/>
    <w:rsid w:val="00935112"/>
    <w:rsid w:val="00972C41"/>
    <w:rsid w:val="00975D74"/>
    <w:rsid w:val="009A589F"/>
    <w:rsid w:val="009C4166"/>
    <w:rsid w:val="009E521C"/>
    <w:rsid w:val="00A43AE7"/>
    <w:rsid w:val="00A5205E"/>
    <w:rsid w:val="00A524D1"/>
    <w:rsid w:val="00A55EE4"/>
    <w:rsid w:val="00A8256A"/>
    <w:rsid w:val="00AB4315"/>
    <w:rsid w:val="00AD00DE"/>
    <w:rsid w:val="00AE2F04"/>
    <w:rsid w:val="00AE4AF8"/>
    <w:rsid w:val="00B03609"/>
    <w:rsid w:val="00B45B8B"/>
    <w:rsid w:val="00B54E32"/>
    <w:rsid w:val="00B9278E"/>
    <w:rsid w:val="00BC6B8E"/>
    <w:rsid w:val="00BF71F7"/>
    <w:rsid w:val="00C029D6"/>
    <w:rsid w:val="00C23C80"/>
    <w:rsid w:val="00C30C45"/>
    <w:rsid w:val="00C56022"/>
    <w:rsid w:val="00C56229"/>
    <w:rsid w:val="00C56805"/>
    <w:rsid w:val="00C93767"/>
    <w:rsid w:val="00C954D8"/>
    <w:rsid w:val="00CA0E19"/>
    <w:rsid w:val="00CA0E20"/>
    <w:rsid w:val="00CA14FB"/>
    <w:rsid w:val="00CB75E4"/>
    <w:rsid w:val="00CC0ADC"/>
    <w:rsid w:val="00CC5831"/>
    <w:rsid w:val="00CC74F7"/>
    <w:rsid w:val="00CE25AF"/>
    <w:rsid w:val="00CE5295"/>
    <w:rsid w:val="00CE77F3"/>
    <w:rsid w:val="00D007BC"/>
    <w:rsid w:val="00D0389D"/>
    <w:rsid w:val="00D235BE"/>
    <w:rsid w:val="00D42351"/>
    <w:rsid w:val="00D75B1E"/>
    <w:rsid w:val="00D76CE4"/>
    <w:rsid w:val="00D81D1B"/>
    <w:rsid w:val="00D947AE"/>
    <w:rsid w:val="00DB1E20"/>
    <w:rsid w:val="00DB24FD"/>
    <w:rsid w:val="00DB4ECA"/>
    <w:rsid w:val="00DC426F"/>
    <w:rsid w:val="00DD54A9"/>
    <w:rsid w:val="00E01E8C"/>
    <w:rsid w:val="00E20BDF"/>
    <w:rsid w:val="00E57871"/>
    <w:rsid w:val="00E6254F"/>
    <w:rsid w:val="00E751DF"/>
    <w:rsid w:val="00E905B3"/>
    <w:rsid w:val="00E913E7"/>
    <w:rsid w:val="00E9376A"/>
    <w:rsid w:val="00ED609F"/>
    <w:rsid w:val="00ED6BEE"/>
    <w:rsid w:val="00EE7443"/>
    <w:rsid w:val="00F05968"/>
    <w:rsid w:val="00F1170A"/>
    <w:rsid w:val="00F34768"/>
    <w:rsid w:val="00F42D98"/>
    <w:rsid w:val="00F4498F"/>
    <w:rsid w:val="00F95390"/>
    <w:rsid w:val="00F969BA"/>
    <w:rsid w:val="00FD6CAD"/>
    <w:rsid w:val="00FE013F"/>
    <w:rsid w:val="00FE4F66"/>
    <w:rsid w:val="00FE77CD"/>
    <w:rsid w:val="00FF610E"/>
    <w:rsid w:val="01AA2455"/>
    <w:rsid w:val="0318F40D"/>
    <w:rsid w:val="0399C89C"/>
    <w:rsid w:val="03B71EDE"/>
    <w:rsid w:val="06ADBC86"/>
    <w:rsid w:val="09DAB9C4"/>
    <w:rsid w:val="0A2C2FCF"/>
    <w:rsid w:val="0B1044AB"/>
    <w:rsid w:val="0C135430"/>
    <w:rsid w:val="0C222E05"/>
    <w:rsid w:val="0CCA57BD"/>
    <w:rsid w:val="0DD67920"/>
    <w:rsid w:val="0E29B58E"/>
    <w:rsid w:val="0F519940"/>
    <w:rsid w:val="10A5E719"/>
    <w:rsid w:val="156118A6"/>
    <w:rsid w:val="1566B9E5"/>
    <w:rsid w:val="1A593802"/>
    <w:rsid w:val="1C00E046"/>
    <w:rsid w:val="1D7A639A"/>
    <w:rsid w:val="1E026AEC"/>
    <w:rsid w:val="1E6033A7"/>
    <w:rsid w:val="1E85D9FB"/>
    <w:rsid w:val="1EC800CE"/>
    <w:rsid w:val="20D9398B"/>
    <w:rsid w:val="223C8619"/>
    <w:rsid w:val="229F05BF"/>
    <w:rsid w:val="2320F504"/>
    <w:rsid w:val="245FABC9"/>
    <w:rsid w:val="24E7D33F"/>
    <w:rsid w:val="29B1264D"/>
    <w:rsid w:val="2A3F8AB0"/>
    <w:rsid w:val="2A6E1C25"/>
    <w:rsid w:val="2D6D0AFF"/>
    <w:rsid w:val="2F1D73F7"/>
    <w:rsid w:val="2F4109E0"/>
    <w:rsid w:val="312AC98A"/>
    <w:rsid w:val="3198CC84"/>
    <w:rsid w:val="32C491FD"/>
    <w:rsid w:val="32FBEB59"/>
    <w:rsid w:val="34E9EAF6"/>
    <w:rsid w:val="38476184"/>
    <w:rsid w:val="38A81245"/>
    <w:rsid w:val="3A2CF2AA"/>
    <w:rsid w:val="3A711D91"/>
    <w:rsid w:val="3ABD476D"/>
    <w:rsid w:val="3AEC4A7F"/>
    <w:rsid w:val="3B4E8A5E"/>
    <w:rsid w:val="3D44E462"/>
    <w:rsid w:val="3D76FDD2"/>
    <w:rsid w:val="3EC37450"/>
    <w:rsid w:val="3FA0C41B"/>
    <w:rsid w:val="3FA86F7C"/>
    <w:rsid w:val="409B4505"/>
    <w:rsid w:val="41096088"/>
    <w:rsid w:val="425BBCFA"/>
    <w:rsid w:val="429F7CBF"/>
    <w:rsid w:val="4664431A"/>
    <w:rsid w:val="46702361"/>
    <w:rsid w:val="468E1379"/>
    <w:rsid w:val="47104DBC"/>
    <w:rsid w:val="47445A6B"/>
    <w:rsid w:val="47EB0B73"/>
    <w:rsid w:val="486CD956"/>
    <w:rsid w:val="48A63627"/>
    <w:rsid w:val="4A688C12"/>
    <w:rsid w:val="4AE83C0E"/>
    <w:rsid w:val="4BB0BF7B"/>
    <w:rsid w:val="4D5ECF4F"/>
    <w:rsid w:val="4DDA3589"/>
    <w:rsid w:val="4EC34ACD"/>
    <w:rsid w:val="50540AF3"/>
    <w:rsid w:val="50C0DD9A"/>
    <w:rsid w:val="51B28DAB"/>
    <w:rsid w:val="54776A33"/>
    <w:rsid w:val="548D1DAA"/>
    <w:rsid w:val="54EC1C6F"/>
    <w:rsid w:val="555D3945"/>
    <w:rsid w:val="5651B890"/>
    <w:rsid w:val="57C1555C"/>
    <w:rsid w:val="58328D75"/>
    <w:rsid w:val="595A35D9"/>
    <w:rsid w:val="5A3EB11B"/>
    <w:rsid w:val="5A6FA84E"/>
    <w:rsid w:val="5A9D5EAA"/>
    <w:rsid w:val="5AF8ED45"/>
    <w:rsid w:val="5C4E3BF9"/>
    <w:rsid w:val="5F30AB8D"/>
    <w:rsid w:val="60159967"/>
    <w:rsid w:val="6244E0FD"/>
    <w:rsid w:val="62A821B7"/>
    <w:rsid w:val="632885FB"/>
    <w:rsid w:val="6536EAC2"/>
    <w:rsid w:val="67C25151"/>
    <w:rsid w:val="6A274503"/>
    <w:rsid w:val="6BC8E8EE"/>
    <w:rsid w:val="6C899ECF"/>
    <w:rsid w:val="6DFBB582"/>
    <w:rsid w:val="6E31C5A6"/>
    <w:rsid w:val="6EABA027"/>
    <w:rsid w:val="6F66391A"/>
    <w:rsid w:val="7298683F"/>
    <w:rsid w:val="72AD7C04"/>
    <w:rsid w:val="79779F7B"/>
    <w:rsid w:val="7A307EA0"/>
    <w:rsid w:val="7D115207"/>
    <w:rsid w:val="7D8DE60C"/>
    <w:rsid w:val="7F2AE91E"/>
    <w:rsid w:val="7F8AE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0AF3"/>
  <w15:chartTrackingRefBased/>
  <w15:docId w15:val="{20A0E7E5-D558-484C-908C-82FF227D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09"/>
    <w:pPr>
      <w:spacing w:after="0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4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Lherminier</dc:creator>
  <cp:keywords/>
  <dc:description/>
  <cp:lastModifiedBy>jocelyn CLEMENT</cp:lastModifiedBy>
  <cp:revision>2</cp:revision>
  <dcterms:created xsi:type="dcterms:W3CDTF">2020-06-15T11:33:00Z</dcterms:created>
  <dcterms:modified xsi:type="dcterms:W3CDTF">2020-06-15T11:33:00Z</dcterms:modified>
</cp:coreProperties>
</file>