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0E36" w14:textId="5EB90995" w:rsidR="007B1B5D" w:rsidRPr="009B7297" w:rsidRDefault="007B1B5D" w:rsidP="00761E99">
      <w:pPr>
        <w:pBdr>
          <w:top w:val="single" w:sz="4" w:space="1" w:color="auto"/>
          <w:left w:val="single" w:sz="4" w:space="1" w:color="auto"/>
          <w:bottom w:val="single" w:sz="4" w:space="1" w:color="auto"/>
          <w:right w:val="single" w:sz="4" w:space="1" w:color="auto"/>
        </w:pBdr>
        <w:spacing w:after="0"/>
        <w:jc w:val="center"/>
        <w:rPr>
          <w:rFonts w:ascii="Arial" w:hAnsi="Arial" w:cs="Arial"/>
          <w:b/>
          <w:bCs/>
          <w:sz w:val="24"/>
          <w:szCs w:val="24"/>
        </w:rPr>
      </w:pPr>
      <w:bookmarkStart w:id="0" w:name="_Hlk57829133"/>
      <w:r w:rsidRPr="009B7297">
        <w:rPr>
          <w:rFonts w:ascii="Arial" w:hAnsi="Arial" w:cs="Arial"/>
          <w:b/>
          <w:bCs/>
          <w:sz w:val="24"/>
          <w:szCs w:val="24"/>
        </w:rPr>
        <w:t>Bac 2021 septembre Sciences de l’ingénieur</w:t>
      </w:r>
      <w:r w:rsidR="00761E99">
        <w:rPr>
          <w:rFonts w:ascii="Arial" w:hAnsi="Arial" w:cs="Arial"/>
          <w:b/>
          <w:bCs/>
          <w:sz w:val="24"/>
          <w:szCs w:val="24"/>
        </w:rPr>
        <w:t xml:space="preserve"> Correction ©</w:t>
      </w:r>
      <w:r w:rsidRPr="009B7297">
        <w:rPr>
          <w:rFonts w:ascii="Arial" w:hAnsi="Arial" w:cs="Arial"/>
          <w:b/>
          <w:bCs/>
          <w:sz w:val="24"/>
          <w:szCs w:val="24"/>
        </w:rPr>
        <w:t xml:space="preserve"> </w:t>
      </w:r>
      <w:hyperlink r:id="rId8" w:history="1">
        <w:r w:rsidRPr="009B7297">
          <w:rPr>
            <w:rStyle w:val="Lienhypertexte"/>
            <w:rFonts w:ascii="Arial" w:hAnsi="Arial" w:cs="Arial"/>
            <w:b/>
            <w:bCs/>
            <w:sz w:val="24"/>
            <w:szCs w:val="24"/>
          </w:rPr>
          <w:t>http://labolycee.org</w:t>
        </w:r>
      </w:hyperlink>
    </w:p>
    <w:p w14:paraId="7B59F026" w14:textId="77777777" w:rsidR="007B1B5D" w:rsidRPr="009B7297" w:rsidRDefault="007B1B5D" w:rsidP="00761E99">
      <w:pPr>
        <w:pBdr>
          <w:top w:val="single" w:sz="4" w:space="1" w:color="auto"/>
          <w:left w:val="single" w:sz="4" w:space="1" w:color="auto"/>
          <w:bottom w:val="single" w:sz="4" w:space="1" w:color="auto"/>
          <w:right w:val="single" w:sz="4" w:space="1" w:color="auto"/>
        </w:pBdr>
        <w:spacing w:after="0"/>
        <w:jc w:val="center"/>
        <w:rPr>
          <w:rFonts w:ascii="Arial" w:hAnsi="Arial" w:cs="Arial"/>
          <w:b/>
          <w:bCs/>
          <w:sz w:val="24"/>
          <w:szCs w:val="24"/>
        </w:rPr>
      </w:pPr>
      <w:r w:rsidRPr="009B7297">
        <w:rPr>
          <w:rFonts w:ascii="Arial" w:hAnsi="Arial" w:cs="Arial"/>
          <w:b/>
          <w:bCs/>
          <w:sz w:val="24"/>
          <w:szCs w:val="24"/>
        </w:rPr>
        <w:t>Partie Sciences physiques Durée : 30 min</w:t>
      </w:r>
    </w:p>
    <w:p w14:paraId="7D1B8D02" w14:textId="77777777" w:rsidR="00E525E4" w:rsidRPr="00E525E4" w:rsidRDefault="00E525E4" w:rsidP="00761E99">
      <w:pPr>
        <w:pBdr>
          <w:top w:val="single" w:sz="4" w:space="1" w:color="auto"/>
          <w:left w:val="single" w:sz="4" w:space="1" w:color="auto"/>
          <w:bottom w:val="single" w:sz="4" w:space="1" w:color="auto"/>
          <w:right w:val="single" w:sz="4" w:space="1" w:color="auto"/>
        </w:pBdr>
        <w:spacing w:after="0"/>
        <w:jc w:val="center"/>
        <w:rPr>
          <w:rFonts w:ascii="Arial" w:eastAsia="Arial" w:hAnsi="Arial" w:cs="Arial"/>
          <w:b/>
          <w:bCs/>
          <w:color w:val="000000"/>
          <w:sz w:val="24"/>
          <w:szCs w:val="24"/>
        </w:rPr>
      </w:pPr>
      <w:r w:rsidRPr="00E525E4">
        <w:rPr>
          <w:rFonts w:ascii="Arial" w:eastAsia="Arial" w:hAnsi="Arial"/>
          <w:b/>
          <w:bCs/>
          <w:sz w:val="24"/>
          <w:szCs w:val="24"/>
        </w:rPr>
        <w:t>EXERCICE</w:t>
      </w:r>
      <w:r w:rsidRPr="00E525E4">
        <w:rPr>
          <w:rFonts w:ascii="Arial" w:eastAsia="Arial" w:hAnsi="Arial" w:cs="Arial"/>
          <w:b/>
          <w:bCs/>
          <w:color w:val="000000"/>
          <w:sz w:val="24"/>
          <w:szCs w:val="24"/>
        </w:rPr>
        <w:t xml:space="preserve"> B – Isolation thermique</w:t>
      </w:r>
    </w:p>
    <w:p w14:paraId="24FD92AB" w14:textId="77777777" w:rsidR="00E525E4" w:rsidRPr="00E525E4" w:rsidRDefault="00E525E4" w:rsidP="007B1B5D">
      <w:pPr>
        <w:pBdr>
          <w:top w:val="single" w:sz="4" w:space="1" w:color="auto"/>
          <w:left w:val="single" w:sz="4" w:space="1" w:color="auto"/>
          <w:bottom w:val="single" w:sz="4" w:space="1" w:color="auto"/>
          <w:right w:val="single" w:sz="4" w:space="1" w:color="auto"/>
        </w:pBdr>
        <w:shd w:val="clear" w:color="auto" w:fill="D9D9D9"/>
        <w:spacing w:after="200" w:line="276" w:lineRule="auto"/>
        <w:rPr>
          <w:rFonts w:ascii="Arial" w:eastAsia="Arial" w:hAnsi="Arial" w:cs="Arial"/>
          <w:sz w:val="24"/>
          <w:szCs w:val="24"/>
        </w:rPr>
      </w:pPr>
      <w:r w:rsidRPr="00E525E4">
        <w:rPr>
          <w:rFonts w:ascii="Arial" w:eastAsia="Arial" w:hAnsi="Arial" w:cs="Arial"/>
          <w:sz w:val="24"/>
          <w:szCs w:val="24"/>
        </w:rPr>
        <w:t>Mots-clés : flux thermique ; résistance thermique ; loi de Newton.</w:t>
      </w:r>
    </w:p>
    <w:bookmarkEnd w:id="0"/>
    <w:p w14:paraId="2EF07739" w14:textId="77777777" w:rsidR="00E525E4" w:rsidRPr="00E525E4" w:rsidRDefault="00E525E4" w:rsidP="00E525E4">
      <w:pPr>
        <w:spacing w:after="120" w:line="276" w:lineRule="auto"/>
        <w:jc w:val="both"/>
        <w:rPr>
          <w:rFonts w:ascii="Arial" w:eastAsia="Arial" w:hAnsi="Arial" w:cs="Arial"/>
          <w:color w:val="000000"/>
          <w:sz w:val="24"/>
          <w:szCs w:val="24"/>
        </w:rPr>
      </w:pPr>
      <w:r w:rsidRPr="00E525E4">
        <w:rPr>
          <w:rFonts w:ascii="Arial" w:eastAsia="Arial" w:hAnsi="Arial" w:cs="Arial"/>
          <w:color w:val="000000"/>
          <w:sz w:val="24"/>
          <w:szCs w:val="24"/>
        </w:rPr>
        <w:t>Depuis le 1</w:t>
      </w:r>
      <w:r w:rsidRPr="00E525E4">
        <w:rPr>
          <w:rFonts w:ascii="Arial" w:eastAsia="Arial" w:hAnsi="Arial" w:cs="Arial"/>
          <w:color w:val="000000"/>
          <w:sz w:val="24"/>
          <w:szCs w:val="24"/>
          <w:vertAlign w:val="superscript"/>
        </w:rPr>
        <w:t>er</w:t>
      </w:r>
      <w:r w:rsidRPr="00E525E4">
        <w:rPr>
          <w:rFonts w:ascii="Arial" w:eastAsia="Arial" w:hAnsi="Arial" w:cs="Arial"/>
          <w:color w:val="000000"/>
          <w:sz w:val="24"/>
          <w:szCs w:val="24"/>
        </w:rPr>
        <w:t xml:space="preserve"> Janvier 2021, une loi sur les nouvelles habitations est rentrée en vigueur : la loi RT 2020 qui remplace la loi RT 2012. </w:t>
      </w:r>
    </w:p>
    <w:p w14:paraId="5A1A9C06" w14:textId="0CEC9D1D" w:rsidR="00E525E4" w:rsidRPr="00E525E4" w:rsidRDefault="00E525E4" w:rsidP="00E525E4">
      <w:pPr>
        <w:spacing w:after="120" w:line="276" w:lineRule="auto"/>
        <w:jc w:val="both"/>
        <w:rPr>
          <w:rFonts w:ascii="Arial" w:eastAsia="Times New Roman" w:hAnsi="Arial" w:cs="Arial"/>
          <w:color w:val="000000"/>
          <w:sz w:val="24"/>
          <w:szCs w:val="24"/>
          <w:lang w:eastAsia="fr-FR"/>
        </w:rPr>
      </w:pPr>
      <w:r w:rsidRPr="00E525E4">
        <w:rPr>
          <w:rFonts w:ascii="Arial" w:eastAsia="Times New Roman" w:hAnsi="Arial" w:cs="Arial"/>
          <w:color w:val="000000"/>
          <w:sz w:val="24"/>
          <w:szCs w:val="24"/>
          <w:shd w:val="clear" w:color="auto" w:fill="FFFFFF"/>
          <w:lang w:eastAsia="fr-FR"/>
        </w:rPr>
        <w:t xml:space="preserve">« L’objectif de la </w:t>
      </w:r>
      <w:r w:rsidRPr="00E525E4">
        <w:rPr>
          <w:rFonts w:ascii="Arial" w:eastAsia="Times New Roman" w:hAnsi="Arial" w:cs="Arial"/>
          <w:bCs/>
          <w:color w:val="000000"/>
          <w:sz w:val="24"/>
          <w:szCs w:val="24"/>
          <w:bdr w:val="none" w:sz="0" w:space="0" w:color="auto" w:frame="1"/>
          <w:lang w:eastAsia="fr-FR"/>
        </w:rPr>
        <w:t>RT 2020 est </w:t>
      </w:r>
      <w:r w:rsidRPr="00E525E4">
        <w:rPr>
          <w:rFonts w:ascii="Arial" w:eastAsia="Times New Roman" w:hAnsi="Arial" w:cs="Arial"/>
          <w:color w:val="000000"/>
          <w:sz w:val="24"/>
          <w:szCs w:val="24"/>
          <w:shd w:val="clear" w:color="auto" w:fill="FFFFFF"/>
          <w:lang w:eastAsia="fr-FR"/>
        </w:rPr>
        <w:t>fixé : toute nouvelle construction devra produire</w:t>
      </w:r>
      <w:r w:rsidR="006243D0">
        <w:rPr>
          <w:rFonts w:ascii="Arial" w:eastAsia="Times New Roman" w:hAnsi="Arial" w:cs="Arial"/>
          <w:color w:val="000000"/>
          <w:sz w:val="24"/>
          <w:szCs w:val="24"/>
          <w:shd w:val="clear" w:color="auto" w:fill="FFFFFF"/>
          <w:lang w:eastAsia="fr-FR"/>
        </w:rPr>
        <w:t xml:space="preserve"> </w:t>
      </w:r>
      <w:r w:rsidRPr="00E525E4">
        <w:rPr>
          <w:rFonts w:ascii="Arial" w:eastAsia="Times New Roman" w:hAnsi="Arial" w:cs="Arial"/>
          <w:bCs/>
          <w:color w:val="000000"/>
          <w:sz w:val="24"/>
          <w:szCs w:val="24"/>
          <w:bdr w:val="none" w:sz="0" w:space="0" w:color="auto" w:frame="1"/>
          <w:lang w:eastAsia="fr-FR"/>
        </w:rPr>
        <w:t>davantage d’énergie qu’elle n’en consomme</w:t>
      </w:r>
      <w:r w:rsidRPr="00E525E4">
        <w:rPr>
          <w:rFonts w:ascii="Arial" w:eastAsia="Times New Roman" w:hAnsi="Arial" w:cs="Arial"/>
          <w:color w:val="000000"/>
          <w:sz w:val="24"/>
          <w:szCs w:val="24"/>
          <w:shd w:val="clear" w:color="auto" w:fill="FFFFFF"/>
          <w:lang w:eastAsia="fr-FR"/>
        </w:rPr>
        <w:t>. Cet objectif repose sur le principe des bâtiments à énergie positive (BEPOS). Ces logements affichent une consommation énergétique minimale qui sera, par la suite, compensée par le recours aux ressources renouvelables. Cette RT 2020 cible le zéro gaspillage énergétique et la production d’énergie. »</w:t>
      </w:r>
    </w:p>
    <w:p w14:paraId="49E0759C" w14:textId="77777777" w:rsidR="00E525E4" w:rsidRPr="00E525E4" w:rsidRDefault="00E525E4" w:rsidP="00E525E4">
      <w:pPr>
        <w:spacing w:after="120" w:line="276" w:lineRule="auto"/>
        <w:jc w:val="right"/>
        <w:rPr>
          <w:rFonts w:ascii="Arial" w:eastAsia="Arial" w:hAnsi="Arial" w:cs="Arial"/>
          <w:i/>
          <w:iCs/>
          <w:color w:val="000000"/>
          <w:sz w:val="24"/>
          <w:szCs w:val="24"/>
        </w:rPr>
      </w:pPr>
      <w:r w:rsidRPr="00E525E4">
        <w:rPr>
          <w:rFonts w:ascii="Arial" w:eastAsia="Arial" w:hAnsi="Arial" w:cs="Arial"/>
          <w:i/>
          <w:iCs/>
          <w:color w:val="000000"/>
          <w:sz w:val="24"/>
          <w:szCs w:val="24"/>
        </w:rPr>
        <w:t xml:space="preserve">Extrait de </w:t>
      </w:r>
      <w:hyperlink r:id="rId9" w:history="1">
        <w:r w:rsidRPr="00E525E4">
          <w:rPr>
            <w:rFonts w:ascii="Arial" w:eastAsia="Arial" w:hAnsi="Arial" w:cs="Arial"/>
            <w:i/>
            <w:iCs/>
            <w:color w:val="000000"/>
            <w:sz w:val="24"/>
            <w:szCs w:val="24"/>
            <w:u w:val="single"/>
          </w:rPr>
          <w:t>https://www.les-energies-renouvelables.eu/conseils/reglementation-thermique-2012/lobjectif-de-la-reglementation-thermique-2020/</w:t>
        </w:r>
      </w:hyperlink>
      <w:r w:rsidRPr="00E525E4">
        <w:rPr>
          <w:rFonts w:ascii="Arial" w:eastAsia="Arial" w:hAnsi="Arial" w:cs="Arial"/>
          <w:i/>
          <w:iCs/>
          <w:color w:val="000000"/>
          <w:sz w:val="24"/>
          <w:szCs w:val="24"/>
        </w:rPr>
        <w:t xml:space="preserve"> </w:t>
      </w:r>
    </w:p>
    <w:p w14:paraId="5AB8FFCE" w14:textId="77777777" w:rsidR="00E525E4" w:rsidRPr="00E525E4" w:rsidRDefault="00E525E4" w:rsidP="00E525E4">
      <w:pPr>
        <w:spacing w:after="120" w:line="276" w:lineRule="auto"/>
        <w:jc w:val="both"/>
        <w:rPr>
          <w:rFonts w:ascii="Arial" w:eastAsia="Arial" w:hAnsi="Arial" w:cs="Arial"/>
          <w:color w:val="000000"/>
          <w:sz w:val="24"/>
          <w:szCs w:val="24"/>
        </w:rPr>
      </w:pPr>
      <w:r w:rsidRPr="00E525E4">
        <w:rPr>
          <w:rFonts w:ascii="Arial" w:eastAsia="Arial" w:hAnsi="Arial" w:cs="Arial"/>
          <w:color w:val="000000"/>
          <w:sz w:val="24"/>
          <w:szCs w:val="24"/>
        </w:rPr>
        <w:t>Pour satisfaire à la loi RT 2020, il faut se poser la question des matériaux utilisés tant pour limiter l’émission de gaz à effet de serre que pour isoler correctement les habitations par exemple.</w:t>
      </w:r>
    </w:p>
    <w:p w14:paraId="063A59A8" w14:textId="77777777" w:rsidR="00E525E4" w:rsidRPr="00E525E4" w:rsidRDefault="00E525E4" w:rsidP="00E525E4">
      <w:pPr>
        <w:spacing w:after="120" w:line="276" w:lineRule="auto"/>
        <w:contextualSpacing/>
        <w:jc w:val="both"/>
        <w:rPr>
          <w:rFonts w:ascii="Arial" w:eastAsia="Arial" w:hAnsi="Arial" w:cs="Arial"/>
          <w:color w:val="000000"/>
          <w:sz w:val="24"/>
          <w:szCs w:val="24"/>
        </w:rPr>
      </w:pPr>
      <w:r w:rsidRPr="00E525E4">
        <w:rPr>
          <w:rFonts w:ascii="Arial" w:eastAsia="Arial" w:hAnsi="Arial" w:cs="Arial"/>
          <w:color w:val="000000"/>
          <w:sz w:val="24"/>
          <w:szCs w:val="24"/>
        </w:rPr>
        <w:t>Une pièce de rangement d’une maison en bois possède un pan de mur extérieur de 10,0 m</w:t>
      </w:r>
      <w:r w:rsidRPr="00E525E4">
        <w:rPr>
          <w:rFonts w:ascii="Arial" w:eastAsia="Arial" w:hAnsi="Arial" w:cs="Arial"/>
          <w:color w:val="000000"/>
          <w:sz w:val="24"/>
          <w:szCs w:val="24"/>
          <w:vertAlign w:val="superscript"/>
        </w:rPr>
        <w:t>2</w:t>
      </w:r>
      <w:r w:rsidRPr="00E525E4">
        <w:rPr>
          <w:rFonts w:ascii="Arial" w:eastAsia="Arial" w:hAnsi="Arial" w:cs="Arial"/>
          <w:color w:val="000000"/>
          <w:sz w:val="24"/>
          <w:szCs w:val="24"/>
        </w:rPr>
        <w:t xml:space="preserve"> sans fenêtre. On souhaite maintenir la température de cette pièce à 18 °C. La température extérieure est de 10 °C. </w:t>
      </w:r>
    </w:p>
    <w:p w14:paraId="078E3104" w14:textId="77777777" w:rsidR="00E525E4" w:rsidRPr="00E525E4" w:rsidRDefault="00E525E4" w:rsidP="00E525E4">
      <w:pPr>
        <w:spacing w:after="200" w:line="276" w:lineRule="auto"/>
        <w:rPr>
          <w:rFonts w:ascii="Arial" w:eastAsia="Arial" w:hAnsi="Arial" w:cs="Arial"/>
          <w:bCs/>
          <w:color w:val="000000"/>
          <w:sz w:val="24"/>
          <w:szCs w:val="24"/>
        </w:rPr>
      </w:pPr>
    </w:p>
    <w:p w14:paraId="5F7AB881" w14:textId="77777777" w:rsidR="00E525E4" w:rsidRPr="00E525E4" w:rsidRDefault="00E525E4" w:rsidP="00E525E4">
      <w:pPr>
        <w:spacing w:after="200" w:line="0" w:lineRule="atLeast"/>
        <w:rPr>
          <w:rFonts w:ascii="Arial" w:eastAsia="Arial" w:hAnsi="Arial" w:cs="Arial"/>
          <w:b/>
          <w:color w:val="000000"/>
          <w:sz w:val="24"/>
          <w:szCs w:val="24"/>
        </w:rPr>
      </w:pPr>
      <w:r w:rsidRPr="00E525E4">
        <w:rPr>
          <w:rFonts w:ascii="Arial" w:eastAsia="Arial" w:hAnsi="Arial" w:cs="Arial"/>
          <w:b/>
          <w:color w:val="000000"/>
          <w:sz w:val="24"/>
          <w:szCs w:val="24"/>
        </w:rPr>
        <w:t>Données :</w:t>
      </w:r>
    </w:p>
    <w:p w14:paraId="02050B0D" w14:textId="77777777" w:rsidR="00E525E4" w:rsidRPr="00E525E4" w:rsidRDefault="00E525E4" w:rsidP="008839B9">
      <w:pPr>
        <w:numPr>
          <w:ilvl w:val="0"/>
          <w:numId w:val="31"/>
        </w:numPr>
        <w:spacing w:after="0" w:line="276" w:lineRule="auto"/>
        <w:ind w:left="0" w:hanging="29"/>
        <w:contextualSpacing/>
        <w:jc w:val="both"/>
        <w:rPr>
          <w:rFonts w:ascii="Arial" w:eastAsia="Arial" w:hAnsi="Arial" w:cs="Arial"/>
          <w:color w:val="000000"/>
          <w:sz w:val="24"/>
        </w:rPr>
      </w:pPr>
      <w:proofErr w:type="gramStart"/>
      <w:r w:rsidRPr="00E525E4">
        <w:rPr>
          <w:rFonts w:ascii="Arial" w:eastAsia="Arial" w:hAnsi="Arial" w:cs="Arial"/>
          <w:color w:val="000000"/>
          <w:sz w:val="24"/>
        </w:rPr>
        <w:t>la</w:t>
      </w:r>
      <w:proofErr w:type="gramEnd"/>
      <w:r w:rsidRPr="00E525E4">
        <w:rPr>
          <w:rFonts w:ascii="Arial" w:eastAsia="Arial" w:hAnsi="Arial" w:cs="Arial"/>
          <w:color w:val="000000"/>
          <w:sz w:val="24"/>
        </w:rPr>
        <w:t xml:space="preserve"> résistance thermique </w:t>
      </w:r>
      <m:oMath>
        <m:sSub>
          <m:sSubPr>
            <m:ctrlPr>
              <w:rPr>
                <w:rFonts w:ascii="Cambria Math" w:eastAsia="Arial" w:hAnsi="Cambria Math" w:cs="Arial"/>
                <w:i/>
                <w:color w:val="000000"/>
                <w:sz w:val="24"/>
              </w:rPr>
            </m:ctrlPr>
          </m:sSubPr>
          <m:e>
            <m:r>
              <w:rPr>
                <w:rFonts w:ascii="Cambria Math" w:eastAsia="Arial" w:hAnsi="Cambria Math" w:cs="Arial"/>
                <w:color w:val="000000"/>
                <w:sz w:val="24"/>
              </w:rPr>
              <m:t>R</m:t>
            </m:r>
          </m:e>
          <m:sub>
            <m:r>
              <w:rPr>
                <w:rFonts w:ascii="Cambria Math" w:eastAsia="Arial" w:hAnsi="Cambria Math" w:cs="Arial"/>
                <w:color w:val="000000"/>
                <w:sz w:val="24"/>
                <w:vertAlign w:val="subscript"/>
              </w:rPr>
              <m:t>th</m:t>
            </m:r>
          </m:sub>
        </m:sSub>
      </m:oMath>
      <w:r w:rsidRPr="00E525E4">
        <w:rPr>
          <w:rFonts w:ascii="Arial" w:eastAsia="Arial" w:hAnsi="Arial" w:cs="Arial"/>
          <w:color w:val="000000"/>
          <w:sz w:val="24"/>
        </w:rPr>
        <w:t xml:space="preserve"> d’une paroi est liée aux grandeurs </w:t>
      </w:r>
      <m:oMath>
        <m:r>
          <w:rPr>
            <w:rFonts w:ascii="Cambria Math" w:eastAsia="Arial" w:hAnsi="Cambria Math" w:cs="Arial"/>
            <w:color w:val="000000"/>
            <w:sz w:val="24"/>
          </w:rPr>
          <m:t>e</m:t>
        </m:r>
      </m:oMath>
      <w:r w:rsidRPr="00E525E4">
        <w:rPr>
          <w:rFonts w:ascii="Arial" w:eastAsia="Arial" w:hAnsi="Arial" w:cs="Arial"/>
          <w:color w:val="000000"/>
          <w:sz w:val="24"/>
        </w:rPr>
        <w:t xml:space="preserve">, </w:t>
      </w:r>
      <m:oMath>
        <m:r>
          <w:rPr>
            <w:rFonts w:ascii="Cambria Math" w:eastAsia="Arial" w:hAnsi="Cambria Math" w:cs="Arial"/>
            <w:i/>
            <w:color w:val="000000"/>
            <w:sz w:val="24"/>
          </w:rPr>
          <w:sym w:font="Symbol" w:char="F06C"/>
        </m:r>
      </m:oMath>
      <w:r w:rsidRPr="00E525E4">
        <w:rPr>
          <w:rFonts w:ascii="Arial" w:eastAsia="Arial" w:hAnsi="Arial" w:cs="Arial"/>
          <w:color w:val="000000"/>
          <w:sz w:val="24"/>
        </w:rPr>
        <w:t xml:space="preserve"> et </w:t>
      </w:r>
      <m:oMath>
        <m:r>
          <w:rPr>
            <w:rFonts w:ascii="Cambria Math" w:eastAsia="Arial" w:hAnsi="Cambria Math" w:cs="Arial"/>
            <w:color w:val="000000"/>
            <w:sz w:val="24"/>
          </w:rPr>
          <m:t>S</m:t>
        </m:r>
      </m:oMath>
      <w:r w:rsidRPr="00E525E4">
        <w:rPr>
          <w:rFonts w:ascii="Arial" w:eastAsia="Arial" w:hAnsi="Arial" w:cs="Arial"/>
          <w:color w:val="000000"/>
          <w:sz w:val="24"/>
        </w:rPr>
        <w:t xml:space="preserve"> par la relation :</w:t>
      </w:r>
    </w:p>
    <w:p w14:paraId="1685B190" w14:textId="77777777" w:rsidR="00E525E4" w:rsidRPr="00E525E4" w:rsidRDefault="008908BC" w:rsidP="00E525E4">
      <w:pPr>
        <w:spacing w:after="120" w:line="276" w:lineRule="auto"/>
        <w:ind w:left="159"/>
        <w:jc w:val="both"/>
        <w:rPr>
          <w:rFonts w:ascii="Arial" w:eastAsia="Arial" w:hAnsi="Arial" w:cs="Arial"/>
          <w:color w:val="000000"/>
          <w:sz w:val="24"/>
          <w:szCs w:val="24"/>
        </w:rPr>
      </w:pPr>
      <m:oMathPara>
        <m:oMath>
          <m:sSub>
            <m:sSubPr>
              <m:ctrlPr>
                <w:rPr>
                  <w:rFonts w:ascii="Cambria Math" w:eastAsia="Arial" w:hAnsi="Cambria Math" w:cs="Arial"/>
                  <w:i/>
                  <w:color w:val="000000"/>
                  <w:sz w:val="24"/>
                  <w:szCs w:val="24"/>
                </w:rPr>
              </m:ctrlPr>
            </m:sSubPr>
            <m:e>
              <m:r>
                <w:rPr>
                  <w:rFonts w:ascii="Cambria Math" w:eastAsia="Arial" w:hAnsi="Cambria Math" w:cs="Arial"/>
                  <w:color w:val="000000"/>
                  <w:sz w:val="24"/>
                  <w:szCs w:val="24"/>
                </w:rPr>
                <m:t>R</m:t>
              </m:r>
            </m:e>
            <m:sub>
              <m:r>
                <w:rPr>
                  <w:rFonts w:ascii="Cambria Math" w:eastAsia="Arial" w:hAnsi="Cambria Math" w:cs="Arial"/>
                  <w:color w:val="000000"/>
                  <w:sz w:val="24"/>
                  <w:szCs w:val="24"/>
                </w:rPr>
                <m:t>t</m:t>
              </m:r>
              <m:r>
                <w:rPr>
                  <w:rFonts w:ascii="Cambria Math" w:eastAsia="Arial" w:hAnsi="Cambria Math" w:cs="Arial"/>
                  <w:color w:val="000000"/>
                  <w:sz w:val="24"/>
                  <w:szCs w:val="24"/>
                </w:rPr>
                <m:t>h</m:t>
              </m:r>
            </m:sub>
          </m:sSub>
          <m:r>
            <w:rPr>
              <w:rFonts w:ascii="Cambria Math" w:eastAsia="Arial" w:hAnsi="Cambria Math" w:cs="Arial"/>
              <w:color w:val="000000"/>
              <w:sz w:val="24"/>
              <w:szCs w:val="24"/>
            </w:rPr>
            <m:t xml:space="preserve">= </m:t>
          </m:r>
          <m:f>
            <m:fPr>
              <m:ctrlPr>
                <w:rPr>
                  <w:rFonts w:ascii="Cambria Math" w:eastAsia="Arial" w:hAnsi="Cambria Math" w:cs="Arial"/>
                  <w:i/>
                  <w:color w:val="000000"/>
                  <w:sz w:val="24"/>
                  <w:szCs w:val="24"/>
                </w:rPr>
              </m:ctrlPr>
            </m:fPr>
            <m:num>
              <m:r>
                <w:rPr>
                  <w:rFonts w:ascii="Cambria Math" w:eastAsia="Arial" w:hAnsi="Cambria Math" w:cs="Arial"/>
                  <w:color w:val="000000"/>
                  <w:sz w:val="24"/>
                  <w:szCs w:val="24"/>
                </w:rPr>
                <m:t>e</m:t>
              </m:r>
            </m:num>
            <m:den>
              <m:r>
                <w:rPr>
                  <w:rFonts w:ascii="Cambria Math" w:eastAsia="Arial" w:hAnsi="Cambria Math" w:cs="Arial"/>
                  <w:color w:val="000000"/>
                  <w:sz w:val="24"/>
                  <w:szCs w:val="24"/>
                </w:rPr>
                <m:t>S</m:t>
              </m:r>
              <m:r>
                <w:rPr>
                  <w:rFonts w:ascii="Cambria Math" w:eastAsia="Arial" w:hAnsi="Cambria Math" w:cs="Arial"/>
                  <w:color w:val="000000"/>
                  <w:sz w:val="24"/>
                  <w:szCs w:val="24"/>
                </w:rPr>
                <m:t>×</m:t>
              </m:r>
              <m:r>
                <w:rPr>
                  <w:rFonts w:ascii="Cambria Math" w:eastAsia="Arial" w:hAnsi="Cambria Math" w:cs="Arial"/>
                  <w:i/>
                  <w:color w:val="000000"/>
                  <w:sz w:val="24"/>
                  <w:szCs w:val="24"/>
                </w:rPr>
                <w:sym w:font="Symbol" w:char="F06C"/>
              </m:r>
            </m:den>
          </m:f>
          <m:r>
            <w:rPr>
              <w:rFonts w:ascii="Cambria Math" w:eastAsia="Arial" w:hAnsi="Cambria Math" w:cs="Arial"/>
              <w:color w:val="000000"/>
              <w:sz w:val="24"/>
              <w:szCs w:val="24"/>
            </w:rPr>
            <m:t xml:space="preserve">    ;</m:t>
          </m:r>
        </m:oMath>
      </m:oMathPara>
    </w:p>
    <w:p w14:paraId="21F9B1DD" w14:textId="77777777" w:rsidR="00E525E4" w:rsidRPr="00E525E4" w:rsidRDefault="008908BC" w:rsidP="00E525E4">
      <w:pPr>
        <w:spacing w:after="0" w:line="276" w:lineRule="auto"/>
        <w:ind w:left="1416"/>
        <w:jc w:val="both"/>
        <w:rPr>
          <w:rFonts w:ascii="Arial" w:eastAsia="Arial" w:hAnsi="Arial" w:cs="Arial"/>
          <w:color w:val="000000"/>
          <w:sz w:val="24"/>
          <w:szCs w:val="24"/>
          <w:vertAlign w:val="superscript"/>
        </w:rPr>
      </w:pPr>
      <m:oMath>
        <m:sSub>
          <m:sSubPr>
            <m:ctrlPr>
              <w:rPr>
                <w:rFonts w:ascii="Cambria Math" w:eastAsia="Arial" w:hAnsi="Cambria Math" w:cs="Arial"/>
                <w:i/>
                <w:color w:val="000000"/>
                <w:sz w:val="24"/>
                <w:szCs w:val="24"/>
              </w:rPr>
            </m:ctrlPr>
          </m:sSubPr>
          <m:e>
            <m:r>
              <w:rPr>
                <w:rFonts w:ascii="Cambria Math" w:eastAsia="Arial" w:hAnsi="Cambria Math" w:cs="Arial"/>
                <w:color w:val="000000"/>
                <w:sz w:val="24"/>
                <w:szCs w:val="24"/>
              </w:rPr>
              <m:t>R</m:t>
            </m:r>
          </m:e>
          <m:sub>
            <m:r>
              <w:rPr>
                <w:rFonts w:ascii="Cambria Math" w:eastAsia="Arial" w:hAnsi="Cambria Math" w:cs="Arial"/>
                <w:color w:val="000000"/>
                <w:sz w:val="24"/>
                <w:szCs w:val="24"/>
                <w:vertAlign w:val="subscript"/>
              </w:rPr>
              <m:t>t</m:t>
            </m:r>
            <m:r>
              <w:rPr>
                <w:rFonts w:ascii="Cambria Math" w:eastAsia="Arial" w:hAnsi="Cambria Math" w:cs="Arial"/>
                <w:color w:val="000000"/>
                <w:sz w:val="24"/>
                <w:szCs w:val="24"/>
                <w:vertAlign w:val="subscript"/>
              </w:rPr>
              <m:t>h</m:t>
            </m:r>
          </m:sub>
        </m:sSub>
      </m:oMath>
      <w:r w:rsidR="00E525E4" w:rsidRPr="00E525E4">
        <w:rPr>
          <w:rFonts w:ascii="Arial" w:eastAsia="Arial" w:hAnsi="Arial" w:cs="Arial"/>
          <w:color w:val="000000"/>
          <w:sz w:val="24"/>
          <w:szCs w:val="24"/>
          <w:vertAlign w:val="subscript"/>
        </w:rPr>
        <w:t> </w:t>
      </w:r>
      <w:r w:rsidR="00E525E4" w:rsidRPr="00E525E4">
        <w:rPr>
          <w:rFonts w:ascii="Arial" w:eastAsia="Arial" w:hAnsi="Arial" w:cs="Arial"/>
          <w:color w:val="000000"/>
          <w:sz w:val="24"/>
          <w:szCs w:val="24"/>
        </w:rPr>
        <w:t xml:space="preserve">: résistance thermique en </w:t>
      </w:r>
      <m:oMath>
        <m:r>
          <m:rPr>
            <m:sty m:val="p"/>
          </m:rPr>
          <w:rPr>
            <w:rFonts w:ascii="Cambria Math" w:eastAsia="Arial" w:hAnsi="Cambria Math" w:cs="Arial"/>
            <w:color w:val="000000"/>
            <w:sz w:val="24"/>
            <w:szCs w:val="24"/>
          </w:rPr>
          <m:t>K⋅</m:t>
        </m:r>
        <m:sSup>
          <m:sSupPr>
            <m:ctrlPr>
              <w:rPr>
                <w:rFonts w:ascii="Cambria Math" w:eastAsia="Arial" w:hAnsi="Cambria Math" w:cs="Arial"/>
                <w:color w:val="000000"/>
                <w:sz w:val="24"/>
                <w:szCs w:val="24"/>
              </w:rPr>
            </m:ctrlPr>
          </m:sSupPr>
          <m:e>
            <m:r>
              <m:rPr>
                <m:sty m:val="p"/>
              </m:rPr>
              <w:rPr>
                <w:rFonts w:ascii="Cambria Math" w:eastAsia="Arial" w:hAnsi="Cambria Math" w:cs="Arial"/>
                <w:color w:val="000000"/>
                <w:sz w:val="24"/>
                <w:szCs w:val="24"/>
              </w:rPr>
              <m:t>W</m:t>
            </m:r>
          </m:e>
          <m:sup>
            <m:r>
              <m:rPr>
                <m:sty m:val="p"/>
              </m:rPr>
              <w:rPr>
                <w:rFonts w:ascii="Cambria Math" w:eastAsia="Arial" w:hAnsi="Cambria Math" w:cs="Arial"/>
                <w:color w:val="000000"/>
                <w:sz w:val="24"/>
                <w:szCs w:val="24"/>
                <w:vertAlign w:val="superscript"/>
              </w:rPr>
              <m:t>-</m:t>
            </m:r>
            <m:r>
              <m:rPr>
                <m:sty m:val="p"/>
              </m:rPr>
              <w:rPr>
                <w:rFonts w:ascii="Cambria Math" w:eastAsia="Arial" w:hAnsi="Cambria Math" w:cs="Arial"/>
                <w:color w:val="000000"/>
                <w:sz w:val="24"/>
                <w:szCs w:val="24"/>
                <w:vertAlign w:val="superscript"/>
              </w:rPr>
              <m:t>1</m:t>
            </m:r>
          </m:sup>
        </m:sSup>
      </m:oMath>
    </w:p>
    <w:p w14:paraId="03293FE2" w14:textId="77777777" w:rsidR="00E525E4" w:rsidRPr="00E525E4" w:rsidRDefault="00E525E4" w:rsidP="00E525E4">
      <w:pPr>
        <w:spacing w:after="0" w:line="276" w:lineRule="auto"/>
        <w:ind w:left="1416"/>
        <w:jc w:val="both"/>
        <w:rPr>
          <w:rFonts w:ascii="Arial" w:eastAsia="Arial" w:hAnsi="Arial" w:cs="Arial"/>
          <w:color w:val="000000"/>
          <w:sz w:val="24"/>
          <w:szCs w:val="24"/>
        </w:rPr>
      </w:pPr>
      <m:oMath>
        <m:r>
          <w:rPr>
            <w:rFonts w:ascii="Cambria Math" w:eastAsia="Arial" w:hAnsi="Cambria Math" w:cs="Arial"/>
            <w:i/>
            <w:color w:val="000000"/>
            <w:sz w:val="24"/>
            <w:szCs w:val="24"/>
          </w:rPr>
          <w:sym w:font="Symbol" w:char="F06C"/>
        </m:r>
      </m:oMath>
      <w:r w:rsidRPr="00E525E4">
        <w:rPr>
          <w:rFonts w:ascii="Arial" w:eastAsia="Arial" w:hAnsi="Arial" w:cs="Arial"/>
          <w:color w:val="000000"/>
          <w:sz w:val="24"/>
          <w:szCs w:val="24"/>
        </w:rPr>
        <w:t xml:space="preserve"> : conductivité thermique du matériau en </w:t>
      </w:r>
      <m:oMath>
        <m:r>
          <m:rPr>
            <m:sty m:val="p"/>
          </m:rPr>
          <w:rPr>
            <w:rFonts w:ascii="Cambria Math" w:eastAsia="Arial" w:hAnsi="Cambria Math" w:cs="Arial"/>
            <w:color w:val="000000"/>
            <w:sz w:val="24"/>
            <w:szCs w:val="24"/>
          </w:rPr>
          <m:t>W⋅</m:t>
        </m:r>
        <m:sSup>
          <m:sSupPr>
            <m:ctrlPr>
              <w:rPr>
                <w:rFonts w:ascii="Cambria Math" w:eastAsia="Arial" w:hAnsi="Cambria Math" w:cs="Arial"/>
                <w:color w:val="000000"/>
                <w:sz w:val="24"/>
                <w:szCs w:val="24"/>
              </w:rPr>
            </m:ctrlPr>
          </m:sSupPr>
          <m:e>
            <m:r>
              <m:rPr>
                <m:sty m:val="p"/>
              </m:rPr>
              <w:rPr>
                <w:rFonts w:ascii="Cambria Math" w:eastAsia="Arial" w:hAnsi="Cambria Math" w:cs="Arial"/>
                <w:color w:val="000000"/>
                <w:sz w:val="24"/>
                <w:szCs w:val="24"/>
              </w:rPr>
              <m:t>m</m:t>
            </m:r>
          </m:e>
          <m:sup>
            <m:r>
              <m:rPr>
                <m:sty m:val="p"/>
              </m:rPr>
              <w:rPr>
                <w:rFonts w:ascii="Cambria Math" w:eastAsia="Arial" w:hAnsi="Cambria Math" w:cs="Arial"/>
                <w:color w:val="000000"/>
                <w:sz w:val="24"/>
                <w:szCs w:val="24"/>
              </w:rPr>
              <m:t>-1</m:t>
            </m:r>
          </m:sup>
        </m:sSup>
        <m:r>
          <m:rPr>
            <m:sty m:val="p"/>
          </m:rPr>
          <w:rPr>
            <w:rFonts w:ascii="Cambria Math" w:eastAsia="Arial" w:hAnsi="Cambria Math" w:cs="Arial"/>
            <w:color w:val="000000"/>
            <w:sz w:val="24"/>
            <w:szCs w:val="24"/>
          </w:rPr>
          <m:t>⋅</m:t>
        </m:r>
        <m:sSup>
          <m:sSupPr>
            <m:ctrlPr>
              <w:rPr>
                <w:rFonts w:ascii="Cambria Math" w:eastAsia="Arial" w:hAnsi="Cambria Math" w:cs="Arial"/>
                <w:color w:val="000000"/>
                <w:sz w:val="24"/>
                <w:szCs w:val="24"/>
              </w:rPr>
            </m:ctrlPr>
          </m:sSupPr>
          <m:e>
            <m:r>
              <m:rPr>
                <m:sty m:val="p"/>
              </m:rPr>
              <w:rPr>
                <w:rFonts w:ascii="Cambria Math" w:eastAsia="Arial" w:hAnsi="Cambria Math" w:cs="Arial"/>
                <w:color w:val="000000"/>
                <w:sz w:val="24"/>
                <w:szCs w:val="24"/>
              </w:rPr>
              <m:t>K</m:t>
            </m:r>
          </m:e>
          <m:sup>
            <m:r>
              <m:rPr>
                <m:sty m:val="p"/>
              </m:rPr>
              <w:rPr>
                <w:rFonts w:ascii="Cambria Math" w:eastAsia="Arial" w:hAnsi="Cambria Math" w:cs="Arial"/>
                <w:color w:val="000000"/>
                <w:sz w:val="24"/>
                <w:szCs w:val="24"/>
              </w:rPr>
              <m:t>-1</m:t>
            </m:r>
          </m:sup>
        </m:sSup>
      </m:oMath>
    </w:p>
    <w:p w14:paraId="60847759" w14:textId="77777777" w:rsidR="00E525E4" w:rsidRPr="00E525E4" w:rsidRDefault="00E525E4" w:rsidP="00E525E4">
      <w:pPr>
        <w:spacing w:after="0" w:line="276" w:lineRule="auto"/>
        <w:ind w:left="1416"/>
        <w:jc w:val="both"/>
        <w:rPr>
          <w:rFonts w:ascii="Arial" w:eastAsia="Arial" w:hAnsi="Arial" w:cs="Arial"/>
          <w:color w:val="000000"/>
          <w:sz w:val="24"/>
          <w:szCs w:val="24"/>
        </w:rPr>
      </w:pPr>
      <m:oMath>
        <m:r>
          <w:rPr>
            <w:rFonts w:ascii="Cambria Math" w:eastAsia="Arial" w:hAnsi="Cambria Math" w:cs="Arial"/>
            <w:color w:val="000000"/>
            <w:sz w:val="24"/>
            <w:szCs w:val="24"/>
          </w:rPr>
          <m:t>e</m:t>
        </m:r>
      </m:oMath>
      <w:r w:rsidRPr="00E525E4">
        <w:rPr>
          <w:rFonts w:ascii="Arial" w:eastAsia="Arial" w:hAnsi="Arial" w:cs="Arial"/>
          <w:color w:val="000000"/>
          <w:sz w:val="24"/>
          <w:szCs w:val="24"/>
        </w:rPr>
        <w:t xml:space="preserve"> : épaisseur de la paroi en </w:t>
      </w:r>
      <m:oMath>
        <m:r>
          <m:rPr>
            <m:sty m:val="p"/>
          </m:rPr>
          <w:rPr>
            <w:rFonts w:ascii="Cambria Math" w:eastAsia="Arial" w:hAnsi="Cambria Math" w:cs="Arial"/>
            <w:color w:val="000000"/>
            <w:sz w:val="24"/>
            <w:szCs w:val="24"/>
          </w:rPr>
          <m:t>m</m:t>
        </m:r>
      </m:oMath>
    </w:p>
    <w:p w14:paraId="54E37EA7" w14:textId="77777777" w:rsidR="00E525E4" w:rsidRPr="00E525E4" w:rsidRDefault="00E525E4" w:rsidP="00E525E4">
      <w:pPr>
        <w:spacing w:after="200" w:line="276" w:lineRule="auto"/>
        <w:ind w:left="1416"/>
        <w:jc w:val="both"/>
        <w:rPr>
          <w:rFonts w:ascii="Arial" w:eastAsia="Arial" w:hAnsi="Arial" w:cs="Arial"/>
          <w:color w:val="000000"/>
          <w:sz w:val="24"/>
          <w:szCs w:val="24"/>
        </w:rPr>
      </w:pPr>
      <m:oMath>
        <m:r>
          <w:rPr>
            <w:rFonts w:ascii="Cambria Math" w:eastAsia="Arial" w:hAnsi="Cambria Math" w:cs="Arial"/>
            <w:color w:val="000000"/>
            <w:sz w:val="24"/>
            <w:szCs w:val="24"/>
          </w:rPr>
          <m:t>S</m:t>
        </m:r>
      </m:oMath>
      <w:r w:rsidRPr="00E525E4">
        <w:rPr>
          <w:rFonts w:ascii="Arial" w:eastAsia="Arial" w:hAnsi="Arial" w:cs="Arial"/>
          <w:color w:val="000000"/>
          <w:sz w:val="24"/>
          <w:szCs w:val="24"/>
        </w:rPr>
        <w:t xml:space="preserve"> : surface de la paroi en </w:t>
      </w:r>
      <m:oMath>
        <m:sSup>
          <m:sSupPr>
            <m:ctrlPr>
              <w:rPr>
                <w:rFonts w:ascii="Cambria Math" w:eastAsia="Arial" w:hAnsi="Cambria Math" w:cs="Arial"/>
                <w:color w:val="000000"/>
                <w:sz w:val="24"/>
                <w:szCs w:val="24"/>
              </w:rPr>
            </m:ctrlPr>
          </m:sSupPr>
          <m:e>
            <m:r>
              <m:rPr>
                <m:sty m:val="p"/>
              </m:rPr>
              <w:rPr>
                <w:rFonts w:ascii="Cambria Math" w:eastAsia="Arial" w:hAnsi="Cambria Math" w:cs="Arial"/>
                <w:color w:val="000000"/>
                <w:sz w:val="24"/>
                <w:szCs w:val="24"/>
              </w:rPr>
              <m:t>m</m:t>
            </m:r>
          </m:e>
          <m:sup>
            <m:r>
              <m:rPr>
                <m:sty m:val="p"/>
              </m:rPr>
              <w:rPr>
                <w:rFonts w:ascii="Cambria Math" w:eastAsia="Arial" w:hAnsi="Cambria Math" w:cs="Arial"/>
                <w:color w:val="000000"/>
                <w:sz w:val="24"/>
                <w:szCs w:val="24"/>
                <w:vertAlign w:val="superscript"/>
              </w:rPr>
              <m:t>2</m:t>
            </m:r>
          </m:sup>
        </m:sSup>
      </m:oMath>
    </w:p>
    <w:p w14:paraId="367EBE09" w14:textId="77777777" w:rsidR="00E525E4" w:rsidRPr="00E525E4" w:rsidRDefault="00E525E4" w:rsidP="00E525E4">
      <w:pPr>
        <w:numPr>
          <w:ilvl w:val="0"/>
          <w:numId w:val="31"/>
        </w:numPr>
        <w:spacing w:after="0" w:line="276" w:lineRule="auto"/>
        <w:ind w:right="260"/>
        <w:contextualSpacing/>
        <w:jc w:val="both"/>
        <w:rPr>
          <w:rFonts w:ascii="Arial" w:eastAsia="SimSun" w:hAnsi="Arial" w:cs="Arial"/>
          <w:i/>
          <w:color w:val="000000"/>
          <w:sz w:val="24"/>
        </w:rPr>
      </w:pPr>
      <w:r w:rsidRPr="00E525E4">
        <w:rPr>
          <w:rFonts w:ascii="Arial" w:eastAsia="Arial" w:hAnsi="Arial" w:cs="Arial"/>
          <w:color w:val="000000"/>
          <w:sz w:val="24"/>
        </w:rPr>
        <w:t xml:space="preserve">La résistance thermique minimale d’un mur de </w:t>
      </w:r>
      <m:oMath>
        <m:r>
          <w:rPr>
            <w:rFonts w:ascii="Cambria Math" w:eastAsia="Arial" w:hAnsi="Cambria Math" w:cs="Arial"/>
            <w:color w:val="000000"/>
            <w:sz w:val="24"/>
          </w:rPr>
          <m:t xml:space="preserve">10 </m:t>
        </m:r>
        <m:sSup>
          <m:sSupPr>
            <m:ctrlPr>
              <w:rPr>
                <w:rFonts w:ascii="Cambria Math" w:eastAsia="Arial" w:hAnsi="Cambria Math" w:cs="Arial"/>
                <w:iCs/>
                <w:color w:val="000000"/>
                <w:sz w:val="24"/>
              </w:rPr>
            </m:ctrlPr>
          </m:sSupPr>
          <m:e>
            <m:r>
              <m:rPr>
                <m:sty m:val="p"/>
              </m:rPr>
              <w:rPr>
                <w:rFonts w:ascii="Cambria Math" w:eastAsia="Arial" w:hAnsi="Cambria Math" w:cs="Arial"/>
                <w:color w:val="000000"/>
                <w:sz w:val="24"/>
              </w:rPr>
              <m:t>m</m:t>
            </m:r>
          </m:e>
          <m:sup>
            <m:r>
              <m:rPr>
                <m:sty m:val="p"/>
              </m:rPr>
              <w:rPr>
                <w:rFonts w:ascii="Cambria Math" w:eastAsia="Arial" w:hAnsi="Cambria Math" w:cs="Arial"/>
                <w:color w:val="000000"/>
                <w:sz w:val="24"/>
              </w:rPr>
              <m:t>2</m:t>
            </m:r>
          </m:sup>
        </m:sSup>
      </m:oMath>
      <w:r w:rsidRPr="00E525E4">
        <w:rPr>
          <w:rFonts w:ascii="Arial" w:eastAsia="Arial" w:hAnsi="Arial" w:cs="Arial"/>
          <w:color w:val="000000"/>
          <w:sz w:val="24"/>
        </w:rPr>
        <w:t xml:space="preserve"> pour respecter la loi RT 2020 est de </w:t>
      </w:r>
      <m:oMath>
        <m:r>
          <w:rPr>
            <w:rFonts w:ascii="Cambria Math" w:eastAsia="Arial" w:hAnsi="Cambria Math" w:cs="Arial"/>
            <w:color w:val="000000"/>
            <w:sz w:val="24"/>
          </w:rPr>
          <m:t xml:space="preserve">0,4 </m:t>
        </m:r>
        <m:r>
          <m:rPr>
            <m:sty m:val="p"/>
          </m:rPr>
          <w:rPr>
            <w:rFonts w:ascii="Cambria Math" w:eastAsia="Arial" w:hAnsi="Cambria Math" w:cs="Arial"/>
            <w:color w:val="000000"/>
            <w:sz w:val="24"/>
          </w:rPr>
          <m:t>K</m:t>
        </m:r>
        <m:r>
          <w:rPr>
            <w:rFonts w:ascii="Cambria Math" w:eastAsia="Arial" w:hAnsi="Cambria Math" w:cs="Arial"/>
            <w:color w:val="000000"/>
            <w:sz w:val="24"/>
          </w:rPr>
          <m:t>⋅</m:t>
        </m:r>
        <m:sSup>
          <m:sSupPr>
            <m:ctrlPr>
              <w:rPr>
                <w:rFonts w:ascii="Cambria Math" w:eastAsia="Arial" w:hAnsi="Cambria Math" w:cs="Arial"/>
                <w:color w:val="000000"/>
                <w:sz w:val="24"/>
              </w:rPr>
            </m:ctrlPr>
          </m:sSupPr>
          <m:e>
            <m:r>
              <m:rPr>
                <m:sty m:val="p"/>
              </m:rPr>
              <w:rPr>
                <w:rFonts w:ascii="Cambria Math" w:eastAsia="Arial" w:hAnsi="Cambria Math" w:cs="Arial"/>
                <w:color w:val="000000"/>
                <w:sz w:val="24"/>
              </w:rPr>
              <m:t>W</m:t>
            </m:r>
          </m:e>
          <m:sup>
            <m:r>
              <m:rPr>
                <m:sty m:val="p"/>
              </m:rPr>
              <w:rPr>
                <w:rFonts w:ascii="Cambria Math" w:eastAsia="Arial" w:hAnsi="Cambria Math" w:cs="Arial"/>
                <w:color w:val="000000"/>
                <w:sz w:val="24"/>
                <w:vertAlign w:val="superscript"/>
              </w:rPr>
              <m:t>-1</m:t>
            </m:r>
          </m:sup>
        </m:sSup>
      </m:oMath>
      <w:r w:rsidRPr="00E525E4">
        <w:rPr>
          <w:rFonts w:ascii="Arial" w:eastAsia="Arial" w:hAnsi="Arial" w:cs="Arial"/>
          <w:color w:val="000000"/>
          <w:sz w:val="24"/>
        </w:rPr>
        <w:t>.</w:t>
      </w:r>
    </w:p>
    <w:p w14:paraId="374D324A" w14:textId="77777777" w:rsidR="00E525E4" w:rsidRPr="00E525E4" w:rsidRDefault="00E525E4" w:rsidP="00E525E4">
      <w:pPr>
        <w:numPr>
          <w:ilvl w:val="0"/>
          <w:numId w:val="32"/>
        </w:numPr>
        <w:spacing w:after="0" w:line="276" w:lineRule="auto"/>
        <w:ind w:right="260"/>
        <w:contextualSpacing/>
        <w:jc w:val="both"/>
        <w:rPr>
          <w:rFonts w:ascii="Arial" w:eastAsia="Arial" w:hAnsi="Arial" w:cs="Arial"/>
          <w:color w:val="000000"/>
          <w:sz w:val="24"/>
        </w:rPr>
      </w:pPr>
      <w:r w:rsidRPr="00E525E4">
        <w:rPr>
          <w:rFonts w:ascii="Arial" w:eastAsia="Arial" w:hAnsi="Arial" w:cs="Arial"/>
          <w:color w:val="000000"/>
          <w:sz w:val="24"/>
        </w:rPr>
        <w:t>Caractéristiques de divers matériaux :</w:t>
      </w:r>
    </w:p>
    <w:tbl>
      <w:tblPr>
        <w:tblStyle w:val="Grilledutableau1"/>
        <w:tblW w:w="8983" w:type="dxa"/>
        <w:tblInd w:w="880" w:type="dxa"/>
        <w:tblLook w:val="04A0" w:firstRow="1" w:lastRow="0" w:firstColumn="1" w:lastColumn="0" w:noHBand="0" w:noVBand="1"/>
      </w:tblPr>
      <w:tblGrid>
        <w:gridCol w:w="3697"/>
        <w:gridCol w:w="3742"/>
        <w:gridCol w:w="1544"/>
      </w:tblGrid>
      <w:tr w:rsidR="00E525E4" w:rsidRPr="00E525E4" w14:paraId="4EADA3FA" w14:textId="77777777" w:rsidTr="00E525E4">
        <w:tc>
          <w:tcPr>
            <w:tcW w:w="3697" w:type="dxa"/>
          </w:tcPr>
          <w:p w14:paraId="278F249D" w14:textId="77777777" w:rsidR="00E525E4" w:rsidRPr="00E525E4" w:rsidRDefault="00E525E4" w:rsidP="00E525E4">
            <w:pPr>
              <w:spacing w:after="0" w:line="240" w:lineRule="auto"/>
              <w:ind w:right="260"/>
              <w:jc w:val="both"/>
              <w:rPr>
                <w:rFonts w:cs="Arial"/>
                <w:color w:val="000000"/>
                <w:sz w:val="24"/>
              </w:rPr>
            </w:pPr>
            <w:r w:rsidRPr="00E525E4">
              <w:rPr>
                <w:rFonts w:cs="Arial"/>
                <w:color w:val="000000"/>
                <w:sz w:val="24"/>
              </w:rPr>
              <w:t>Matériau</w:t>
            </w:r>
          </w:p>
        </w:tc>
        <w:tc>
          <w:tcPr>
            <w:tcW w:w="3742" w:type="dxa"/>
          </w:tcPr>
          <w:p w14:paraId="397C6BCF" w14:textId="77777777" w:rsidR="00E525E4" w:rsidRPr="00E525E4" w:rsidRDefault="00E525E4" w:rsidP="00E525E4">
            <w:pPr>
              <w:spacing w:after="0" w:line="240" w:lineRule="auto"/>
              <w:ind w:right="260"/>
              <w:jc w:val="center"/>
              <w:rPr>
                <w:rFonts w:cs="Arial"/>
                <w:color w:val="000000"/>
                <w:sz w:val="24"/>
              </w:rPr>
            </w:pPr>
            <w:r w:rsidRPr="00E525E4">
              <w:rPr>
                <w:rFonts w:cs="Arial"/>
                <w:color w:val="000000"/>
                <w:sz w:val="24"/>
              </w:rPr>
              <w:t xml:space="preserve">Conductivité thermique </w:t>
            </w:r>
            <w:r w:rsidRPr="00E525E4">
              <w:rPr>
                <w:rFonts w:cs="Arial"/>
                <w:color w:val="000000"/>
                <w:sz w:val="24"/>
              </w:rPr>
              <w:sym w:font="Symbol" w:char="F06C"/>
            </w:r>
            <w:r w:rsidRPr="00E525E4">
              <w:rPr>
                <w:rFonts w:cs="Arial"/>
                <w:color w:val="000000"/>
                <w:sz w:val="24"/>
              </w:rPr>
              <w:t xml:space="preserve"> </w:t>
            </w:r>
            <m:oMath>
              <m:d>
                <m:dPr>
                  <m:ctrlPr>
                    <w:rPr>
                      <w:rFonts w:ascii="Cambria Math" w:hAnsi="Cambria Math" w:cs="Arial"/>
                      <w:i/>
                      <w:color w:val="000000"/>
                      <w:sz w:val="24"/>
                    </w:rPr>
                  </m:ctrlPr>
                </m:dPr>
                <m:e>
                  <m:r>
                    <m:rPr>
                      <m:sty m:val="p"/>
                    </m:rPr>
                    <w:rPr>
                      <w:rFonts w:ascii="Cambria Math" w:hAnsi="Cambria Math" w:cs="Arial"/>
                      <w:color w:val="000000"/>
                      <w:sz w:val="24"/>
                    </w:rPr>
                    <m:t>W⋅</m:t>
                  </m:r>
                  <m:sSup>
                    <m:sSupPr>
                      <m:ctrlPr>
                        <w:rPr>
                          <w:rFonts w:ascii="Cambria Math" w:hAnsi="Cambria Math" w:cs="Arial"/>
                          <w:color w:val="000000"/>
                          <w:sz w:val="24"/>
                        </w:rPr>
                      </m:ctrlPr>
                    </m:sSupPr>
                    <m:e>
                      <m:r>
                        <m:rPr>
                          <m:sty m:val="p"/>
                        </m:rPr>
                        <w:rPr>
                          <w:rFonts w:ascii="Cambria Math" w:hAnsi="Cambria Math" w:cs="Arial"/>
                          <w:color w:val="000000"/>
                          <w:sz w:val="24"/>
                        </w:rPr>
                        <m:t>m</m:t>
                      </m:r>
                    </m:e>
                    <m:sup>
                      <m:r>
                        <m:rPr>
                          <m:sty m:val="p"/>
                        </m:rPr>
                        <w:rPr>
                          <w:rFonts w:ascii="Cambria Math" w:hAnsi="Cambria Math" w:cs="Arial"/>
                          <w:color w:val="000000"/>
                          <w:sz w:val="24"/>
                        </w:rPr>
                        <m:t>-1</m:t>
                      </m:r>
                    </m:sup>
                  </m:sSup>
                  <m:r>
                    <m:rPr>
                      <m:sty m:val="p"/>
                    </m:rPr>
                    <w:rPr>
                      <w:rFonts w:ascii="Cambria Math" w:hAnsi="Cambria Math" w:cs="Arial"/>
                      <w:color w:val="000000"/>
                      <w:sz w:val="24"/>
                    </w:rPr>
                    <m:t>⋅</m:t>
                  </m:r>
                  <m:sSup>
                    <m:sSupPr>
                      <m:ctrlPr>
                        <w:rPr>
                          <w:rFonts w:ascii="Cambria Math" w:hAnsi="Cambria Math" w:cs="Arial"/>
                          <w:color w:val="000000"/>
                          <w:sz w:val="24"/>
                        </w:rPr>
                      </m:ctrlPr>
                    </m:sSupPr>
                    <m:e>
                      <m:r>
                        <m:rPr>
                          <m:sty m:val="p"/>
                        </m:rPr>
                        <w:rPr>
                          <w:rFonts w:ascii="Cambria Math" w:hAnsi="Cambria Math" w:cs="Arial"/>
                          <w:color w:val="000000"/>
                          <w:sz w:val="24"/>
                        </w:rPr>
                        <m:t>K</m:t>
                      </m:r>
                    </m:e>
                    <m:sup>
                      <m:r>
                        <m:rPr>
                          <m:sty m:val="p"/>
                        </m:rPr>
                        <w:rPr>
                          <w:rFonts w:ascii="Cambria Math" w:hAnsi="Cambria Math" w:cs="Arial"/>
                          <w:color w:val="000000"/>
                          <w:sz w:val="24"/>
                        </w:rPr>
                        <m:t>-1</m:t>
                      </m:r>
                    </m:sup>
                  </m:sSup>
                </m:e>
              </m:d>
            </m:oMath>
          </w:p>
        </w:tc>
        <w:tc>
          <w:tcPr>
            <w:tcW w:w="1544" w:type="dxa"/>
          </w:tcPr>
          <w:p w14:paraId="7540B6B1" w14:textId="77777777" w:rsidR="00E525E4" w:rsidRPr="00E525E4" w:rsidRDefault="00E525E4" w:rsidP="00E525E4">
            <w:pPr>
              <w:spacing w:after="0" w:line="240" w:lineRule="auto"/>
              <w:ind w:right="260"/>
              <w:jc w:val="center"/>
              <w:rPr>
                <w:rFonts w:cs="Arial"/>
                <w:color w:val="000000"/>
                <w:sz w:val="24"/>
              </w:rPr>
            </w:pPr>
            <w:r w:rsidRPr="00E525E4">
              <w:rPr>
                <w:rFonts w:cs="Arial"/>
                <w:color w:val="000000"/>
                <w:sz w:val="24"/>
              </w:rPr>
              <w:t>Épaisseur e (mm)</w:t>
            </w:r>
          </w:p>
        </w:tc>
      </w:tr>
      <w:tr w:rsidR="00E525E4" w:rsidRPr="00E525E4" w14:paraId="73875F2B" w14:textId="77777777" w:rsidTr="00E525E4">
        <w:tc>
          <w:tcPr>
            <w:tcW w:w="3697" w:type="dxa"/>
          </w:tcPr>
          <w:p w14:paraId="76789B70" w14:textId="77777777" w:rsidR="00E525E4" w:rsidRPr="00E525E4" w:rsidRDefault="00E525E4" w:rsidP="00E525E4">
            <w:pPr>
              <w:spacing w:after="0" w:line="240" w:lineRule="auto"/>
              <w:ind w:right="260"/>
              <w:jc w:val="both"/>
              <w:rPr>
                <w:rFonts w:cs="Arial"/>
                <w:color w:val="000000"/>
                <w:sz w:val="24"/>
              </w:rPr>
            </w:pPr>
            <w:r w:rsidRPr="00E525E4">
              <w:rPr>
                <w:rFonts w:cs="Arial"/>
                <w:color w:val="000000"/>
                <w:sz w:val="24"/>
              </w:rPr>
              <w:t>Bois massif pin douglas (PBM)</w:t>
            </w:r>
          </w:p>
        </w:tc>
        <w:tc>
          <w:tcPr>
            <w:tcW w:w="3742" w:type="dxa"/>
          </w:tcPr>
          <w:p w14:paraId="0BF00DEE" w14:textId="77777777" w:rsidR="00E525E4" w:rsidRPr="00E525E4" w:rsidRDefault="00E525E4" w:rsidP="00E525E4">
            <w:pPr>
              <w:spacing w:after="0" w:line="240" w:lineRule="auto"/>
              <w:ind w:right="260"/>
              <w:jc w:val="center"/>
              <w:rPr>
                <w:rFonts w:cs="Arial"/>
                <w:color w:val="000000"/>
                <w:sz w:val="24"/>
              </w:rPr>
            </w:pPr>
            <w:r w:rsidRPr="00E525E4">
              <w:rPr>
                <w:rFonts w:cs="Arial"/>
                <w:color w:val="000000"/>
                <w:sz w:val="24"/>
              </w:rPr>
              <w:t>0,13</w:t>
            </w:r>
          </w:p>
        </w:tc>
        <w:tc>
          <w:tcPr>
            <w:tcW w:w="1544" w:type="dxa"/>
          </w:tcPr>
          <w:p w14:paraId="135308DA" w14:textId="77777777" w:rsidR="00E525E4" w:rsidRPr="00E525E4" w:rsidRDefault="00E525E4" w:rsidP="00E525E4">
            <w:pPr>
              <w:spacing w:after="0" w:line="240" w:lineRule="auto"/>
              <w:ind w:right="260"/>
              <w:jc w:val="center"/>
              <w:rPr>
                <w:rFonts w:cs="Arial"/>
                <w:color w:val="000000"/>
                <w:sz w:val="24"/>
              </w:rPr>
            </w:pPr>
            <w:r w:rsidRPr="00E525E4">
              <w:rPr>
                <w:rFonts w:cs="Arial"/>
                <w:color w:val="000000"/>
                <w:sz w:val="24"/>
              </w:rPr>
              <w:t>100</w:t>
            </w:r>
          </w:p>
        </w:tc>
      </w:tr>
      <w:tr w:rsidR="00E525E4" w:rsidRPr="00E525E4" w14:paraId="106DB8AD" w14:textId="77777777" w:rsidTr="00E525E4">
        <w:tc>
          <w:tcPr>
            <w:tcW w:w="3697" w:type="dxa"/>
          </w:tcPr>
          <w:p w14:paraId="2B5AFBDE" w14:textId="77777777" w:rsidR="00E525E4" w:rsidRPr="00E525E4" w:rsidRDefault="00E525E4" w:rsidP="00E525E4">
            <w:pPr>
              <w:spacing w:after="0" w:line="240" w:lineRule="auto"/>
              <w:ind w:right="260"/>
              <w:jc w:val="both"/>
              <w:rPr>
                <w:rFonts w:cs="Arial"/>
                <w:color w:val="000000"/>
                <w:sz w:val="24"/>
              </w:rPr>
            </w:pPr>
            <w:r w:rsidRPr="00E525E4">
              <w:rPr>
                <w:rFonts w:cs="Arial"/>
                <w:color w:val="000000"/>
                <w:sz w:val="24"/>
              </w:rPr>
              <w:t>Panneau laine de bois (LB)</w:t>
            </w:r>
          </w:p>
        </w:tc>
        <w:tc>
          <w:tcPr>
            <w:tcW w:w="3742" w:type="dxa"/>
          </w:tcPr>
          <w:p w14:paraId="5C7D483E" w14:textId="77777777" w:rsidR="00E525E4" w:rsidRPr="00E525E4" w:rsidRDefault="00E525E4" w:rsidP="00E525E4">
            <w:pPr>
              <w:spacing w:after="0" w:line="240" w:lineRule="auto"/>
              <w:ind w:right="260"/>
              <w:jc w:val="center"/>
              <w:rPr>
                <w:rFonts w:cs="Arial"/>
                <w:color w:val="000000"/>
                <w:sz w:val="24"/>
              </w:rPr>
            </w:pPr>
            <w:r w:rsidRPr="00E525E4">
              <w:rPr>
                <w:rFonts w:cs="Arial"/>
                <w:color w:val="000000"/>
                <w:sz w:val="24"/>
              </w:rPr>
              <w:t>0,038</w:t>
            </w:r>
          </w:p>
        </w:tc>
        <w:tc>
          <w:tcPr>
            <w:tcW w:w="1544" w:type="dxa"/>
          </w:tcPr>
          <w:p w14:paraId="4D494F22" w14:textId="77777777" w:rsidR="00E525E4" w:rsidRPr="00E525E4" w:rsidRDefault="00E525E4" w:rsidP="00E525E4">
            <w:pPr>
              <w:spacing w:after="0" w:line="240" w:lineRule="auto"/>
              <w:ind w:right="260"/>
              <w:jc w:val="center"/>
              <w:rPr>
                <w:rFonts w:cs="Arial"/>
                <w:color w:val="000000"/>
                <w:sz w:val="24"/>
              </w:rPr>
            </w:pPr>
            <w:r w:rsidRPr="00E525E4">
              <w:rPr>
                <w:rFonts w:cs="Arial"/>
                <w:color w:val="000000"/>
                <w:sz w:val="24"/>
              </w:rPr>
              <w:t>100</w:t>
            </w:r>
          </w:p>
        </w:tc>
      </w:tr>
    </w:tbl>
    <w:p w14:paraId="62F2F8EB" w14:textId="77777777" w:rsidR="00E525E4" w:rsidRPr="00E525E4" w:rsidRDefault="00E525E4" w:rsidP="00E525E4">
      <w:pPr>
        <w:spacing w:after="200" w:line="276" w:lineRule="auto"/>
        <w:rPr>
          <w:rFonts w:ascii="Arial" w:eastAsia="Arial" w:hAnsi="Arial" w:cs="Arial"/>
          <w:b/>
          <w:color w:val="000000"/>
          <w:sz w:val="24"/>
          <w:szCs w:val="24"/>
        </w:rPr>
      </w:pPr>
      <w:r w:rsidRPr="00E525E4">
        <w:rPr>
          <w:rFonts w:ascii="Arial" w:eastAsia="Arial" w:hAnsi="Arial"/>
          <w:noProof/>
          <w:sz w:val="24"/>
          <w:szCs w:val="24"/>
          <w:lang w:eastAsia="zh-CN"/>
        </w:rPr>
        <w:lastRenderedPageBreak/>
        <w:drawing>
          <wp:anchor distT="0" distB="0" distL="114300" distR="114300" simplePos="0" relativeHeight="251701760" behindDoc="0" locked="0" layoutInCell="1" allowOverlap="1" wp14:anchorId="7C07B772" wp14:editId="4F158860">
            <wp:simplePos x="0" y="0"/>
            <wp:positionH relativeFrom="margin">
              <wp:align>right</wp:align>
            </wp:positionH>
            <wp:positionV relativeFrom="paragraph">
              <wp:posOffset>13335</wp:posOffset>
            </wp:positionV>
            <wp:extent cx="2155190" cy="1524000"/>
            <wp:effectExtent l="0" t="0" r="0" b="0"/>
            <wp:wrapSquare wrapText="bothSides"/>
            <wp:docPr id="397" name="Imag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55190" cy="1524000"/>
                    </a:xfrm>
                    <a:prstGeom prst="rect">
                      <a:avLst/>
                    </a:prstGeom>
                  </pic:spPr>
                </pic:pic>
              </a:graphicData>
            </a:graphic>
            <wp14:sizeRelH relativeFrom="margin">
              <wp14:pctWidth>0</wp14:pctWidth>
            </wp14:sizeRelH>
            <wp14:sizeRelV relativeFrom="margin">
              <wp14:pctHeight>0</wp14:pctHeight>
            </wp14:sizeRelV>
          </wp:anchor>
        </w:drawing>
      </w:r>
      <w:r w:rsidRPr="00E525E4">
        <w:rPr>
          <w:rFonts w:ascii="Arial" w:eastAsia="Arial" w:hAnsi="Arial" w:cs="Arial"/>
          <w:b/>
          <w:color w:val="000000"/>
          <w:sz w:val="24"/>
          <w:szCs w:val="24"/>
        </w:rPr>
        <w:t>Parpaings en bois massif (PBM)</w:t>
      </w:r>
    </w:p>
    <w:p w14:paraId="1E443247" w14:textId="77777777" w:rsidR="00E525E4" w:rsidRPr="00E525E4" w:rsidRDefault="00E525E4" w:rsidP="00E525E4">
      <w:pPr>
        <w:spacing w:after="200" w:line="276" w:lineRule="auto"/>
        <w:jc w:val="both"/>
        <w:rPr>
          <w:rFonts w:ascii="Arial" w:eastAsia="Arial" w:hAnsi="Arial" w:cs="Arial"/>
          <w:color w:val="000000"/>
          <w:sz w:val="24"/>
          <w:szCs w:val="24"/>
        </w:rPr>
      </w:pPr>
      <w:r w:rsidRPr="00E525E4">
        <w:rPr>
          <w:rFonts w:ascii="Arial" w:eastAsia="Arial" w:hAnsi="Arial" w:cs="Arial"/>
          <w:color w:val="000000"/>
          <w:sz w:val="24"/>
          <w:szCs w:val="24"/>
        </w:rPr>
        <w:t>Les parpaings en bois massif font 10 cm d’épaisseur. L’espace de 10 cm entre les PBM est prévu pour la pose d’une isolation en laine de bois.</w:t>
      </w:r>
    </w:p>
    <w:p w14:paraId="39499EA4" w14:textId="77777777" w:rsidR="00E525E4" w:rsidRPr="00E525E4" w:rsidRDefault="00E525E4" w:rsidP="00E525E4">
      <w:pPr>
        <w:spacing w:after="200" w:line="276" w:lineRule="auto"/>
        <w:jc w:val="right"/>
        <w:rPr>
          <w:rFonts w:ascii="Arial" w:eastAsia="Arial" w:hAnsi="Arial" w:cs="Arial"/>
          <w:color w:val="000000" w:themeColor="text1"/>
          <w:sz w:val="24"/>
          <w:szCs w:val="24"/>
        </w:rPr>
      </w:pPr>
      <w:proofErr w:type="gramStart"/>
      <w:r w:rsidRPr="00E525E4">
        <w:rPr>
          <w:rFonts w:ascii="Arial" w:eastAsia="Arial" w:hAnsi="Arial" w:cs="Arial"/>
          <w:color w:val="000000"/>
          <w:sz w:val="24"/>
          <w:szCs w:val="24"/>
        </w:rPr>
        <w:t>d’après</w:t>
      </w:r>
      <w:proofErr w:type="gramEnd"/>
      <w:r w:rsidRPr="00E525E4">
        <w:rPr>
          <w:rFonts w:ascii="Arial" w:eastAsia="Arial" w:hAnsi="Arial" w:cs="Arial"/>
          <w:color w:val="000000"/>
          <w:sz w:val="24"/>
          <w:szCs w:val="24"/>
        </w:rPr>
        <w:t xml:space="preserve"> </w:t>
      </w:r>
      <w:hyperlink r:id="rId11" w:history="1">
        <w:r w:rsidRPr="00E525E4">
          <w:rPr>
            <w:rFonts w:ascii="Arial" w:eastAsia="Arial" w:hAnsi="Arial" w:cs="Arial"/>
            <w:color w:val="000000" w:themeColor="text1"/>
            <w:sz w:val="24"/>
            <w:szCs w:val="24"/>
            <w:u w:val="single"/>
          </w:rPr>
          <w:t>www.pbmbloc.com</w:t>
        </w:r>
      </w:hyperlink>
    </w:p>
    <w:p w14:paraId="5857D30B" w14:textId="77777777" w:rsidR="00E525E4" w:rsidRPr="00E525E4" w:rsidRDefault="00E525E4" w:rsidP="00E525E4">
      <w:pPr>
        <w:spacing w:after="200" w:line="276" w:lineRule="auto"/>
        <w:rPr>
          <w:rFonts w:ascii="Arial" w:eastAsia="Arial" w:hAnsi="Arial" w:cs="Arial"/>
          <w:b/>
          <w:bCs/>
          <w:color w:val="000000"/>
          <w:sz w:val="24"/>
          <w:szCs w:val="24"/>
        </w:rPr>
      </w:pPr>
      <w:r w:rsidRPr="00E525E4">
        <w:rPr>
          <w:rFonts w:ascii="Arial" w:eastAsia="Arial" w:hAnsi="Arial" w:cs="Arial"/>
          <w:b/>
          <w:bCs/>
          <w:color w:val="000000"/>
          <w:sz w:val="24"/>
          <w:szCs w:val="24"/>
        </w:rPr>
        <w:t>Un modèle thermique du mur en PBM</w:t>
      </w:r>
    </w:p>
    <w:p w14:paraId="3C482231" w14:textId="77777777" w:rsidR="00E525E4" w:rsidRPr="00E525E4" w:rsidRDefault="00E525E4" w:rsidP="00E525E4">
      <w:pPr>
        <w:spacing w:after="200" w:line="276" w:lineRule="auto"/>
        <w:jc w:val="both"/>
        <w:rPr>
          <w:rFonts w:ascii="Arial" w:eastAsia="Arial" w:hAnsi="Arial" w:cs="Arial"/>
          <w:color w:val="000000"/>
          <w:sz w:val="24"/>
          <w:szCs w:val="24"/>
        </w:rPr>
      </w:pPr>
      <w:r w:rsidRPr="00E525E4">
        <w:rPr>
          <w:rFonts w:ascii="Arial" w:eastAsia="Arial" w:hAnsi="Arial" w:cs="Arial"/>
          <w:color w:val="000000"/>
          <w:sz w:val="24"/>
          <w:szCs w:val="24"/>
        </w:rPr>
        <w:t>Dans le cas d’une paroi formée de plusieurs couches de matériaux différents, la résistance thermique totale est la somme des résistances des différentes couches</w:t>
      </w:r>
    </w:p>
    <w:p w14:paraId="3654796F" w14:textId="77777777" w:rsidR="00E525E4" w:rsidRPr="00E525E4" w:rsidRDefault="00E525E4" w:rsidP="00E525E4">
      <w:pPr>
        <w:spacing w:after="200" w:line="276" w:lineRule="auto"/>
        <w:jc w:val="center"/>
        <w:rPr>
          <w:rFonts w:ascii="Arial" w:eastAsia="Arial" w:hAnsi="Arial" w:cs="Arial"/>
          <w:color w:val="000000"/>
          <w:sz w:val="24"/>
          <w:szCs w:val="24"/>
        </w:rPr>
      </w:pPr>
      <w:r w:rsidRPr="00E525E4">
        <w:rPr>
          <w:rFonts w:ascii="Arial" w:eastAsia="Arial" w:hAnsi="Arial" w:cs="Arial"/>
          <w:noProof/>
          <w:color w:val="000000"/>
          <w:sz w:val="24"/>
          <w:szCs w:val="24"/>
          <w:lang w:eastAsia="zh-CN"/>
        </w:rPr>
        <mc:AlternateContent>
          <mc:Choice Requires="wpc">
            <w:drawing>
              <wp:inline distT="0" distB="0" distL="0" distR="0" wp14:anchorId="081D9D60" wp14:editId="732B1ED3">
                <wp:extent cx="3207385" cy="384748"/>
                <wp:effectExtent l="304800" t="0" r="50165" b="0"/>
                <wp:docPr id="398" name="Zone de dessin 39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51" name="Connecteur droit 351"/>
                        <wps:cNvCnPr/>
                        <wps:spPr>
                          <a:xfrm>
                            <a:off x="-304799" y="155216"/>
                            <a:ext cx="3812498" cy="0"/>
                          </a:xfrm>
                          <a:prstGeom prst="line">
                            <a:avLst/>
                          </a:prstGeom>
                          <a:noFill/>
                          <a:ln w="12700" cap="flat" cmpd="sng" algn="ctr">
                            <a:solidFill>
                              <a:sysClr val="windowText" lastClr="000000"/>
                            </a:solidFill>
                            <a:prstDash val="solid"/>
                            <a:miter lim="800000"/>
                          </a:ln>
                          <a:effectLst/>
                        </wps:spPr>
                        <wps:bodyPr/>
                      </wps:wsp>
                      <wpg:wgp>
                        <wpg:cNvPr id="352" name="Groupe 352"/>
                        <wpg:cNvGrpSpPr/>
                        <wpg:grpSpPr>
                          <a:xfrm>
                            <a:off x="84945" y="45017"/>
                            <a:ext cx="3047364" cy="219856"/>
                            <a:chOff x="909403" y="294807"/>
                            <a:chExt cx="3047364" cy="219856"/>
                          </a:xfrm>
                        </wpg:grpSpPr>
                        <wps:wsp>
                          <wps:cNvPr id="355" name="Rectangle 355"/>
                          <wps:cNvSpPr/>
                          <wps:spPr>
                            <a:xfrm>
                              <a:off x="909403" y="294807"/>
                              <a:ext cx="659567" cy="2198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ectangle 356"/>
                          <wps:cNvSpPr/>
                          <wps:spPr>
                            <a:xfrm>
                              <a:off x="2103296" y="294807"/>
                              <a:ext cx="659567" cy="2198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angle 357"/>
                          <wps:cNvSpPr/>
                          <wps:spPr>
                            <a:xfrm>
                              <a:off x="3297200" y="294807"/>
                              <a:ext cx="659567" cy="2198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359" name="Zone de texte 359"/>
                        <wps:cNvSpPr txBox="1"/>
                        <wps:spPr>
                          <a:xfrm>
                            <a:off x="0" y="49"/>
                            <a:ext cx="799476" cy="329735"/>
                          </a:xfrm>
                          <a:prstGeom prst="rect">
                            <a:avLst/>
                          </a:prstGeom>
                          <a:noFill/>
                          <a:ln w="6350">
                            <a:noFill/>
                          </a:ln>
                        </wps:spPr>
                        <wps:txbx>
                          <w:txbxContent>
                            <w:p w14:paraId="3FF88429" w14:textId="77777777" w:rsidR="00E525E4" w:rsidRDefault="008908BC" w:rsidP="00E525E4">
                              <m:oMathPara>
                                <m:oMath>
                                  <m:sSub>
                                    <m:sSubPr>
                                      <m:ctrlPr>
                                        <w:rPr>
                                          <w:rFonts w:ascii="Cambria Math" w:hAnsi="Cambria Math"/>
                                          <w:i/>
                                        </w:rPr>
                                      </m:ctrlPr>
                                    </m:sSubPr>
                                    <m:e>
                                      <m:r>
                                        <w:rPr>
                                          <w:rFonts w:ascii="Cambria Math" w:hAnsi="Cambria Math"/>
                                        </w:rPr>
                                        <m:t>R</m:t>
                                      </m:r>
                                    </m:e>
                                    <m:sub>
                                      <m:r>
                                        <m:rPr>
                                          <m:sty m:val="p"/>
                                        </m:rPr>
                                        <w:rPr>
                                          <w:rFonts w:ascii="Cambria Math" w:hAnsi="Cambria Math"/>
                                        </w:rPr>
                                        <m:t>PBM</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0" name="Zone de texte 360"/>
                        <wps:cNvSpPr txBox="1"/>
                        <wps:spPr>
                          <a:xfrm>
                            <a:off x="2408036" y="49"/>
                            <a:ext cx="799476" cy="314745"/>
                          </a:xfrm>
                          <a:prstGeom prst="rect">
                            <a:avLst/>
                          </a:prstGeom>
                          <a:noFill/>
                          <a:ln w="6350">
                            <a:noFill/>
                          </a:ln>
                        </wps:spPr>
                        <wps:txbx>
                          <w:txbxContent>
                            <w:p w14:paraId="3BF2DEBA" w14:textId="77777777" w:rsidR="00E525E4" w:rsidRDefault="008908BC" w:rsidP="00E525E4">
                              <m:oMathPara>
                                <m:oMath>
                                  <m:sSub>
                                    <m:sSubPr>
                                      <m:ctrlPr>
                                        <w:rPr>
                                          <w:rFonts w:ascii="Cambria Math" w:hAnsi="Cambria Math"/>
                                          <w:i/>
                                        </w:rPr>
                                      </m:ctrlPr>
                                    </m:sSubPr>
                                    <m:e>
                                      <m:r>
                                        <w:rPr>
                                          <w:rFonts w:ascii="Cambria Math" w:hAnsi="Cambria Math"/>
                                        </w:rPr>
                                        <m:t>R</m:t>
                                      </m:r>
                                    </m:e>
                                    <m:sub>
                                      <m:r>
                                        <m:rPr>
                                          <m:sty m:val="p"/>
                                        </m:rPr>
                                        <w:rPr>
                                          <w:rFonts w:ascii="Cambria Math" w:hAnsi="Cambria Math"/>
                                        </w:rPr>
                                        <m:t>PBM</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1" name="Zone de texte 361"/>
                        <wps:cNvSpPr txBox="1"/>
                        <wps:spPr>
                          <a:xfrm>
                            <a:off x="1214010" y="49"/>
                            <a:ext cx="799476" cy="304751"/>
                          </a:xfrm>
                          <a:prstGeom prst="rect">
                            <a:avLst/>
                          </a:prstGeom>
                          <a:noFill/>
                          <a:ln w="6350">
                            <a:noFill/>
                          </a:ln>
                        </wps:spPr>
                        <wps:txbx>
                          <w:txbxContent>
                            <w:p w14:paraId="6F576A7F" w14:textId="77777777" w:rsidR="00E525E4" w:rsidRDefault="008908BC" w:rsidP="00E525E4">
                              <m:oMathPara>
                                <m:oMath>
                                  <m:sSub>
                                    <m:sSubPr>
                                      <m:ctrlPr>
                                        <w:rPr>
                                          <w:rFonts w:ascii="Cambria Math" w:hAnsi="Cambria Math"/>
                                          <w:i/>
                                        </w:rPr>
                                      </m:ctrlPr>
                                    </m:sSubPr>
                                    <m:e>
                                      <m:r>
                                        <w:rPr>
                                          <w:rFonts w:ascii="Cambria Math" w:hAnsi="Cambria Math"/>
                                        </w:rPr>
                                        <m:t>R</m:t>
                                      </m:r>
                                    </m:e>
                                    <m:sub>
                                      <m:r>
                                        <m:rPr>
                                          <m:sty m:val="p"/>
                                        </m:rPr>
                                        <w:rPr>
                                          <w:rFonts w:ascii="Cambria Math" w:hAnsi="Cambria Math"/>
                                        </w:rPr>
                                        <m:t>laine</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81D9D60" id="Zone de dessin 398" o:spid="_x0000_s1026" editas="canvas" style="width:252.55pt;height:30.3pt;mso-position-horizontal-relative:char;mso-position-vertical-relative:line" coordsize="3207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73;height:3841;visibility:visible;mso-wrap-style:square" filled="t">
                  <v:fill o:detectmouseclick="t"/>
                  <v:path o:connecttype="none"/>
                </v:shape>
                <v:line id="Connecteur droit 351" o:spid="_x0000_s1028" style="position:absolute;visibility:visible;mso-wrap-style:square" from="-3047,1552" to="35076,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" strokecolor="windowText" strokeweight="1pt">
                  <v:stroke joinstyle="miter"/>
                </v:line>
                <v:group id="Groupe 352" o:spid="_x0000_s1029" style="position:absolute;left:849;top:450;width:30474;height:2198" coordorigin="9094,2948" coordsize="30473,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rect id="Rectangle 355" o:spid="_x0000_s1030" style="position:absolute;left:9094;top:2948;width:6595;height:2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" fillcolor="window" strokecolor="windowText" strokeweight="1pt"/>
                  <v:rect id="Rectangle 356" o:spid="_x0000_s1031" style="position:absolute;left:21032;top:2948;width:6596;height:2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" fillcolor="window" strokecolor="windowText" strokeweight="1pt"/>
                  <v:rect id="Rectangle 357" o:spid="_x0000_s1032" style="position:absolute;left:32972;top:2948;width:6595;height:2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" fillcolor="window" strokecolor="windowText" strokeweight="1pt"/>
                </v:group>
                <v:shapetype id="_x0000_t202" coordsize="21600,21600" o:spt="202" path="m,l,21600r21600,l21600,xe">
                  <v:stroke joinstyle="miter"/>
                  <v:path gradientshapeok="t" o:connecttype="rect"/>
                </v:shapetype>
                <v:shape id="Zone de texte 359" o:spid="_x0000_s1033" type="#_x0000_t202" style="position:absolute;width:7994;height:3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Ji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EbZ4mLHAAAA3AAA&#10;AA8AAAAAAAAAAAAAAAAABwIAAGRycy9kb3ducmV2LnhtbFBLBQYAAAAAAwADALcAAAD7AgAAAAA=&#10;" filled="f" stroked="f" strokeweight=".5pt">
                  <v:textbox>
                    <w:txbxContent>
                      <w:p w14:paraId="3FF88429" w14:textId="77777777" w:rsidR="00E525E4" w:rsidRDefault="008908BC" w:rsidP="00E525E4">
                        <m:oMathPara>
                          <m:oMath>
                            <m:sSub>
                              <m:sSubPr>
                                <m:ctrlPr>
                                  <w:rPr>
                                    <w:rFonts w:ascii="Cambria Math" w:hAnsi="Cambria Math"/>
                                    <w:i/>
                                  </w:rPr>
                                </m:ctrlPr>
                              </m:sSubPr>
                              <m:e>
                                <m:r>
                                  <w:rPr>
                                    <w:rFonts w:ascii="Cambria Math" w:hAnsi="Cambria Math"/>
                                  </w:rPr>
                                  <m:t>R</m:t>
                                </m:r>
                              </m:e>
                              <m:sub>
                                <m:r>
                                  <m:rPr>
                                    <m:sty m:val="p"/>
                                  </m:rPr>
                                  <w:rPr>
                                    <w:rFonts w:ascii="Cambria Math" w:hAnsi="Cambria Math"/>
                                  </w:rPr>
                                  <m:t>PBM</m:t>
                                </m:r>
                              </m:sub>
                            </m:sSub>
                          </m:oMath>
                        </m:oMathPara>
                      </w:p>
                    </w:txbxContent>
                  </v:textbox>
                </v:shape>
                <v:shape id="Zone de texte 360" o:spid="_x0000_s1034" type="#_x0000_t202" style="position:absolute;left:24080;width:7995;height: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FCxAAAANwAAAAPAAAAZHJzL2Rvd25yZXYueG1sRE/JasMw&#10;EL0X8g9iAr01clIa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BmPgULEAAAA3AAAAA8A&#10;AAAAAAAAAAAAAAAABwIAAGRycy9kb3ducmV2LnhtbFBLBQYAAAAAAwADALcAAAD4AgAAAAA=&#10;" filled="f" stroked="f" strokeweight=".5pt">
                  <v:textbox>
                    <w:txbxContent>
                      <w:p w14:paraId="3BF2DEBA" w14:textId="77777777" w:rsidR="00E525E4" w:rsidRDefault="008908BC" w:rsidP="00E525E4">
                        <m:oMathPara>
                          <m:oMath>
                            <m:sSub>
                              <m:sSubPr>
                                <m:ctrlPr>
                                  <w:rPr>
                                    <w:rFonts w:ascii="Cambria Math" w:hAnsi="Cambria Math"/>
                                    <w:i/>
                                  </w:rPr>
                                </m:ctrlPr>
                              </m:sSubPr>
                              <m:e>
                                <m:r>
                                  <w:rPr>
                                    <w:rFonts w:ascii="Cambria Math" w:hAnsi="Cambria Math"/>
                                  </w:rPr>
                                  <m:t>R</m:t>
                                </m:r>
                              </m:e>
                              <m:sub>
                                <m:r>
                                  <m:rPr>
                                    <m:sty m:val="p"/>
                                  </m:rPr>
                                  <w:rPr>
                                    <w:rFonts w:ascii="Cambria Math" w:hAnsi="Cambria Math"/>
                                  </w:rPr>
                                  <m:t>PBM</m:t>
                                </m:r>
                              </m:sub>
                            </m:sSub>
                          </m:oMath>
                        </m:oMathPara>
                      </w:p>
                    </w:txbxContent>
                  </v:textbox>
                </v:shape>
                <v:shape id="Zone de texte 361" o:spid="_x0000_s1035" type="#_x0000_t202" style="position:absolute;left:12140;width:799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TZxQAAANwAAAAPAAAAZHJzL2Rvd25yZXYueG1sRI9Bi8Iw&#10;FITvwv6H8ARvmuqy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B2wyTZxQAAANwAAAAP&#10;AAAAAAAAAAAAAAAAAAcCAABkcnMvZG93bnJldi54bWxQSwUGAAAAAAMAAwC3AAAA+QIAAAAA&#10;" filled="f" stroked="f" strokeweight=".5pt">
                  <v:textbox>
                    <w:txbxContent>
                      <w:p w14:paraId="6F576A7F" w14:textId="77777777" w:rsidR="00E525E4" w:rsidRDefault="008908BC" w:rsidP="00E525E4">
                        <m:oMathPara>
                          <m:oMath>
                            <m:sSub>
                              <m:sSubPr>
                                <m:ctrlPr>
                                  <w:rPr>
                                    <w:rFonts w:ascii="Cambria Math" w:hAnsi="Cambria Math"/>
                                    <w:i/>
                                  </w:rPr>
                                </m:ctrlPr>
                              </m:sSubPr>
                              <m:e>
                                <m:r>
                                  <w:rPr>
                                    <w:rFonts w:ascii="Cambria Math" w:hAnsi="Cambria Math"/>
                                  </w:rPr>
                                  <m:t>R</m:t>
                                </m:r>
                              </m:e>
                              <m:sub>
                                <m:r>
                                  <m:rPr>
                                    <m:sty m:val="p"/>
                                  </m:rPr>
                                  <w:rPr>
                                    <w:rFonts w:ascii="Cambria Math" w:hAnsi="Cambria Math"/>
                                  </w:rPr>
                                  <m:t>laine</m:t>
                                </m:r>
                              </m:sub>
                            </m:sSub>
                          </m:oMath>
                        </m:oMathPara>
                      </w:p>
                    </w:txbxContent>
                  </v:textbox>
                </v:shape>
                <w10:anchorlock/>
              </v:group>
            </w:pict>
          </mc:Fallback>
        </mc:AlternateContent>
      </w:r>
    </w:p>
    <w:p w14:paraId="61C363AD" w14:textId="77777777" w:rsidR="00E525E4" w:rsidRPr="00E525E4" w:rsidRDefault="00E525E4" w:rsidP="00B0250F">
      <w:pPr>
        <w:spacing w:after="0" w:line="240" w:lineRule="auto"/>
        <w:ind w:left="567" w:hanging="567"/>
        <w:jc w:val="both"/>
        <w:rPr>
          <w:rFonts w:ascii="Arial" w:eastAsia="Arial" w:hAnsi="Arial" w:cs="Arial"/>
          <w:color w:val="000000"/>
          <w:sz w:val="24"/>
          <w:szCs w:val="24"/>
        </w:rPr>
      </w:pPr>
      <w:r w:rsidRPr="00E525E4">
        <w:rPr>
          <w:rFonts w:ascii="Arial" w:eastAsia="Arial" w:hAnsi="Arial" w:cs="Arial"/>
          <w:color w:val="000000"/>
          <w:sz w:val="24"/>
          <w:szCs w:val="24"/>
        </w:rPr>
        <w:t>Dans ce modèle, seuls les échanges thermiques par conduction interviennent.</w:t>
      </w:r>
    </w:p>
    <w:p w14:paraId="1FD3C136" w14:textId="29EDD2A6" w:rsidR="00E525E4" w:rsidRPr="006243D0" w:rsidRDefault="008908BC" w:rsidP="00B0250F">
      <w:pPr>
        <w:numPr>
          <w:ilvl w:val="1"/>
          <w:numId w:val="33"/>
        </w:numPr>
        <w:spacing w:after="0" w:line="240" w:lineRule="auto"/>
        <w:ind w:left="567" w:hanging="567"/>
        <w:jc w:val="both"/>
        <w:rPr>
          <w:rFonts w:ascii="Arial" w:eastAsia="Arial" w:hAnsi="Arial" w:cs="Arial"/>
          <w:b/>
          <w:bCs/>
          <w:color w:val="000000"/>
          <w:sz w:val="24"/>
        </w:rPr>
      </w:pPr>
      <w:r>
        <w:rPr>
          <w:rFonts w:ascii="Arial" w:eastAsia="Arial" w:hAnsi="Arial" w:cs="Arial"/>
          <w:b/>
          <w:bCs/>
          <w:sz w:val="24"/>
        </w:rPr>
        <w:t xml:space="preserve">(1pt) </w:t>
      </w:r>
      <w:r w:rsidR="00E525E4" w:rsidRPr="006243D0">
        <w:rPr>
          <w:rFonts w:ascii="Arial" w:eastAsia="Arial" w:hAnsi="Arial" w:cs="Arial"/>
          <w:b/>
          <w:bCs/>
          <w:sz w:val="24"/>
        </w:rPr>
        <w:t xml:space="preserve">Reproduire et compléter le schéma suivant en indiquant le sens </w:t>
      </w:r>
      <w:r w:rsidR="00E525E4" w:rsidRPr="006243D0">
        <w:rPr>
          <w:rFonts w:ascii="Arial" w:eastAsia="Arial" w:hAnsi="Arial" w:cs="Arial"/>
          <w:b/>
          <w:bCs/>
          <w:color w:val="000000"/>
          <w:sz w:val="24"/>
        </w:rPr>
        <w:t>du transfert thermique à travers le mur. Justifier.</w:t>
      </w:r>
    </w:p>
    <w:p w14:paraId="19A7F489" w14:textId="6C5429D7" w:rsidR="00E525E4" w:rsidRDefault="00E525E4" w:rsidP="00B0250F">
      <w:pPr>
        <w:spacing w:after="0" w:line="276" w:lineRule="auto"/>
        <w:ind w:left="567"/>
        <w:jc w:val="center"/>
        <w:rPr>
          <w:rFonts w:ascii="Arial" w:eastAsia="Arial" w:hAnsi="Arial" w:cs="Arial"/>
          <w:color w:val="000000"/>
          <w:sz w:val="24"/>
        </w:rPr>
      </w:pPr>
      <w:r w:rsidRPr="00E525E4">
        <w:rPr>
          <w:rFonts w:ascii="Arial" w:eastAsia="Arial" w:hAnsi="Arial" w:cs="Arial"/>
          <w:noProof/>
          <w:color w:val="000000"/>
          <w:sz w:val="24"/>
          <w:lang w:eastAsia="zh-CN"/>
        </w:rPr>
        <mc:AlternateContent>
          <mc:Choice Requires="wpc">
            <w:drawing>
              <wp:inline distT="0" distB="0" distL="0" distR="0" wp14:anchorId="584A7245" wp14:editId="5665A0FA">
                <wp:extent cx="4063116" cy="1774190"/>
                <wp:effectExtent l="0" t="0" r="0" b="0"/>
                <wp:docPr id="399" name="Zone de dessin 39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62" name="Rectangle 362"/>
                        <wps:cNvSpPr/>
                        <wps:spPr>
                          <a:xfrm>
                            <a:off x="1606806" y="0"/>
                            <a:ext cx="190280" cy="1440000"/>
                          </a:xfrm>
                          <a:prstGeom prst="rect">
                            <a:avLst/>
                          </a:prstGeom>
                          <a:pattFill prst="wdUpDiag">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Rectangle 363"/>
                        <wps:cNvSpPr/>
                        <wps:spPr>
                          <a:xfrm>
                            <a:off x="1797086" y="0"/>
                            <a:ext cx="190280" cy="144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Rectangle 364"/>
                        <wps:cNvSpPr/>
                        <wps:spPr>
                          <a:xfrm>
                            <a:off x="1987366" y="0"/>
                            <a:ext cx="190280" cy="1440000"/>
                          </a:xfrm>
                          <a:prstGeom prst="rect">
                            <a:avLst/>
                          </a:prstGeom>
                          <a:pattFill prst="wdUpDiag">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Zone de texte 365"/>
                        <wps:cNvSpPr txBox="1"/>
                        <wps:spPr>
                          <a:xfrm>
                            <a:off x="1659238" y="1463899"/>
                            <a:ext cx="429895" cy="274955"/>
                          </a:xfrm>
                          <a:prstGeom prst="rect">
                            <a:avLst/>
                          </a:prstGeom>
                          <a:noFill/>
                          <a:ln w="6350">
                            <a:noFill/>
                          </a:ln>
                        </wps:spPr>
                        <wps:txbx>
                          <w:txbxContent>
                            <w:p w14:paraId="079D7DAE" w14:textId="77777777" w:rsidR="00E525E4" w:rsidRPr="00727FD8" w:rsidRDefault="00E525E4" w:rsidP="00E525E4">
                              <w:pPr>
                                <w:rPr>
                                  <w:rFonts w:ascii="Arial" w:hAnsi="Arial" w:cs="Arial"/>
                                </w:rPr>
                              </w:pPr>
                              <w:proofErr w:type="gramStart"/>
                              <w:r w:rsidRPr="00727FD8">
                                <w:rPr>
                                  <w:rFonts w:ascii="Arial" w:hAnsi="Arial" w:cs="Arial"/>
                                </w:rPr>
                                <w:t>mur</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6" name="Zone de texte 366"/>
                        <wps:cNvSpPr txBox="1"/>
                        <wps:spPr>
                          <a:xfrm>
                            <a:off x="0" y="0"/>
                            <a:ext cx="1435735" cy="591820"/>
                          </a:xfrm>
                          <a:prstGeom prst="rect">
                            <a:avLst/>
                          </a:prstGeom>
                          <a:noFill/>
                          <a:ln w="6350">
                            <a:noFill/>
                          </a:ln>
                        </wps:spPr>
                        <wps:txbx>
                          <w:txbxContent>
                            <w:p w14:paraId="3FEB3349" w14:textId="77777777" w:rsidR="00E525E4" w:rsidRDefault="00E525E4" w:rsidP="00E525E4">
                              <w:r>
                                <w:t>Intérieur de la maison</w:t>
                              </w:r>
                            </w:p>
                            <w:p w14:paraId="3D1B3E67" w14:textId="77777777" w:rsidR="00E525E4" w:rsidRDefault="008908BC" w:rsidP="00E525E4">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=18</m:t>
                                  </m:r>
                                  <m:sSup>
                                    <m:sSupPr>
                                      <m:ctrlPr>
                                        <w:rPr>
                                          <w:rFonts w:ascii="Cambria Math" w:hAnsi="Cambria Math"/>
                                          <w:iCs/>
                                        </w:rPr>
                                      </m:ctrlPr>
                                    </m:sSupPr>
                                    <m:e>
                                      <m:r>
                                        <m:rPr>
                                          <m:sty m:val="p"/>
                                        </m:rPr>
                                        <w:rPr>
                                          <w:rFonts w:ascii="Cambria Math" w:hAnsi="Cambria Math"/>
                                        </w:rPr>
                                        <m:t> </m:t>
                                      </m:r>
                                    </m:e>
                                    <m:sup>
                                      <m:r>
                                        <m:rPr>
                                          <m:sty m:val="p"/>
                                        </m:rPr>
                                        <w:rPr>
                                          <w:rFonts w:ascii="Cambria Math" w:hAnsi="Cambria Math"/>
                                        </w:rPr>
                                        <m:t>o</m:t>
                                      </m:r>
                                    </m:sup>
                                  </m:sSup>
                                  <m:r>
                                    <m:rPr>
                                      <m:sty m:val="p"/>
                                    </m:rPr>
                                    <w:rPr>
                                      <w:rFonts w:ascii="Cambria Math" w:hAnsi="Cambria Math"/>
                                    </w:rPr>
                                    <m:t>C</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7" name="Zone de texte 367"/>
                        <wps:cNvSpPr txBox="1"/>
                        <wps:spPr>
                          <a:xfrm>
                            <a:off x="2219508" y="0"/>
                            <a:ext cx="1456055" cy="592455"/>
                          </a:xfrm>
                          <a:prstGeom prst="rect">
                            <a:avLst/>
                          </a:prstGeom>
                          <a:noFill/>
                          <a:ln w="6350">
                            <a:noFill/>
                          </a:ln>
                        </wps:spPr>
                        <wps:txbx>
                          <w:txbxContent>
                            <w:p w14:paraId="5935C8D0" w14:textId="77777777" w:rsidR="00E525E4" w:rsidRDefault="00E525E4" w:rsidP="00E525E4">
                              <w:r>
                                <w:t>Extérieur de la maison</w:t>
                              </w:r>
                            </w:p>
                            <w:p w14:paraId="7F65B3C4" w14:textId="77777777" w:rsidR="00E525E4" w:rsidRDefault="008908BC" w:rsidP="00E525E4">
                              <m:oMathPara>
                                <m:oMath>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=10</m:t>
                                  </m:r>
                                  <m:sSup>
                                    <m:sSupPr>
                                      <m:ctrlPr>
                                        <w:rPr>
                                          <w:rFonts w:ascii="Cambria Math" w:hAnsi="Cambria Math"/>
                                          <w:iCs/>
                                        </w:rPr>
                                      </m:ctrlPr>
                                    </m:sSupPr>
                                    <m:e>
                                      <m:r>
                                        <m:rPr>
                                          <m:sty m:val="p"/>
                                        </m:rPr>
                                        <w:rPr>
                                          <w:rFonts w:ascii="Cambria Math" w:hAnsi="Cambria Math"/>
                                        </w:rPr>
                                        <m:t> </m:t>
                                      </m:r>
                                    </m:e>
                                    <m:sup>
                                      <m:r>
                                        <m:rPr>
                                          <m:sty m:val="p"/>
                                        </m:rPr>
                                        <w:rPr>
                                          <w:rFonts w:ascii="Cambria Math" w:hAnsi="Cambria Math"/>
                                        </w:rPr>
                                        <m:t>o</m:t>
                                      </m:r>
                                    </m:sup>
                                  </m:sSup>
                                  <m:r>
                                    <m:rPr>
                                      <m:sty m:val="p"/>
                                    </m:rPr>
                                    <w:rPr>
                                      <w:rFonts w:ascii="Cambria Math" w:hAnsi="Cambria Math"/>
                                    </w:rPr>
                                    <m:t>C</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8" name="Connecteur droit avec flèche 368"/>
                        <wps:cNvCnPr/>
                        <wps:spPr>
                          <a:xfrm flipH="1">
                            <a:off x="2059388" y="807058"/>
                            <a:ext cx="548640" cy="178616"/>
                          </a:xfrm>
                          <a:prstGeom prst="straightConnector1">
                            <a:avLst/>
                          </a:prstGeom>
                          <a:noFill/>
                          <a:ln w="12700" cap="flat" cmpd="sng" algn="ctr">
                            <a:solidFill>
                              <a:sysClr val="windowText" lastClr="000000"/>
                            </a:solidFill>
                            <a:prstDash val="solid"/>
                            <a:miter lim="800000"/>
                            <a:tailEnd type="triangle"/>
                          </a:ln>
                          <a:effectLst/>
                        </wps:spPr>
                        <wps:bodyPr/>
                      </wps:wsp>
                      <wps:wsp>
                        <wps:cNvPr id="369" name="Connecteur droit avec flèche 369"/>
                        <wps:cNvCnPr/>
                        <wps:spPr>
                          <a:xfrm flipH="1">
                            <a:off x="1888435" y="1164526"/>
                            <a:ext cx="703691" cy="115634"/>
                          </a:xfrm>
                          <a:prstGeom prst="straightConnector1">
                            <a:avLst/>
                          </a:prstGeom>
                          <a:noFill/>
                          <a:ln w="12700" cap="flat" cmpd="sng" algn="ctr">
                            <a:solidFill>
                              <a:sysClr val="windowText" lastClr="000000"/>
                            </a:solidFill>
                            <a:prstDash val="solid"/>
                            <a:miter lim="800000"/>
                            <a:tailEnd type="triangle"/>
                          </a:ln>
                          <a:effectLst/>
                        </wps:spPr>
                        <wps:bodyPr/>
                      </wps:wsp>
                      <wps:wsp>
                        <wps:cNvPr id="370" name="Connecteur droit avec flèche 370"/>
                        <wps:cNvCnPr/>
                        <wps:spPr>
                          <a:xfrm flipV="1">
                            <a:off x="1232453" y="1311581"/>
                            <a:ext cx="449248" cy="1"/>
                          </a:xfrm>
                          <a:prstGeom prst="straightConnector1">
                            <a:avLst/>
                          </a:prstGeom>
                          <a:noFill/>
                          <a:ln w="12700" cap="flat" cmpd="sng" algn="ctr">
                            <a:solidFill>
                              <a:sysClr val="windowText" lastClr="000000"/>
                            </a:solidFill>
                            <a:prstDash val="solid"/>
                            <a:miter lim="800000"/>
                            <a:tailEnd type="triangle"/>
                          </a:ln>
                          <a:effectLst/>
                        </wps:spPr>
                        <wps:bodyPr/>
                      </wps:wsp>
                      <wps:wsp>
                        <wps:cNvPr id="371" name="Zone de texte 371"/>
                        <wps:cNvSpPr txBox="1"/>
                        <wps:spPr>
                          <a:xfrm>
                            <a:off x="743305" y="1132106"/>
                            <a:ext cx="457200" cy="322580"/>
                          </a:xfrm>
                          <a:prstGeom prst="rect">
                            <a:avLst/>
                          </a:prstGeom>
                          <a:noFill/>
                          <a:ln w="6350">
                            <a:noFill/>
                          </a:ln>
                        </wps:spPr>
                        <wps:txbx>
                          <w:txbxContent>
                            <w:p w14:paraId="7BAE6F18" w14:textId="77777777" w:rsidR="00E525E4" w:rsidRDefault="00E525E4" w:rsidP="00E525E4">
                              <w:r>
                                <w:t>PBM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2" name="Zone de texte 372"/>
                        <wps:cNvSpPr txBox="1"/>
                        <wps:spPr>
                          <a:xfrm>
                            <a:off x="2583682" y="619247"/>
                            <a:ext cx="457200" cy="323215"/>
                          </a:xfrm>
                          <a:prstGeom prst="rect">
                            <a:avLst/>
                          </a:prstGeom>
                          <a:noFill/>
                          <a:ln w="6350">
                            <a:noFill/>
                          </a:ln>
                        </wps:spPr>
                        <wps:txbx>
                          <w:txbxContent>
                            <w:p w14:paraId="6DE8E686" w14:textId="77777777" w:rsidR="00E525E4" w:rsidRDefault="00E525E4" w:rsidP="00E525E4">
                              <w:r>
                                <w:t>PBM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3" name="Zone de texte 373"/>
                        <wps:cNvSpPr txBox="1"/>
                        <wps:spPr>
                          <a:xfrm>
                            <a:off x="2577802" y="1016311"/>
                            <a:ext cx="903605" cy="629920"/>
                          </a:xfrm>
                          <a:prstGeom prst="rect">
                            <a:avLst/>
                          </a:prstGeom>
                          <a:noFill/>
                          <a:ln w="6350">
                            <a:noFill/>
                          </a:ln>
                        </wps:spPr>
                        <wps:txbx>
                          <w:txbxContent>
                            <w:p w14:paraId="1AE097CC" w14:textId="77777777" w:rsidR="00E525E4" w:rsidRDefault="00E525E4" w:rsidP="00E525E4">
                              <w:proofErr w:type="gramStart"/>
                              <w:r>
                                <w:t>laine</w:t>
                              </w:r>
                              <w:proofErr w:type="gramEnd"/>
                              <w:r>
                                <w:t xml:space="preserve"> de bois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 name="Flèche : droite 1"/>
                        <wps:cNvSpPr/>
                        <wps:spPr>
                          <a:xfrm>
                            <a:off x="1242060" y="592455"/>
                            <a:ext cx="1349820" cy="3932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84A7245" id="Zone de dessin 399" o:spid="_x0000_s1036" editas="canvas" style="width:319.95pt;height:139.7pt;mso-position-horizontal-relative:char;mso-position-vertical-relative:line" coordsize="40627,17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">
                <v:shape id="_x0000_s1037" type="#_x0000_t75" style="position:absolute;width:40627;height:17741;visibility:visible;mso-wrap-style:square" filled="t">
                  <v:fill o:detectmouseclick="t"/>
                  <v:path o:connecttype="none"/>
                </v:shape>
                <v:rect id="Rectangle 362" o:spid="_x0000_s1038" style="position:absolute;left:16068;width:1902;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" fillcolor="windowText" strokecolor="windowText" strokeweight="1pt">
                  <v:fill r:id="rId12" o:title="" color2="window" type="pattern"/>
                </v:rect>
                <v:rect id="Rectangle 363" o:spid="_x0000_s1039" style="position:absolute;left:17970;width:1903;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" fillcolor="window" strokecolor="windowText" strokeweight="1pt"/>
                <v:rect id="Rectangle 364" o:spid="_x0000_s1040" style="position:absolute;left:19873;width:1903;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" fillcolor="windowText" strokecolor="windowText" strokeweight="1pt">
                  <v:fill r:id="rId12" o:title="" color2="window" type="pattern"/>
                </v:rect>
                <v:shape id="Zone de texte 365" o:spid="_x0000_s1041" type="#_x0000_t202" style="position:absolute;left:16592;top:14638;width:429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" filled="f" stroked="f" strokeweight=".5pt">
                  <v:textbox>
                    <w:txbxContent>
                      <w:p w14:paraId="079D7DAE" w14:textId="77777777" w:rsidR="00E525E4" w:rsidRPr="00727FD8" w:rsidRDefault="00E525E4" w:rsidP="00E525E4">
                        <w:pPr>
                          <w:rPr>
                            <w:rFonts w:ascii="Arial" w:hAnsi="Arial" w:cs="Arial"/>
                          </w:rPr>
                        </w:pPr>
                        <w:proofErr w:type="gramStart"/>
                        <w:r w:rsidRPr="00727FD8">
                          <w:rPr>
                            <w:rFonts w:ascii="Arial" w:hAnsi="Arial" w:cs="Arial"/>
                          </w:rPr>
                          <w:t>mur</w:t>
                        </w:r>
                        <w:proofErr w:type="gramEnd"/>
                      </w:p>
                    </w:txbxContent>
                  </v:textbox>
                </v:shape>
                <v:shape id="Zone de texte 366" o:spid="_x0000_s1042" type="#_x0000_t202" style="position:absolute;width:14357;height:59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" filled="f" stroked="f" strokeweight=".5pt">
                  <v:textbox>
                    <w:txbxContent>
                      <w:p w14:paraId="3FEB3349" w14:textId="77777777" w:rsidR="00E525E4" w:rsidRDefault="00E525E4" w:rsidP="00E525E4">
                        <w:r>
                          <w:t>Intérieur de la maison</w:t>
                        </w:r>
                      </w:p>
                      <w:p w14:paraId="3D1B3E67" w14:textId="77777777" w:rsidR="00E525E4" w:rsidRDefault="008908BC" w:rsidP="00E525E4">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=18</m:t>
                            </m:r>
                            <m:sSup>
                              <m:sSupPr>
                                <m:ctrlPr>
                                  <w:rPr>
                                    <w:rFonts w:ascii="Cambria Math" w:hAnsi="Cambria Math"/>
                                    <w:iCs/>
                                  </w:rPr>
                                </m:ctrlPr>
                              </m:sSupPr>
                              <m:e>
                                <m:r>
                                  <m:rPr>
                                    <m:sty m:val="p"/>
                                  </m:rPr>
                                  <w:rPr>
                                    <w:rFonts w:ascii="Cambria Math" w:hAnsi="Cambria Math"/>
                                  </w:rPr>
                                  <m:t> </m:t>
                                </m:r>
                              </m:e>
                              <m:sup>
                                <m:r>
                                  <m:rPr>
                                    <m:sty m:val="p"/>
                                  </m:rPr>
                                  <w:rPr>
                                    <w:rFonts w:ascii="Cambria Math" w:hAnsi="Cambria Math"/>
                                  </w:rPr>
                                  <m:t>o</m:t>
                                </m:r>
                              </m:sup>
                            </m:sSup>
                            <m:r>
                              <m:rPr>
                                <m:sty m:val="p"/>
                              </m:rPr>
                              <w:rPr>
                                <w:rFonts w:ascii="Cambria Math" w:hAnsi="Cambria Math"/>
                              </w:rPr>
                              <m:t>C</m:t>
                            </m:r>
                          </m:oMath>
                        </m:oMathPara>
                      </w:p>
                    </w:txbxContent>
                  </v:textbox>
                </v:shape>
                <v:shape id="Zone de texte 367" o:spid="_x0000_s1043" type="#_x0000_t202" style="position:absolute;left:22195;width:14560;height:59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" filled="f" stroked="f" strokeweight=".5pt">
                  <v:textbox>
                    <w:txbxContent>
                      <w:p w14:paraId="5935C8D0" w14:textId="77777777" w:rsidR="00E525E4" w:rsidRDefault="00E525E4" w:rsidP="00E525E4">
                        <w:r>
                          <w:t>Extérieur de la maison</w:t>
                        </w:r>
                      </w:p>
                      <w:p w14:paraId="7F65B3C4" w14:textId="77777777" w:rsidR="00E525E4" w:rsidRDefault="008908BC" w:rsidP="00E525E4">
                        <m:oMathPara>
                          <m:oMath>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=10</m:t>
                            </m:r>
                            <m:sSup>
                              <m:sSupPr>
                                <m:ctrlPr>
                                  <w:rPr>
                                    <w:rFonts w:ascii="Cambria Math" w:hAnsi="Cambria Math"/>
                                    <w:iCs/>
                                  </w:rPr>
                                </m:ctrlPr>
                              </m:sSupPr>
                              <m:e>
                                <m:r>
                                  <m:rPr>
                                    <m:sty m:val="p"/>
                                  </m:rPr>
                                  <w:rPr>
                                    <w:rFonts w:ascii="Cambria Math" w:hAnsi="Cambria Math"/>
                                  </w:rPr>
                                  <m:t> </m:t>
                                </m:r>
                              </m:e>
                              <m:sup>
                                <m:r>
                                  <m:rPr>
                                    <m:sty m:val="p"/>
                                  </m:rPr>
                                  <w:rPr>
                                    <w:rFonts w:ascii="Cambria Math" w:hAnsi="Cambria Math"/>
                                  </w:rPr>
                                  <m:t>o</m:t>
                                </m:r>
                              </m:sup>
                            </m:sSup>
                            <m:r>
                              <m:rPr>
                                <m:sty m:val="p"/>
                              </m:rPr>
                              <w:rPr>
                                <w:rFonts w:ascii="Cambria Math" w:hAnsi="Cambria Math"/>
                              </w:rPr>
                              <m:t>C</m:t>
                            </m:r>
                          </m:oMath>
                        </m:oMathPara>
                      </w:p>
                    </w:txbxContent>
                  </v:textbox>
                </v:shape>
                <v:shapetype id="_x0000_t32" coordsize="21600,21600" o:spt="32" o:oned="t" path="m,l21600,21600e" filled="f">
                  <v:path arrowok="t" fillok="f" o:connecttype="none"/>
                  <o:lock v:ext="edit" shapetype="t"/>
                </v:shapetype>
                <v:shape id="Connecteur droit avec flèche 368" o:spid="_x0000_s1044" type="#_x0000_t32" style="position:absolute;left:20593;top:8070;width:5487;height:17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" strokecolor="windowText" strokeweight="1pt">
                  <v:stroke endarrow="block" joinstyle="miter"/>
                </v:shape>
                <v:shape id="Connecteur droit avec flèche 369" o:spid="_x0000_s1045" type="#_x0000_t32" style="position:absolute;left:18884;top:11645;width:7037;height:11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" strokecolor="windowText" strokeweight="1pt">
                  <v:stroke endarrow="block" joinstyle="miter"/>
                </v:shape>
                <v:shape id="Connecteur droit avec flèche 370" o:spid="_x0000_s1046" type="#_x0000_t32" style="position:absolute;left:12324;top:13115;width:449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" strokecolor="windowText" strokeweight="1pt">
                  <v:stroke endarrow="block" joinstyle="miter"/>
                </v:shape>
                <v:shape id="Zone de texte 371" o:spid="_x0000_s1047" type="#_x0000_t202" style="position:absolute;left:7433;top:11321;width:4572;height:32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" filled="f" stroked="f" strokeweight=".5pt">
                  <v:textbox>
                    <w:txbxContent>
                      <w:p w14:paraId="7BAE6F18" w14:textId="77777777" w:rsidR="00E525E4" w:rsidRDefault="00E525E4" w:rsidP="00E525E4">
                        <w:r>
                          <w:t>PBM</w:t>
                        </w:r>
                      </w:p>
                    </w:txbxContent>
                  </v:textbox>
                </v:shape>
                <v:shape id="Zone de texte 372" o:spid="_x0000_s1048" type="#_x0000_t202" style="position:absolute;left:25836;top:6192;width:457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" filled="f" stroked="f" strokeweight=".5pt">
                  <v:textbox>
                    <w:txbxContent>
                      <w:p w14:paraId="6DE8E686" w14:textId="77777777" w:rsidR="00E525E4" w:rsidRDefault="00E525E4" w:rsidP="00E525E4">
                        <w:r>
                          <w:t>PBM</w:t>
                        </w:r>
                      </w:p>
                    </w:txbxContent>
                  </v:textbox>
                </v:shape>
                <v:shape id="Zone de texte 373" o:spid="_x0000_s1049" type="#_x0000_t202" style="position:absolute;left:25778;top:10163;width:9036;height:6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" filled="f" stroked="f" strokeweight=".5pt">
                  <v:textbox>
                    <w:txbxContent>
                      <w:p w14:paraId="1AE097CC" w14:textId="77777777" w:rsidR="00E525E4" w:rsidRDefault="00E525E4" w:rsidP="00E525E4">
                        <w:proofErr w:type="gramStart"/>
                        <w:r>
                          <w:t>laine</w:t>
                        </w:r>
                        <w:proofErr w:type="gramEnd"/>
                        <w:r>
                          <w:t xml:space="preserve"> de bois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50" type="#_x0000_t13" style="position:absolute;left:12420;top:5924;width:13498;height:3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" adj="18454" fillcolor="#4472c4 [3204]" strokecolor="#1f3763 [1604]" strokeweight="1pt"/>
                <w10:anchorlock/>
              </v:group>
            </w:pict>
          </mc:Fallback>
        </mc:AlternateContent>
      </w:r>
    </w:p>
    <w:p w14:paraId="73D601CE" w14:textId="390D36E8" w:rsidR="006243D0" w:rsidRPr="00E525E4" w:rsidRDefault="006243D0" w:rsidP="006243D0">
      <w:pPr>
        <w:spacing w:after="240" w:line="276" w:lineRule="auto"/>
        <w:ind w:left="567"/>
        <w:rPr>
          <w:rFonts w:ascii="Arial" w:eastAsia="Arial" w:hAnsi="Arial" w:cs="Arial"/>
          <w:color w:val="000000"/>
          <w:sz w:val="24"/>
        </w:rPr>
      </w:pPr>
      <w:r>
        <w:rPr>
          <w:rFonts w:ascii="Arial" w:eastAsia="Arial" w:hAnsi="Arial" w:cs="Arial"/>
          <w:color w:val="000000"/>
          <w:sz w:val="24"/>
        </w:rPr>
        <w:t>Le transfert thermique a lieu du milieu le plus chaud vers le moins chaud. Il se produit donc de l’intérieur de la maison vers l’extérieur.</w:t>
      </w:r>
    </w:p>
    <w:p w14:paraId="5B5CDCEC" w14:textId="0EB8F066" w:rsidR="00E525E4" w:rsidRPr="006243D0" w:rsidRDefault="008908BC" w:rsidP="00390E75">
      <w:pPr>
        <w:numPr>
          <w:ilvl w:val="1"/>
          <w:numId w:val="33"/>
        </w:numPr>
        <w:spacing w:after="0" w:line="276" w:lineRule="auto"/>
        <w:ind w:left="567" w:hanging="567"/>
        <w:jc w:val="both"/>
        <w:rPr>
          <w:rFonts w:ascii="Arial" w:eastAsia="Arial" w:hAnsi="Arial" w:cs="Arial"/>
          <w:b/>
          <w:bCs/>
          <w:color w:val="000000"/>
          <w:sz w:val="24"/>
        </w:rPr>
      </w:pPr>
      <w:r>
        <w:rPr>
          <w:rFonts w:ascii="Arial" w:eastAsia="Arial" w:hAnsi="Arial" w:cs="Arial"/>
          <w:b/>
          <w:bCs/>
          <w:sz w:val="24"/>
        </w:rPr>
        <w:t>(1pt)</w:t>
      </w:r>
      <w:r>
        <w:rPr>
          <w:rFonts w:ascii="Arial" w:eastAsia="Arial" w:hAnsi="Arial" w:cs="Arial"/>
          <w:b/>
          <w:bCs/>
          <w:sz w:val="24"/>
        </w:rPr>
        <w:t xml:space="preserve"> </w:t>
      </w:r>
      <w:r w:rsidR="00E525E4" w:rsidRPr="006243D0">
        <w:rPr>
          <w:rFonts w:ascii="Arial" w:eastAsia="Arial" w:hAnsi="Arial" w:cs="Arial"/>
          <w:b/>
          <w:bCs/>
          <w:color w:val="000000"/>
          <w:sz w:val="24"/>
        </w:rPr>
        <w:t>Vérifier la cohérence des unités dans l’expression de la résistance thermique fournie.</w:t>
      </w:r>
    </w:p>
    <w:p w14:paraId="548159AC" w14:textId="77777777" w:rsidR="00B0250F" w:rsidRDefault="00390E75" w:rsidP="006243D0">
      <w:pPr>
        <w:spacing w:after="240" w:line="276" w:lineRule="auto"/>
        <w:jc w:val="both"/>
        <w:rPr>
          <w:rFonts w:ascii="Arial" w:eastAsia="Arial" w:hAnsi="Arial" w:cs="Arial"/>
          <w:color w:val="000000"/>
          <w:sz w:val="24"/>
        </w:rPr>
      </w:pPr>
      <w:r w:rsidRPr="00390E75">
        <w:rPr>
          <w:rFonts w:ascii="Arial" w:eastAsia="Arial" w:hAnsi="Arial" w:cs="Arial"/>
          <w:color w:val="000000"/>
          <w:position w:val="-24"/>
          <w:sz w:val="24"/>
        </w:rPr>
        <w:object w:dxaOrig="1020" w:dyaOrig="620" w14:anchorId="475BF5FD">
          <v:shape id="_x0000_i1025" type="#_x0000_t75" style="width:51pt;height:31.2pt" o:ole="">
            <v:imagedata r:id="rId13" o:title=""/>
          </v:shape>
          <o:OLEObject Type="Embed" ProgID="Equation.DSMT4" ShapeID="_x0000_i1025" DrawAspect="Content" ObjectID="_1709368981" r:id="rId14"/>
        </w:object>
      </w:r>
      <w:r>
        <w:rPr>
          <w:rFonts w:ascii="Arial" w:eastAsia="Arial" w:hAnsi="Arial" w:cs="Arial"/>
          <w:color w:val="000000"/>
          <w:sz w:val="24"/>
        </w:rPr>
        <w:t xml:space="preserve"> , on remplace chaque grandeur par son unité</w:t>
      </w:r>
      <w:r w:rsidR="00B0250F">
        <w:rPr>
          <w:rFonts w:ascii="Arial" w:eastAsia="Arial" w:hAnsi="Arial" w:cs="Arial"/>
          <w:color w:val="000000"/>
          <w:sz w:val="24"/>
        </w:rPr>
        <w:t xml:space="preserve"> </w:t>
      </w:r>
    </w:p>
    <w:p w14:paraId="3500897C" w14:textId="7F40FAD1" w:rsidR="006243D0" w:rsidRDefault="00B0250F" w:rsidP="006243D0">
      <w:pPr>
        <w:spacing w:after="240" w:line="276" w:lineRule="auto"/>
        <w:jc w:val="both"/>
        <w:rPr>
          <w:rFonts w:ascii="Arial" w:eastAsia="Arial" w:hAnsi="Arial" w:cs="Arial"/>
          <w:color w:val="000000"/>
          <w:sz w:val="24"/>
        </w:rPr>
      </w:pPr>
      <w:r w:rsidRPr="00B0250F">
        <w:rPr>
          <w:rFonts w:ascii="Arial" w:eastAsia="Arial" w:hAnsi="Arial" w:cs="Arial"/>
          <w:color w:val="000000"/>
          <w:position w:val="-24"/>
          <w:sz w:val="24"/>
        </w:rPr>
        <w:object w:dxaOrig="4500" w:dyaOrig="620" w14:anchorId="796B28A3">
          <v:shape id="_x0000_i1026" type="#_x0000_t75" style="width:225pt;height:31.2pt" o:ole="">
            <v:imagedata r:id="rId15" o:title=""/>
          </v:shape>
          <o:OLEObject Type="Embed" ProgID="Equation.DSMT4" ShapeID="_x0000_i1026" DrawAspect="Content" ObjectID="_1709368982" r:id="rId16"/>
        </w:object>
      </w:r>
      <w:r>
        <w:rPr>
          <w:rFonts w:ascii="Arial" w:eastAsia="Arial" w:hAnsi="Arial" w:cs="Arial"/>
          <w:color w:val="000000"/>
          <w:sz w:val="24"/>
        </w:rPr>
        <w:t xml:space="preserve"> On retrouve bien les unités de </w:t>
      </w:r>
      <w:proofErr w:type="spellStart"/>
      <w:r>
        <w:rPr>
          <w:rFonts w:ascii="Arial" w:eastAsia="Arial" w:hAnsi="Arial" w:cs="Arial"/>
          <w:i/>
          <w:iCs/>
          <w:color w:val="000000"/>
          <w:sz w:val="24"/>
        </w:rPr>
        <w:t>R</w:t>
      </w:r>
      <w:r>
        <w:rPr>
          <w:rFonts w:ascii="Arial" w:eastAsia="Arial" w:hAnsi="Arial" w:cs="Arial"/>
          <w:i/>
          <w:iCs/>
          <w:color w:val="000000"/>
          <w:sz w:val="24"/>
          <w:vertAlign w:val="subscript"/>
        </w:rPr>
        <w:t>th</w:t>
      </w:r>
      <w:proofErr w:type="spellEnd"/>
      <w:r>
        <w:rPr>
          <w:rFonts w:ascii="Arial" w:eastAsia="Arial" w:hAnsi="Arial" w:cs="Arial"/>
          <w:color w:val="000000"/>
          <w:sz w:val="24"/>
        </w:rPr>
        <w:t>.</w:t>
      </w:r>
    </w:p>
    <w:p w14:paraId="7AE32493" w14:textId="76FF16F5" w:rsidR="008908BC" w:rsidRDefault="008908BC">
      <w:pPr>
        <w:spacing w:after="0" w:line="240" w:lineRule="auto"/>
        <w:rPr>
          <w:rFonts w:ascii="Arial" w:eastAsia="Arial" w:hAnsi="Arial" w:cs="Arial"/>
          <w:color w:val="000000"/>
          <w:sz w:val="24"/>
        </w:rPr>
      </w:pPr>
      <w:r>
        <w:rPr>
          <w:rFonts w:ascii="Arial" w:eastAsia="Arial" w:hAnsi="Arial" w:cs="Arial"/>
          <w:color w:val="000000"/>
          <w:sz w:val="24"/>
        </w:rPr>
        <w:br w:type="page"/>
      </w:r>
    </w:p>
    <w:p w14:paraId="3320A313" w14:textId="77777777" w:rsidR="008908BC" w:rsidRPr="00B0250F" w:rsidRDefault="008908BC" w:rsidP="006243D0">
      <w:pPr>
        <w:spacing w:after="240" w:line="276" w:lineRule="auto"/>
        <w:jc w:val="both"/>
        <w:rPr>
          <w:rFonts w:ascii="Arial" w:eastAsia="Arial" w:hAnsi="Arial" w:cs="Arial"/>
          <w:color w:val="000000"/>
          <w:sz w:val="24"/>
        </w:rPr>
      </w:pPr>
    </w:p>
    <w:p w14:paraId="14942992" w14:textId="0A12C2CB" w:rsidR="00E525E4" w:rsidRPr="00761E99" w:rsidRDefault="008908BC" w:rsidP="00B0250F">
      <w:pPr>
        <w:numPr>
          <w:ilvl w:val="1"/>
          <w:numId w:val="33"/>
        </w:numPr>
        <w:spacing w:after="0" w:line="276" w:lineRule="auto"/>
        <w:ind w:left="567" w:hanging="567"/>
        <w:jc w:val="both"/>
        <w:rPr>
          <w:rFonts w:ascii="Arial" w:eastAsia="Arial" w:hAnsi="Arial" w:cs="Arial"/>
          <w:b/>
          <w:bCs/>
          <w:color w:val="000000"/>
          <w:sz w:val="24"/>
        </w:rPr>
      </w:pPr>
      <w:r>
        <w:rPr>
          <w:rFonts w:ascii="Arial" w:eastAsia="Arial" w:hAnsi="Arial" w:cs="Arial"/>
          <w:b/>
          <w:bCs/>
          <w:color w:val="000000"/>
          <w:sz w:val="24"/>
        </w:rPr>
        <w:t xml:space="preserve">(4 pts) </w:t>
      </w:r>
      <w:r w:rsidR="00E525E4" w:rsidRPr="00761E99">
        <w:rPr>
          <w:rFonts w:ascii="Arial" w:eastAsia="Arial" w:hAnsi="Arial" w:cs="Arial"/>
          <w:b/>
          <w:bCs/>
          <w:color w:val="000000"/>
          <w:sz w:val="24"/>
        </w:rPr>
        <w:t xml:space="preserve">En ne considérant, pour simplifier, que les transferts thermiques par conduction, évaluer le flux thermique </w:t>
      </w:r>
      <m:oMath>
        <m:sSub>
          <m:sSubPr>
            <m:ctrlPr>
              <w:rPr>
                <w:rFonts w:ascii="Cambria Math" w:eastAsia="Arial" w:hAnsi="Cambria Math" w:cs="Arial"/>
                <w:b/>
                <w:bCs/>
                <w:i/>
                <w:color w:val="000000"/>
                <w:sz w:val="24"/>
              </w:rPr>
            </m:ctrlPr>
          </m:sSubPr>
          <m:e>
            <m:r>
              <m:rPr>
                <m:sty m:val="bi"/>
              </m:rPr>
              <w:rPr>
                <w:rFonts w:ascii="Cambria Math" w:eastAsia="Arial" w:hAnsi="Cambria Math" w:cs="Arial"/>
                <w:color w:val="000000"/>
                <w:sz w:val="24"/>
              </w:rPr>
              <m:t>ϕ</m:t>
            </m:r>
          </m:e>
          <m:sub>
            <m:r>
              <m:rPr>
                <m:sty m:val="bi"/>
              </m:rPr>
              <w:rPr>
                <w:rFonts w:ascii="Cambria Math" w:eastAsia="Arial" w:hAnsi="Cambria Math" w:cs="Arial"/>
                <w:color w:val="000000"/>
                <w:sz w:val="24"/>
              </w:rPr>
              <m:t>1</m:t>
            </m:r>
          </m:sub>
        </m:sSub>
      </m:oMath>
      <w:r w:rsidR="00E525E4" w:rsidRPr="00761E99">
        <w:rPr>
          <w:rFonts w:ascii="Arial" w:eastAsia="SimSun" w:hAnsi="Arial" w:cs="Arial"/>
          <w:b/>
          <w:bCs/>
          <w:color w:val="000000"/>
          <w:sz w:val="24"/>
        </w:rPr>
        <w:t xml:space="preserve"> sortant de la pièce. Comparer la valeur à celle obtenue en considérant les PBM sans la couche de laine de bois.</w:t>
      </w:r>
    </w:p>
    <w:p w14:paraId="2A6C6A9E" w14:textId="7A69B1B3" w:rsidR="00B0250F" w:rsidRPr="00111FA5" w:rsidRDefault="00111FA5" w:rsidP="00B0250F">
      <w:pPr>
        <w:spacing w:after="0" w:line="276" w:lineRule="auto"/>
        <w:ind w:left="567" w:hanging="567"/>
        <w:jc w:val="both"/>
        <w:rPr>
          <w:rFonts w:ascii="Arial" w:eastAsia="Arial" w:hAnsi="Arial" w:cs="Arial"/>
          <w:color w:val="000000"/>
          <w:sz w:val="24"/>
        </w:rPr>
      </w:pPr>
      <w:r>
        <w:rPr>
          <w:rFonts w:ascii="Times New Roman" w:eastAsia="Arial" w:hAnsi="Times New Roman"/>
          <w:color w:val="000000"/>
          <w:sz w:val="24"/>
        </w:rPr>
        <w:t>Δ</w:t>
      </w:r>
      <w:r w:rsidRPr="00111FA5">
        <w:rPr>
          <w:rFonts w:ascii="Arial" w:eastAsia="Arial" w:hAnsi="Arial" w:cs="Arial"/>
          <w:i/>
          <w:iCs/>
          <w:color w:val="000000"/>
          <w:sz w:val="24"/>
        </w:rPr>
        <w:t>T</w:t>
      </w:r>
      <w:r>
        <w:rPr>
          <w:rFonts w:ascii="Arial" w:eastAsia="Arial" w:hAnsi="Arial" w:cs="Arial"/>
          <w:color w:val="000000"/>
          <w:sz w:val="24"/>
        </w:rPr>
        <w:t xml:space="preserve"> = </w:t>
      </w:r>
      <w:proofErr w:type="spellStart"/>
      <w:proofErr w:type="gramStart"/>
      <w:r w:rsidRPr="00111FA5">
        <w:rPr>
          <w:rFonts w:ascii="Arial" w:eastAsia="Arial" w:hAnsi="Arial" w:cs="Arial"/>
          <w:i/>
          <w:iCs/>
          <w:color w:val="000000"/>
          <w:sz w:val="24"/>
        </w:rPr>
        <w:t>R</w:t>
      </w:r>
      <w:r>
        <w:rPr>
          <w:rFonts w:ascii="Arial" w:eastAsia="Arial" w:hAnsi="Arial" w:cs="Arial"/>
          <w:color w:val="000000"/>
          <w:sz w:val="24"/>
          <w:vertAlign w:val="subscript"/>
        </w:rPr>
        <w:t>th</w:t>
      </w:r>
      <w:proofErr w:type="spellEnd"/>
      <w:r>
        <w:rPr>
          <w:rFonts w:ascii="Arial" w:eastAsia="Arial" w:hAnsi="Arial" w:cs="Arial"/>
          <w:color w:val="000000"/>
          <w:sz w:val="24"/>
        </w:rPr>
        <w:t xml:space="preserve"> .</w:t>
      </w:r>
      <w:proofErr w:type="gramEnd"/>
      <w:r>
        <w:rPr>
          <w:rFonts w:ascii="Arial" w:eastAsia="Arial" w:hAnsi="Arial" w:cs="Arial"/>
          <w:color w:val="000000"/>
          <w:sz w:val="24"/>
        </w:rPr>
        <w:t xml:space="preserve"> </w:t>
      </w:r>
      <w:r w:rsidRPr="00111FA5">
        <w:rPr>
          <w:rFonts w:ascii="Cambria Math" w:eastAsia="Arial" w:hAnsi="Cambria Math" w:cs="Arial"/>
          <w:i/>
          <w:iCs/>
          <w:color w:val="000000"/>
          <w:sz w:val="24"/>
        </w:rPr>
        <w:t>Φ</w:t>
      </w:r>
      <w:r>
        <w:rPr>
          <w:rFonts w:ascii="Cambria Math" w:eastAsia="Arial" w:hAnsi="Cambria Math" w:cs="Arial"/>
          <w:color w:val="000000"/>
          <w:sz w:val="24"/>
          <w:vertAlign w:val="subscript"/>
        </w:rPr>
        <w:t>1</w:t>
      </w:r>
    </w:p>
    <w:p w14:paraId="44D6AAF7" w14:textId="32962F7F" w:rsidR="00111FA5" w:rsidRDefault="00E95E11" w:rsidP="00B0250F">
      <w:pPr>
        <w:spacing w:after="0" w:line="276" w:lineRule="auto"/>
        <w:ind w:left="567" w:hanging="567"/>
        <w:jc w:val="both"/>
        <w:rPr>
          <w:rFonts w:ascii="Arial" w:eastAsia="Arial" w:hAnsi="Arial" w:cs="Arial"/>
          <w:color w:val="000000"/>
          <w:sz w:val="24"/>
        </w:rPr>
      </w:pPr>
      <w:r w:rsidRPr="00E95E11">
        <w:rPr>
          <w:rFonts w:ascii="Arial" w:eastAsia="Arial" w:hAnsi="Arial" w:cs="Arial"/>
          <w:color w:val="000000"/>
          <w:position w:val="-30"/>
          <w:sz w:val="24"/>
        </w:rPr>
        <w:object w:dxaOrig="900" w:dyaOrig="680" w14:anchorId="46C6A4C3">
          <v:shape id="_x0000_i1027" type="#_x0000_t75" style="width:45pt;height:34.8pt" o:ole="">
            <v:imagedata r:id="rId17" o:title=""/>
          </v:shape>
          <o:OLEObject Type="Embed" ProgID="Equation.DSMT4" ShapeID="_x0000_i1027" DrawAspect="Content" ObjectID="_1709368983" r:id="rId18"/>
        </w:object>
      </w:r>
      <w:r>
        <w:rPr>
          <w:rFonts w:ascii="Arial" w:eastAsia="Arial" w:hAnsi="Arial" w:cs="Arial"/>
          <w:color w:val="000000"/>
          <w:sz w:val="24"/>
        </w:rPr>
        <w:t xml:space="preserve"> </w:t>
      </w:r>
      <w:proofErr w:type="gramStart"/>
      <w:r>
        <w:rPr>
          <w:rFonts w:ascii="Arial" w:eastAsia="Arial" w:hAnsi="Arial" w:cs="Arial"/>
          <w:color w:val="000000"/>
          <w:sz w:val="24"/>
        </w:rPr>
        <w:t>avec</w:t>
      </w:r>
      <w:proofErr w:type="gramEnd"/>
      <w:r>
        <w:rPr>
          <w:rFonts w:ascii="Arial" w:eastAsia="Arial" w:hAnsi="Arial" w:cs="Arial"/>
          <w:color w:val="000000"/>
          <w:sz w:val="24"/>
        </w:rPr>
        <w:t xml:space="preserve"> </w:t>
      </w:r>
      <w:proofErr w:type="spellStart"/>
      <w:r>
        <w:rPr>
          <w:rFonts w:ascii="Arial" w:eastAsia="Arial" w:hAnsi="Arial" w:cs="Arial"/>
          <w:i/>
          <w:iCs/>
          <w:color w:val="000000"/>
          <w:sz w:val="24"/>
        </w:rPr>
        <w:t>R</w:t>
      </w:r>
      <w:r>
        <w:rPr>
          <w:rFonts w:ascii="Arial" w:eastAsia="Arial" w:hAnsi="Arial" w:cs="Arial"/>
          <w:i/>
          <w:iCs/>
          <w:color w:val="000000"/>
          <w:sz w:val="24"/>
          <w:vertAlign w:val="subscript"/>
        </w:rPr>
        <w:t>th</w:t>
      </w:r>
      <w:proofErr w:type="spellEnd"/>
      <w:r>
        <w:rPr>
          <w:rFonts w:ascii="Arial" w:eastAsia="Arial" w:hAnsi="Arial" w:cs="Arial"/>
          <w:color w:val="000000"/>
          <w:sz w:val="24"/>
        </w:rPr>
        <w:t xml:space="preserve"> = </w:t>
      </w:r>
      <w:r>
        <w:rPr>
          <w:rFonts w:ascii="Arial" w:eastAsia="Arial" w:hAnsi="Arial" w:cs="Arial"/>
          <w:i/>
          <w:iCs/>
          <w:color w:val="000000"/>
          <w:sz w:val="24"/>
        </w:rPr>
        <w:t>R</w:t>
      </w:r>
      <w:r>
        <w:rPr>
          <w:rFonts w:ascii="Arial" w:eastAsia="Arial" w:hAnsi="Arial" w:cs="Arial"/>
          <w:color w:val="000000"/>
          <w:sz w:val="24"/>
          <w:vertAlign w:val="subscript"/>
        </w:rPr>
        <w:t>PBM</w:t>
      </w:r>
      <w:r>
        <w:rPr>
          <w:rFonts w:ascii="Arial" w:eastAsia="Arial" w:hAnsi="Arial" w:cs="Arial"/>
          <w:color w:val="000000"/>
          <w:sz w:val="24"/>
        </w:rPr>
        <w:t xml:space="preserve"> + </w:t>
      </w:r>
      <w:proofErr w:type="spellStart"/>
      <w:r>
        <w:rPr>
          <w:rFonts w:ascii="Arial" w:eastAsia="Arial" w:hAnsi="Arial" w:cs="Arial"/>
          <w:i/>
          <w:iCs/>
          <w:color w:val="000000"/>
          <w:sz w:val="24"/>
        </w:rPr>
        <w:t>R</w:t>
      </w:r>
      <w:r>
        <w:rPr>
          <w:rFonts w:ascii="Arial" w:eastAsia="Arial" w:hAnsi="Arial" w:cs="Arial"/>
          <w:color w:val="000000"/>
          <w:sz w:val="24"/>
          <w:vertAlign w:val="subscript"/>
        </w:rPr>
        <w:t>Laine</w:t>
      </w:r>
      <w:proofErr w:type="spellEnd"/>
      <w:r>
        <w:rPr>
          <w:rFonts w:ascii="Arial" w:eastAsia="Arial" w:hAnsi="Arial" w:cs="Arial"/>
          <w:color w:val="000000"/>
          <w:sz w:val="24"/>
        </w:rPr>
        <w:t xml:space="preserve"> + </w:t>
      </w:r>
      <w:r>
        <w:rPr>
          <w:rFonts w:ascii="Arial" w:eastAsia="Arial" w:hAnsi="Arial" w:cs="Arial"/>
          <w:i/>
          <w:iCs/>
          <w:color w:val="000000"/>
          <w:sz w:val="24"/>
        </w:rPr>
        <w:t>R</w:t>
      </w:r>
      <w:r>
        <w:rPr>
          <w:rFonts w:ascii="Arial" w:eastAsia="Arial" w:hAnsi="Arial" w:cs="Arial"/>
          <w:color w:val="000000"/>
          <w:sz w:val="24"/>
          <w:vertAlign w:val="subscript"/>
        </w:rPr>
        <w:t>PBM</w:t>
      </w:r>
      <w:r>
        <w:rPr>
          <w:rFonts w:ascii="Arial" w:eastAsia="Arial" w:hAnsi="Arial" w:cs="Arial"/>
          <w:color w:val="000000"/>
          <w:sz w:val="24"/>
        </w:rPr>
        <w:t xml:space="preserve"> = </w:t>
      </w:r>
      <w:r w:rsidRPr="00E95E11">
        <w:rPr>
          <w:rFonts w:ascii="Arial" w:eastAsia="Arial" w:hAnsi="Arial" w:cs="Arial"/>
          <w:color w:val="000000"/>
          <w:position w:val="-30"/>
          <w:sz w:val="24"/>
        </w:rPr>
        <w:object w:dxaOrig="2560" w:dyaOrig="680" w14:anchorId="0CA0A315">
          <v:shape id="_x0000_i1028" type="#_x0000_t75" style="width:127.2pt;height:34.8pt" o:ole="">
            <v:imagedata r:id="rId19" o:title=""/>
          </v:shape>
          <o:OLEObject Type="Embed" ProgID="Equation.DSMT4" ShapeID="_x0000_i1028" DrawAspect="Content" ObjectID="_1709368984" r:id="rId20"/>
        </w:object>
      </w:r>
      <w:r>
        <w:rPr>
          <w:rFonts w:ascii="Arial" w:eastAsia="Arial" w:hAnsi="Arial" w:cs="Arial"/>
          <w:color w:val="000000"/>
          <w:sz w:val="24"/>
        </w:rPr>
        <w:t xml:space="preserve"> </w:t>
      </w:r>
    </w:p>
    <w:p w14:paraId="46A8EEAF" w14:textId="7B2D8AD2" w:rsidR="00E95E11" w:rsidRDefault="00E95E11" w:rsidP="00B0250F">
      <w:pPr>
        <w:spacing w:after="0" w:line="276" w:lineRule="auto"/>
        <w:ind w:left="567" w:hanging="567"/>
        <w:jc w:val="both"/>
        <w:rPr>
          <w:rFonts w:ascii="Arial" w:eastAsia="Arial" w:hAnsi="Arial" w:cs="Arial"/>
          <w:color w:val="000000"/>
          <w:sz w:val="24"/>
        </w:rPr>
      </w:pPr>
      <w:proofErr w:type="spellStart"/>
      <w:r>
        <w:rPr>
          <w:rFonts w:ascii="Arial" w:eastAsia="Arial" w:hAnsi="Arial" w:cs="Arial"/>
          <w:i/>
          <w:iCs/>
          <w:color w:val="000000"/>
          <w:sz w:val="24"/>
        </w:rPr>
        <w:t>R</w:t>
      </w:r>
      <w:r>
        <w:rPr>
          <w:rFonts w:ascii="Arial" w:eastAsia="Arial" w:hAnsi="Arial" w:cs="Arial"/>
          <w:i/>
          <w:iCs/>
          <w:color w:val="000000"/>
          <w:sz w:val="24"/>
          <w:vertAlign w:val="subscript"/>
        </w:rPr>
        <w:t>th</w:t>
      </w:r>
      <w:proofErr w:type="spellEnd"/>
      <w:r>
        <w:rPr>
          <w:rFonts w:ascii="Arial" w:eastAsia="Arial" w:hAnsi="Arial" w:cs="Arial"/>
          <w:color w:val="000000"/>
          <w:sz w:val="24"/>
        </w:rPr>
        <w:t xml:space="preserve"> = </w:t>
      </w:r>
      <w:r w:rsidR="00E27B43" w:rsidRPr="00E95E11">
        <w:rPr>
          <w:rFonts w:ascii="Arial" w:eastAsia="Arial" w:hAnsi="Arial" w:cs="Arial"/>
          <w:color w:val="000000"/>
          <w:position w:val="-32"/>
          <w:sz w:val="24"/>
        </w:rPr>
        <w:object w:dxaOrig="1719" w:dyaOrig="760" w14:anchorId="28314AD0">
          <v:shape id="_x0000_i1029" type="#_x0000_t75" style="width:85.8pt;height:37.8pt" o:ole="">
            <v:imagedata r:id="rId21" o:title=""/>
          </v:shape>
          <o:OLEObject Type="Embed" ProgID="Equation.DSMT4" ShapeID="_x0000_i1029" DrawAspect="Content" ObjectID="_1709368985" r:id="rId22"/>
        </w:object>
      </w:r>
    </w:p>
    <w:p w14:paraId="7B2C890D" w14:textId="1EDEC1D4" w:rsidR="00E95E11" w:rsidRPr="0073715C" w:rsidRDefault="0073715C" w:rsidP="00E95E11">
      <w:pPr>
        <w:spacing w:after="0" w:line="276" w:lineRule="auto"/>
        <w:ind w:left="567" w:hanging="567"/>
        <w:jc w:val="both"/>
        <w:rPr>
          <w:rFonts w:ascii="Arial" w:eastAsia="Arial" w:hAnsi="Arial" w:cs="Arial"/>
          <w:color w:val="000000"/>
          <w:sz w:val="24"/>
        </w:rPr>
      </w:pPr>
      <w:r w:rsidRPr="0073715C">
        <w:rPr>
          <w:rFonts w:ascii="Arial" w:eastAsia="Arial" w:hAnsi="Arial" w:cs="Arial"/>
          <w:noProof/>
          <w:color w:val="000000"/>
          <w:sz w:val="24"/>
        </w:rPr>
        <w:drawing>
          <wp:anchor distT="0" distB="0" distL="114300" distR="114300" simplePos="0" relativeHeight="251702784" behindDoc="0" locked="0" layoutInCell="1" allowOverlap="1" wp14:anchorId="1FEEB145" wp14:editId="16F63C96">
            <wp:simplePos x="0" y="0"/>
            <wp:positionH relativeFrom="margin">
              <wp:align>right</wp:align>
            </wp:positionH>
            <wp:positionV relativeFrom="paragraph">
              <wp:posOffset>10795</wp:posOffset>
            </wp:positionV>
            <wp:extent cx="2590800" cy="8610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590800" cy="8610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E95E11">
        <w:rPr>
          <w:rFonts w:ascii="Arial" w:eastAsia="Arial" w:hAnsi="Arial" w:cs="Arial"/>
          <w:i/>
          <w:iCs/>
          <w:color w:val="000000"/>
          <w:sz w:val="24"/>
        </w:rPr>
        <w:t>R</w:t>
      </w:r>
      <w:r w:rsidR="00E95E11">
        <w:rPr>
          <w:rFonts w:ascii="Arial" w:eastAsia="Arial" w:hAnsi="Arial" w:cs="Arial"/>
          <w:i/>
          <w:iCs/>
          <w:color w:val="000000"/>
          <w:sz w:val="24"/>
          <w:vertAlign w:val="subscript"/>
        </w:rPr>
        <w:t>th</w:t>
      </w:r>
      <w:proofErr w:type="spellEnd"/>
      <w:r w:rsidR="00E95E11">
        <w:rPr>
          <w:rFonts w:ascii="Arial" w:eastAsia="Arial" w:hAnsi="Arial" w:cs="Arial"/>
          <w:color w:val="000000"/>
          <w:sz w:val="24"/>
        </w:rPr>
        <w:t xml:space="preserve"> = </w:t>
      </w:r>
      <w:r w:rsidR="00E27B43" w:rsidRPr="00E27B43">
        <w:rPr>
          <w:rFonts w:ascii="Arial" w:eastAsia="Arial" w:hAnsi="Arial" w:cs="Arial"/>
          <w:color w:val="000000"/>
          <w:position w:val="-28"/>
          <w:sz w:val="24"/>
        </w:rPr>
        <w:object w:dxaOrig="2920" w:dyaOrig="700" w14:anchorId="66C6FEDE">
          <v:shape id="_x0000_i1030" type="#_x0000_t75" style="width:145.8pt;height:34.8pt" o:ole="">
            <v:imagedata r:id="rId24" o:title=""/>
          </v:shape>
          <o:OLEObject Type="Embed" ProgID="Equation.DSMT4" ShapeID="_x0000_i1030" DrawAspect="Content" ObjectID="_1709368986" r:id="rId25"/>
        </w:object>
      </w:r>
      <w:r>
        <w:rPr>
          <w:rFonts w:ascii="Arial" w:eastAsia="Arial" w:hAnsi="Arial" w:cs="Arial"/>
          <w:color w:val="000000"/>
          <w:sz w:val="24"/>
        </w:rPr>
        <w:t xml:space="preserve"> = 0,417 K.W</w:t>
      </w:r>
      <w:r>
        <w:rPr>
          <w:rFonts w:ascii="Arial" w:eastAsia="Arial" w:hAnsi="Arial" w:cs="Arial"/>
          <w:color w:val="000000"/>
          <w:sz w:val="24"/>
          <w:vertAlign w:val="superscript"/>
        </w:rPr>
        <w:t>-1</w:t>
      </w:r>
    </w:p>
    <w:p w14:paraId="0D5000EA" w14:textId="22C6BD5D" w:rsidR="00E95E11" w:rsidRDefault="0073715C" w:rsidP="00B0250F">
      <w:pPr>
        <w:spacing w:after="0" w:line="276" w:lineRule="auto"/>
        <w:ind w:left="567" w:hanging="567"/>
        <w:jc w:val="both"/>
        <w:rPr>
          <w:rFonts w:ascii="Arial" w:eastAsia="Arial" w:hAnsi="Arial" w:cs="Arial"/>
          <w:color w:val="000000"/>
          <w:sz w:val="24"/>
        </w:rPr>
      </w:pPr>
      <w:r w:rsidRPr="0073715C">
        <w:rPr>
          <w:rFonts w:ascii="Arial" w:eastAsia="Arial" w:hAnsi="Arial" w:cs="Arial"/>
          <w:color w:val="000000"/>
          <w:position w:val="-28"/>
          <w:sz w:val="24"/>
        </w:rPr>
        <w:object w:dxaOrig="1280" w:dyaOrig="660" w14:anchorId="7E7B8D40">
          <v:shape id="_x0000_i1031" type="#_x0000_t75" style="width:64.8pt;height:33pt" o:ole="">
            <v:imagedata r:id="rId26" o:title=""/>
          </v:shape>
          <o:OLEObject Type="Embed" ProgID="Equation.DSMT4" ShapeID="_x0000_i1031" DrawAspect="Content" ObjectID="_1709368987" r:id="rId27"/>
        </w:object>
      </w:r>
      <w:r>
        <w:rPr>
          <w:rFonts w:ascii="Arial" w:eastAsia="Arial" w:hAnsi="Arial" w:cs="Arial"/>
          <w:color w:val="000000"/>
          <w:sz w:val="24"/>
        </w:rPr>
        <w:t xml:space="preserve"> = 19 W</w:t>
      </w:r>
    </w:p>
    <w:p w14:paraId="3D5B6284" w14:textId="75DF3199" w:rsidR="008839B9" w:rsidRDefault="008839B9" w:rsidP="00B0250F">
      <w:pPr>
        <w:spacing w:after="0" w:line="276" w:lineRule="auto"/>
        <w:ind w:left="567" w:hanging="567"/>
        <w:jc w:val="both"/>
        <w:rPr>
          <w:rFonts w:ascii="Arial" w:eastAsia="Arial" w:hAnsi="Arial" w:cs="Arial"/>
          <w:color w:val="000000"/>
          <w:sz w:val="24"/>
        </w:rPr>
      </w:pPr>
    </w:p>
    <w:p w14:paraId="0E7EBE02" w14:textId="03B36EA5" w:rsidR="008839B9" w:rsidRDefault="008839B9" w:rsidP="00B0250F">
      <w:pPr>
        <w:spacing w:after="0" w:line="276" w:lineRule="auto"/>
        <w:ind w:left="567" w:hanging="567"/>
        <w:jc w:val="both"/>
        <w:rPr>
          <w:rFonts w:ascii="Arial" w:eastAsia="Arial" w:hAnsi="Arial" w:cs="Arial"/>
          <w:color w:val="000000"/>
          <w:sz w:val="24"/>
        </w:rPr>
      </w:pPr>
      <w:r>
        <w:rPr>
          <w:rFonts w:ascii="Arial" w:eastAsia="Arial" w:hAnsi="Arial" w:cs="Arial"/>
          <w:color w:val="000000"/>
          <w:sz w:val="24"/>
        </w:rPr>
        <w:t>Sans la couche de laine de bois :</w:t>
      </w:r>
    </w:p>
    <w:p w14:paraId="174F799C" w14:textId="1456D120" w:rsidR="008839B9" w:rsidRDefault="0070769B" w:rsidP="008839B9">
      <w:pPr>
        <w:spacing w:after="0" w:line="276" w:lineRule="auto"/>
        <w:ind w:left="567" w:hanging="567"/>
        <w:jc w:val="both"/>
        <w:rPr>
          <w:rFonts w:ascii="Arial" w:eastAsia="Arial" w:hAnsi="Arial" w:cs="Arial"/>
          <w:color w:val="000000"/>
          <w:sz w:val="24"/>
        </w:rPr>
      </w:pPr>
      <w:r w:rsidRPr="00E95E11">
        <w:rPr>
          <w:rFonts w:ascii="Arial" w:eastAsia="Arial" w:hAnsi="Arial" w:cs="Arial"/>
          <w:color w:val="000000"/>
          <w:position w:val="-30"/>
          <w:sz w:val="24"/>
        </w:rPr>
        <w:object w:dxaOrig="1020" w:dyaOrig="680" w14:anchorId="14541D66">
          <v:shape id="_x0000_i1032" type="#_x0000_t75" style="width:51pt;height:34.8pt" o:ole="">
            <v:imagedata r:id="rId28" o:title=""/>
          </v:shape>
          <o:OLEObject Type="Embed" ProgID="Equation.DSMT4" ShapeID="_x0000_i1032" DrawAspect="Content" ObjectID="_1709368988" r:id="rId29"/>
        </w:object>
      </w:r>
      <w:r w:rsidR="008839B9">
        <w:rPr>
          <w:rFonts w:ascii="Arial" w:eastAsia="Arial" w:hAnsi="Arial" w:cs="Arial"/>
          <w:color w:val="000000"/>
          <w:sz w:val="24"/>
        </w:rPr>
        <w:t xml:space="preserve"> </w:t>
      </w:r>
      <w:proofErr w:type="gramStart"/>
      <w:r w:rsidR="008839B9">
        <w:rPr>
          <w:rFonts w:ascii="Arial" w:eastAsia="Arial" w:hAnsi="Arial" w:cs="Arial"/>
          <w:color w:val="000000"/>
          <w:sz w:val="24"/>
        </w:rPr>
        <w:t>avec</w:t>
      </w:r>
      <w:proofErr w:type="gramEnd"/>
      <w:r w:rsidR="008839B9">
        <w:rPr>
          <w:rFonts w:ascii="Arial" w:eastAsia="Arial" w:hAnsi="Arial" w:cs="Arial"/>
          <w:color w:val="000000"/>
          <w:sz w:val="24"/>
        </w:rPr>
        <w:t xml:space="preserve"> </w:t>
      </w:r>
      <w:proofErr w:type="spellStart"/>
      <w:r w:rsidR="008839B9">
        <w:rPr>
          <w:rFonts w:ascii="Arial" w:eastAsia="Arial" w:hAnsi="Arial" w:cs="Arial"/>
          <w:i/>
          <w:iCs/>
          <w:color w:val="000000"/>
          <w:sz w:val="24"/>
        </w:rPr>
        <w:t>R</w:t>
      </w:r>
      <w:r w:rsidR="008839B9">
        <w:rPr>
          <w:rFonts w:ascii="Arial" w:eastAsia="Arial" w:hAnsi="Arial" w:cs="Arial"/>
          <w:i/>
          <w:iCs/>
          <w:color w:val="000000"/>
          <w:sz w:val="24"/>
          <w:vertAlign w:val="subscript"/>
        </w:rPr>
        <w:t>th</w:t>
      </w:r>
      <w:proofErr w:type="spellEnd"/>
      <w:r w:rsidR="008839B9">
        <w:rPr>
          <w:rFonts w:ascii="Arial" w:eastAsia="Arial" w:hAnsi="Arial" w:cs="Arial"/>
          <w:color w:val="000000"/>
          <w:sz w:val="24"/>
        </w:rPr>
        <w:t xml:space="preserve"> = </w:t>
      </w:r>
      <w:r w:rsidR="008839B9">
        <w:rPr>
          <w:rFonts w:ascii="Arial" w:eastAsia="Arial" w:hAnsi="Arial" w:cs="Arial"/>
          <w:i/>
          <w:iCs/>
          <w:color w:val="000000"/>
          <w:sz w:val="24"/>
        </w:rPr>
        <w:t>R</w:t>
      </w:r>
      <w:r w:rsidR="008839B9">
        <w:rPr>
          <w:rFonts w:ascii="Arial" w:eastAsia="Arial" w:hAnsi="Arial" w:cs="Arial"/>
          <w:color w:val="000000"/>
          <w:sz w:val="24"/>
          <w:vertAlign w:val="subscript"/>
        </w:rPr>
        <w:t>PBM</w:t>
      </w:r>
      <w:r w:rsidR="008839B9">
        <w:rPr>
          <w:rFonts w:ascii="Arial" w:eastAsia="Arial" w:hAnsi="Arial" w:cs="Arial"/>
          <w:color w:val="000000"/>
          <w:sz w:val="24"/>
        </w:rPr>
        <w:t xml:space="preserve"> + </w:t>
      </w:r>
      <w:r w:rsidR="008839B9">
        <w:rPr>
          <w:rFonts w:ascii="Arial" w:eastAsia="Arial" w:hAnsi="Arial" w:cs="Arial"/>
          <w:i/>
          <w:iCs/>
          <w:color w:val="000000"/>
          <w:sz w:val="24"/>
        </w:rPr>
        <w:t>R</w:t>
      </w:r>
      <w:r w:rsidR="008839B9">
        <w:rPr>
          <w:rFonts w:ascii="Arial" w:eastAsia="Arial" w:hAnsi="Arial" w:cs="Arial"/>
          <w:color w:val="000000"/>
          <w:sz w:val="24"/>
          <w:vertAlign w:val="subscript"/>
        </w:rPr>
        <w:t>PBM</w:t>
      </w:r>
      <w:r w:rsidR="008839B9">
        <w:rPr>
          <w:rFonts w:ascii="Arial" w:eastAsia="Arial" w:hAnsi="Arial" w:cs="Arial"/>
          <w:color w:val="000000"/>
          <w:sz w:val="24"/>
        </w:rPr>
        <w:t xml:space="preserve"> = </w:t>
      </w:r>
      <w:r w:rsidR="008839B9" w:rsidRPr="00E95E11">
        <w:rPr>
          <w:rFonts w:ascii="Arial" w:eastAsia="Arial" w:hAnsi="Arial" w:cs="Arial"/>
          <w:color w:val="000000"/>
          <w:position w:val="-30"/>
          <w:sz w:val="24"/>
        </w:rPr>
        <w:object w:dxaOrig="1740" w:dyaOrig="680" w14:anchorId="79F888F9">
          <v:shape id="_x0000_i1033" type="#_x0000_t75" style="width:87pt;height:34.8pt" o:ole="">
            <v:imagedata r:id="rId30" o:title=""/>
          </v:shape>
          <o:OLEObject Type="Embed" ProgID="Equation.DSMT4" ShapeID="_x0000_i1033" DrawAspect="Content" ObjectID="_1709368989" r:id="rId31"/>
        </w:object>
      </w:r>
      <w:r w:rsidR="008839B9">
        <w:rPr>
          <w:rFonts w:ascii="Arial" w:eastAsia="Arial" w:hAnsi="Arial" w:cs="Arial"/>
          <w:color w:val="000000"/>
          <w:sz w:val="24"/>
        </w:rPr>
        <w:t xml:space="preserve"> = </w:t>
      </w:r>
      <w:r w:rsidR="008839B9" w:rsidRPr="008839B9">
        <w:rPr>
          <w:rFonts w:ascii="Arial" w:eastAsia="Arial" w:hAnsi="Arial" w:cs="Arial"/>
          <w:color w:val="000000"/>
          <w:position w:val="-30"/>
          <w:sz w:val="24"/>
        </w:rPr>
        <w:object w:dxaOrig="800" w:dyaOrig="680" w14:anchorId="4EABBE21">
          <v:shape id="_x0000_i1034" type="#_x0000_t75" style="width:40.8pt;height:34.8pt" o:ole="">
            <v:imagedata r:id="rId32" o:title=""/>
          </v:shape>
          <o:OLEObject Type="Embed" ProgID="Equation.DSMT4" ShapeID="_x0000_i1034" DrawAspect="Content" ObjectID="_1709368990" r:id="rId33"/>
        </w:object>
      </w:r>
    </w:p>
    <w:p w14:paraId="5EF919A1" w14:textId="41D89D35" w:rsidR="008839B9" w:rsidRPr="0073715C" w:rsidRDefault="008839B9" w:rsidP="008839B9">
      <w:pPr>
        <w:spacing w:after="0" w:line="276" w:lineRule="auto"/>
        <w:ind w:left="567" w:hanging="567"/>
        <w:jc w:val="both"/>
        <w:rPr>
          <w:rFonts w:ascii="Arial" w:eastAsia="Arial" w:hAnsi="Arial" w:cs="Arial"/>
          <w:color w:val="000000"/>
          <w:sz w:val="24"/>
        </w:rPr>
      </w:pPr>
      <w:r w:rsidRPr="008839B9">
        <w:rPr>
          <w:rFonts w:ascii="Arial" w:eastAsia="Arial" w:hAnsi="Arial" w:cs="Arial"/>
          <w:noProof/>
          <w:color w:val="000000"/>
          <w:sz w:val="24"/>
          <w:vertAlign w:val="superscript"/>
        </w:rPr>
        <w:drawing>
          <wp:anchor distT="0" distB="0" distL="114300" distR="114300" simplePos="0" relativeHeight="251703808" behindDoc="0" locked="0" layoutInCell="1" allowOverlap="1" wp14:anchorId="5B77402C" wp14:editId="2E13D033">
            <wp:simplePos x="0" y="0"/>
            <wp:positionH relativeFrom="margin">
              <wp:align>right</wp:align>
            </wp:positionH>
            <wp:positionV relativeFrom="paragraph">
              <wp:posOffset>8255</wp:posOffset>
            </wp:positionV>
            <wp:extent cx="2567940" cy="838200"/>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567940" cy="83820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Arial" w:eastAsia="Arial" w:hAnsi="Arial" w:cs="Arial"/>
          <w:i/>
          <w:iCs/>
          <w:color w:val="000000"/>
          <w:sz w:val="24"/>
        </w:rPr>
        <w:t>R</w:t>
      </w:r>
      <w:r>
        <w:rPr>
          <w:rFonts w:ascii="Arial" w:eastAsia="Arial" w:hAnsi="Arial" w:cs="Arial"/>
          <w:i/>
          <w:iCs/>
          <w:color w:val="000000"/>
          <w:sz w:val="24"/>
          <w:vertAlign w:val="subscript"/>
        </w:rPr>
        <w:t>th</w:t>
      </w:r>
      <w:proofErr w:type="spellEnd"/>
      <w:r>
        <w:rPr>
          <w:rFonts w:ascii="Arial" w:eastAsia="Arial" w:hAnsi="Arial" w:cs="Arial"/>
          <w:color w:val="000000"/>
          <w:sz w:val="24"/>
        </w:rPr>
        <w:t xml:space="preserve"> = </w:t>
      </w:r>
      <w:r w:rsidRPr="00E27B43">
        <w:rPr>
          <w:rFonts w:ascii="Arial" w:eastAsia="Arial" w:hAnsi="Arial" w:cs="Arial"/>
          <w:color w:val="000000"/>
          <w:position w:val="-28"/>
          <w:sz w:val="24"/>
        </w:rPr>
        <w:object w:dxaOrig="1460" w:dyaOrig="700" w14:anchorId="2DA9D3A1">
          <v:shape id="_x0000_i1035" type="#_x0000_t75" style="width:73.8pt;height:34.8pt" o:ole="">
            <v:imagedata r:id="rId35" o:title=""/>
          </v:shape>
          <o:OLEObject Type="Embed" ProgID="Equation.DSMT4" ShapeID="_x0000_i1035" DrawAspect="Content" ObjectID="_1709368991" r:id="rId36"/>
        </w:object>
      </w:r>
      <w:r>
        <w:rPr>
          <w:rFonts w:ascii="Arial" w:eastAsia="Arial" w:hAnsi="Arial" w:cs="Arial"/>
          <w:color w:val="000000"/>
          <w:sz w:val="24"/>
        </w:rPr>
        <w:t xml:space="preserve"> = 0,154 K.W</w:t>
      </w:r>
      <w:r>
        <w:rPr>
          <w:rFonts w:ascii="Arial" w:eastAsia="Arial" w:hAnsi="Arial" w:cs="Arial"/>
          <w:color w:val="000000"/>
          <w:sz w:val="24"/>
          <w:vertAlign w:val="superscript"/>
        </w:rPr>
        <w:t>-1</w:t>
      </w:r>
    </w:p>
    <w:p w14:paraId="15592C07" w14:textId="0B76D1D3" w:rsidR="008839B9" w:rsidRDefault="0070769B" w:rsidP="008839B9">
      <w:pPr>
        <w:spacing w:after="0" w:line="276" w:lineRule="auto"/>
        <w:ind w:left="567" w:hanging="567"/>
        <w:jc w:val="both"/>
        <w:rPr>
          <w:rFonts w:ascii="Arial" w:eastAsia="Arial" w:hAnsi="Arial" w:cs="Arial"/>
          <w:color w:val="000000"/>
          <w:sz w:val="24"/>
        </w:rPr>
      </w:pPr>
      <w:r w:rsidRPr="0073715C">
        <w:rPr>
          <w:rFonts w:ascii="Arial" w:eastAsia="Arial" w:hAnsi="Arial" w:cs="Arial"/>
          <w:color w:val="000000"/>
          <w:position w:val="-28"/>
          <w:sz w:val="24"/>
        </w:rPr>
        <w:object w:dxaOrig="1400" w:dyaOrig="660" w14:anchorId="67288095">
          <v:shape id="_x0000_i1036" type="#_x0000_t75" style="width:70.2pt;height:33pt" o:ole="">
            <v:imagedata r:id="rId37" o:title=""/>
          </v:shape>
          <o:OLEObject Type="Embed" ProgID="Equation.DSMT4" ShapeID="_x0000_i1036" DrawAspect="Content" ObjectID="_1709368992" r:id="rId38"/>
        </w:object>
      </w:r>
      <w:r w:rsidR="008839B9">
        <w:rPr>
          <w:rFonts w:ascii="Arial" w:eastAsia="Arial" w:hAnsi="Arial" w:cs="Arial"/>
          <w:color w:val="000000"/>
          <w:sz w:val="24"/>
        </w:rPr>
        <w:t xml:space="preserve"> = 52 W</w:t>
      </w:r>
    </w:p>
    <w:p w14:paraId="61EFAF07" w14:textId="670598CC" w:rsidR="008839B9" w:rsidRDefault="008839B9" w:rsidP="008839B9">
      <w:pPr>
        <w:spacing w:after="0" w:line="276" w:lineRule="auto"/>
        <w:jc w:val="both"/>
        <w:rPr>
          <w:rFonts w:ascii="Arial" w:eastAsia="Arial" w:hAnsi="Arial" w:cs="Arial"/>
          <w:color w:val="000000"/>
          <w:sz w:val="24"/>
        </w:rPr>
      </w:pPr>
      <w:r>
        <w:rPr>
          <w:rFonts w:ascii="Arial" w:eastAsia="Arial" w:hAnsi="Arial" w:cs="Arial"/>
          <w:color w:val="000000"/>
          <w:sz w:val="24"/>
        </w:rPr>
        <w:t xml:space="preserve">Sans la couche de laine de bois, la paroi est beaucoup moins isolante. Elle laisse passer un flux </w:t>
      </w:r>
      <w:r w:rsidR="008417FA">
        <w:rPr>
          <w:rFonts w:ascii="Arial" w:eastAsia="Arial" w:hAnsi="Arial" w:cs="Arial"/>
          <w:color w:val="000000"/>
          <w:sz w:val="24"/>
        </w:rPr>
        <w:t xml:space="preserve">de chaleur vers l’extérieur </w:t>
      </w:r>
      <w:r>
        <w:rPr>
          <w:rFonts w:ascii="Arial" w:eastAsia="Arial" w:hAnsi="Arial" w:cs="Arial"/>
          <w:color w:val="000000"/>
          <w:sz w:val="24"/>
        </w:rPr>
        <w:t>presque 3 fois supérieur</w:t>
      </w:r>
      <w:r w:rsidR="008417FA">
        <w:rPr>
          <w:rFonts w:ascii="Arial" w:eastAsia="Arial" w:hAnsi="Arial" w:cs="Arial"/>
          <w:color w:val="000000"/>
          <w:sz w:val="24"/>
        </w:rPr>
        <w:t xml:space="preserve"> à celui avec de la laine.</w:t>
      </w:r>
    </w:p>
    <w:p w14:paraId="5CC3C7EA" w14:textId="77777777" w:rsidR="008417FA" w:rsidRPr="00111FA5" w:rsidRDefault="008417FA" w:rsidP="008839B9">
      <w:pPr>
        <w:spacing w:after="0" w:line="276" w:lineRule="auto"/>
        <w:jc w:val="both"/>
        <w:rPr>
          <w:rFonts w:ascii="Arial" w:eastAsia="Arial" w:hAnsi="Arial" w:cs="Arial"/>
          <w:color w:val="000000"/>
          <w:sz w:val="24"/>
        </w:rPr>
      </w:pPr>
    </w:p>
    <w:p w14:paraId="130B85BB" w14:textId="77777777" w:rsidR="00E525E4" w:rsidRPr="00C044F3" w:rsidRDefault="00E525E4" w:rsidP="008417FA">
      <w:pPr>
        <w:spacing w:after="0" w:line="276" w:lineRule="auto"/>
        <w:jc w:val="both"/>
        <w:rPr>
          <w:rFonts w:ascii="Arial" w:eastAsia="Arial" w:hAnsi="Arial" w:cs="Arial"/>
          <w:b/>
          <w:bCs/>
          <w:color w:val="000000"/>
          <w:sz w:val="24"/>
          <w:szCs w:val="24"/>
        </w:rPr>
      </w:pPr>
      <w:r w:rsidRPr="00C044F3">
        <w:rPr>
          <w:rFonts w:ascii="Arial" w:eastAsia="Arial" w:hAnsi="Arial" w:cs="Arial"/>
          <w:b/>
          <w:bCs/>
          <w:color w:val="000000"/>
          <w:sz w:val="24"/>
          <w:szCs w:val="24"/>
        </w:rPr>
        <w:t>En plus de la conduction étudiée ci-dessus, on doit tenir compte des échanges thermiques superficiels convectifs entre le bois et l’air.</w:t>
      </w:r>
    </w:p>
    <w:p w14:paraId="3C16198C" w14:textId="03A1B0C8" w:rsidR="007B1B5D" w:rsidRPr="00C044F3" w:rsidRDefault="008908BC" w:rsidP="00C044F3">
      <w:pPr>
        <w:numPr>
          <w:ilvl w:val="1"/>
          <w:numId w:val="33"/>
        </w:numPr>
        <w:spacing w:after="0" w:line="276" w:lineRule="auto"/>
        <w:ind w:left="567" w:hanging="567"/>
        <w:jc w:val="both"/>
        <w:rPr>
          <w:rFonts w:ascii="Arial" w:eastAsia="SimSun" w:hAnsi="Arial" w:cs="Arial"/>
          <w:b/>
          <w:bCs/>
          <w:color w:val="000000"/>
          <w:sz w:val="24"/>
        </w:rPr>
      </w:pPr>
      <w:r>
        <w:rPr>
          <w:rFonts w:ascii="Arial" w:eastAsia="Arial" w:hAnsi="Arial" w:cs="Arial"/>
          <w:b/>
          <w:bCs/>
          <w:color w:val="000000"/>
          <w:sz w:val="24"/>
        </w:rPr>
        <w:t xml:space="preserve">(1pt) </w:t>
      </w:r>
      <w:r w:rsidR="00E525E4" w:rsidRPr="00C044F3">
        <w:rPr>
          <w:rFonts w:ascii="Arial" w:eastAsia="Arial" w:hAnsi="Arial" w:cs="Arial"/>
          <w:b/>
          <w:bCs/>
          <w:color w:val="000000"/>
          <w:sz w:val="24"/>
        </w:rPr>
        <w:t xml:space="preserve">Une surface de bois d’aire </w:t>
      </w:r>
      <m:oMath>
        <m:r>
          <m:rPr>
            <m:sty m:val="bi"/>
          </m:rPr>
          <w:rPr>
            <w:rFonts w:ascii="Cambria Math" w:eastAsia="Arial" w:hAnsi="Cambria Math" w:cs="Arial"/>
            <w:color w:val="000000"/>
            <w:sz w:val="24"/>
          </w:rPr>
          <m:t>S</m:t>
        </m:r>
      </m:oMath>
      <w:r w:rsidR="00E525E4" w:rsidRPr="00C044F3">
        <w:rPr>
          <w:rFonts w:ascii="Arial" w:eastAsia="Arial" w:hAnsi="Arial" w:cs="Arial"/>
          <w:b/>
          <w:bCs/>
          <w:color w:val="000000"/>
          <w:sz w:val="24"/>
        </w:rPr>
        <w:t xml:space="preserve">, à la température </w:t>
      </w:r>
      <m:oMath>
        <m:sSub>
          <m:sSubPr>
            <m:ctrlPr>
              <w:rPr>
                <w:rFonts w:ascii="Cambria Math" w:eastAsia="Arial" w:hAnsi="Cambria Math" w:cs="Arial"/>
                <w:b/>
                <w:bCs/>
                <w:i/>
                <w:color w:val="000000"/>
                <w:sz w:val="24"/>
              </w:rPr>
            </m:ctrlPr>
          </m:sSubPr>
          <m:e>
            <m:r>
              <m:rPr>
                <m:sty m:val="bi"/>
              </m:rPr>
              <w:rPr>
                <w:rFonts w:ascii="Cambria Math" w:eastAsia="Arial" w:hAnsi="Cambria Math" w:cs="Arial"/>
                <w:color w:val="000000"/>
                <w:sz w:val="24"/>
              </w:rPr>
              <m:t>T</m:t>
            </m:r>
          </m:e>
          <m:sub>
            <m:r>
              <m:rPr>
                <m:sty m:val="b"/>
              </m:rPr>
              <w:rPr>
                <w:rFonts w:ascii="Cambria Math" w:eastAsia="Arial" w:hAnsi="Cambria Math" w:cs="Arial"/>
                <w:color w:val="000000"/>
                <w:sz w:val="24"/>
              </w:rPr>
              <m:t>bois</m:t>
            </m:r>
          </m:sub>
        </m:sSub>
      </m:oMath>
      <w:r w:rsidR="00E525E4" w:rsidRPr="00C044F3">
        <w:rPr>
          <w:rFonts w:ascii="Arial" w:eastAsia="SimSun" w:hAnsi="Arial" w:cs="Arial"/>
          <w:b/>
          <w:bCs/>
          <w:color w:val="000000"/>
          <w:sz w:val="24"/>
        </w:rPr>
        <w:t xml:space="preserve">, échange avec l’air le flux thermique : </w:t>
      </w:r>
      <m:oMath>
        <m:r>
          <m:rPr>
            <m:sty m:val="bi"/>
          </m:rPr>
          <w:rPr>
            <w:rFonts w:ascii="Cambria Math" w:eastAsia="SimSun" w:hAnsi="Cambria Math" w:cs="Arial"/>
            <w:color w:val="000000"/>
            <w:sz w:val="24"/>
          </w:rPr>
          <m:t>ϕ=h S (</m:t>
        </m:r>
        <m:sSub>
          <m:sSubPr>
            <m:ctrlPr>
              <w:rPr>
                <w:rFonts w:ascii="Cambria Math" w:eastAsia="SimSun" w:hAnsi="Cambria Math" w:cs="Arial"/>
                <w:b/>
                <w:bCs/>
                <w:i/>
                <w:color w:val="000000"/>
                <w:sz w:val="24"/>
              </w:rPr>
            </m:ctrlPr>
          </m:sSubPr>
          <m:e>
            <m:r>
              <m:rPr>
                <m:sty m:val="bi"/>
              </m:rPr>
              <w:rPr>
                <w:rFonts w:ascii="Cambria Math" w:eastAsia="SimSun" w:hAnsi="Cambria Math" w:cs="Arial"/>
                <w:color w:val="000000"/>
                <w:sz w:val="24"/>
              </w:rPr>
              <m:t>T</m:t>
            </m:r>
          </m:e>
          <m:sub>
            <m:r>
              <m:rPr>
                <m:sty m:val="b"/>
              </m:rPr>
              <w:rPr>
                <w:rFonts w:ascii="Cambria Math" w:eastAsia="SimSun" w:hAnsi="Cambria Math" w:cs="Arial"/>
                <w:color w:val="000000"/>
                <w:sz w:val="24"/>
              </w:rPr>
              <m:t>bois</m:t>
            </m:r>
          </m:sub>
        </m:sSub>
        <m:r>
          <m:rPr>
            <m:sty m:val="bi"/>
          </m:rPr>
          <w:rPr>
            <w:rFonts w:ascii="Cambria Math" w:eastAsia="SimSun" w:hAnsi="Cambria Math" w:cs="Arial"/>
            <w:color w:val="000000"/>
            <w:sz w:val="24"/>
          </w:rPr>
          <m:t>-</m:t>
        </m:r>
        <m:sSub>
          <m:sSubPr>
            <m:ctrlPr>
              <w:rPr>
                <w:rFonts w:ascii="Cambria Math" w:eastAsia="SimSun" w:hAnsi="Cambria Math" w:cs="Arial"/>
                <w:b/>
                <w:bCs/>
                <w:i/>
                <w:color w:val="000000"/>
                <w:sz w:val="24"/>
              </w:rPr>
            </m:ctrlPr>
          </m:sSubPr>
          <m:e>
            <m:r>
              <m:rPr>
                <m:sty m:val="bi"/>
              </m:rPr>
              <w:rPr>
                <w:rFonts w:ascii="Cambria Math" w:eastAsia="SimSun" w:hAnsi="Cambria Math" w:cs="Arial"/>
                <w:color w:val="000000"/>
                <w:sz w:val="24"/>
              </w:rPr>
              <m:t>T</m:t>
            </m:r>
          </m:e>
          <m:sub>
            <m:r>
              <m:rPr>
                <m:sty m:val="b"/>
              </m:rPr>
              <w:rPr>
                <w:rFonts w:ascii="Cambria Math" w:eastAsia="SimSun" w:hAnsi="Cambria Math" w:cs="Arial"/>
                <w:color w:val="000000"/>
                <w:sz w:val="24"/>
              </w:rPr>
              <m:t>air</m:t>
            </m:r>
          </m:sub>
        </m:sSub>
        <m:r>
          <m:rPr>
            <m:sty m:val="bi"/>
          </m:rPr>
          <w:rPr>
            <w:rFonts w:ascii="Cambria Math" w:eastAsia="SimSun" w:hAnsi="Cambria Math" w:cs="Arial"/>
            <w:color w:val="000000"/>
            <w:sz w:val="24"/>
          </w:rPr>
          <m:t>)</m:t>
        </m:r>
      </m:oMath>
      <w:r w:rsidR="00E525E4" w:rsidRPr="00C044F3">
        <w:rPr>
          <w:rFonts w:ascii="Arial" w:eastAsia="SimSun" w:hAnsi="Arial" w:cs="Arial"/>
          <w:b/>
          <w:bCs/>
          <w:color w:val="000000"/>
          <w:sz w:val="24"/>
        </w:rPr>
        <w:t>. Établir que la résistance thermique introduite par ces échanges superficiels convectifs a pour expression :</w:t>
      </w:r>
      <m:oMath>
        <m:r>
          <m:rPr>
            <m:sty m:val="bi"/>
          </m:rPr>
          <w:rPr>
            <w:rFonts w:ascii="Cambria Math" w:eastAsia="SimSun" w:hAnsi="Cambria Math" w:cs="Arial"/>
            <w:color w:val="000000"/>
            <w:sz w:val="24"/>
          </w:rPr>
          <m:t xml:space="preserve"> </m:t>
        </m:r>
        <m:sSub>
          <m:sSubPr>
            <m:ctrlPr>
              <w:rPr>
                <w:rFonts w:ascii="Cambria Math" w:eastAsia="SimSun" w:hAnsi="Cambria Math" w:cs="Arial"/>
                <w:b/>
                <w:bCs/>
                <w:i/>
                <w:color w:val="000000"/>
                <w:sz w:val="24"/>
              </w:rPr>
            </m:ctrlPr>
          </m:sSubPr>
          <m:e>
            <m:r>
              <m:rPr>
                <m:sty m:val="bi"/>
              </m:rPr>
              <w:rPr>
                <w:rFonts w:ascii="Cambria Math" w:eastAsia="SimSun" w:hAnsi="Cambria Math" w:cs="Arial"/>
                <w:color w:val="000000"/>
                <w:sz w:val="24"/>
              </w:rPr>
              <m:t>R</m:t>
            </m:r>
          </m:e>
          <m:sub>
            <m:r>
              <m:rPr>
                <m:sty m:val="bi"/>
              </m:rPr>
              <w:rPr>
                <w:rFonts w:ascii="Cambria Math" w:eastAsia="SimSun" w:hAnsi="Cambria Math" w:cs="Arial"/>
                <w:color w:val="000000"/>
                <w:sz w:val="24"/>
              </w:rPr>
              <m:t>th</m:t>
            </m:r>
            <m:r>
              <m:rPr>
                <m:sty m:val="b"/>
              </m:rPr>
              <w:rPr>
                <w:rFonts w:ascii="Cambria Math" w:eastAsia="SimSun" w:hAnsi="Cambria Math" w:cs="Arial"/>
                <w:color w:val="000000"/>
                <w:sz w:val="24"/>
              </w:rPr>
              <m:t xml:space="preserve"> air</m:t>
            </m:r>
          </m:sub>
        </m:sSub>
        <m:r>
          <m:rPr>
            <m:sty m:val="bi"/>
          </m:rPr>
          <w:rPr>
            <w:rFonts w:ascii="Cambria Math" w:eastAsia="SimSun" w:hAnsi="Cambria Math" w:cs="Arial"/>
            <w:color w:val="000000"/>
            <w:sz w:val="24"/>
          </w:rPr>
          <m:t>=</m:t>
        </m:r>
        <m:f>
          <m:fPr>
            <m:ctrlPr>
              <w:rPr>
                <w:rFonts w:ascii="Cambria Math" w:eastAsia="SimSun" w:hAnsi="Cambria Math" w:cs="Arial"/>
                <w:b/>
                <w:bCs/>
                <w:i/>
                <w:color w:val="000000"/>
                <w:sz w:val="32"/>
                <w:szCs w:val="32"/>
              </w:rPr>
            </m:ctrlPr>
          </m:fPr>
          <m:num>
            <m:r>
              <m:rPr>
                <m:sty m:val="bi"/>
              </m:rPr>
              <w:rPr>
                <w:rFonts w:ascii="Cambria Math" w:eastAsia="SimSun" w:hAnsi="Cambria Math" w:cs="Arial"/>
                <w:color w:val="000000"/>
                <w:sz w:val="32"/>
                <w:szCs w:val="32"/>
              </w:rPr>
              <m:t>1</m:t>
            </m:r>
          </m:num>
          <m:den>
            <m:r>
              <m:rPr>
                <m:sty m:val="bi"/>
              </m:rPr>
              <w:rPr>
                <w:rFonts w:ascii="Cambria Math" w:eastAsia="SimSun" w:hAnsi="Cambria Math" w:cs="Arial"/>
                <w:color w:val="000000"/>
                <w:sz w:val="32"/>
                <w:szCs w:val="32"/>
              </w:rPr>
              <m:t>h S</m:t>
            </m:r>
          </m:den>
        </m:f>
      </m:oMath>
      <w:r w:rsidR="00E525E4" w:rsidRPr="00C044F3">
        <w:rPr>
          <w:rFonts w:ascii="Arial" w:eastAsia="SimSun" w:hAnsi="Arial" w:cs="Arial"/>
          <w:b/>
          <w:bCs/>
          <w:color w:val="000000"/>
          <w:sz w:val="24"/>
        </w:rPr>
        <w:t>.</w:t>
      </w:r>
    </w:p>
    <w:p w14:paraId="41482632" w14:textId="7754B940" w:rsidR="007B1B5D" w:rsidRDefault="00C044F3">
      <w:pPr>
        <w:spacing w:after="0" w:line="240" w:lineRule="auto"/>
        <w:rPr>
          <w:rFonts w:ascii="Arial" w:eastAsia="Arial" w:hAnsi="Arial" w:cs="Arial"/>
          <w:color w:val="000000"/>
          <w:sz w:val="24"/>
        </w:rPr>
      </w:pPr>
      <w:r w:rsidRPr="00E95E11">
        <w:rPr>
          <w:rFonts w:ascii="Arial" w:eastAsia="Arial" w:hAnsi="Arial" w:cs="Arial"/>
          <w:color w:val="000000"/>
          <w:position w:val="-30"/>
          <w:sz w:val="24"/>
        </w:rPr>
        <w:object w:dxaOrig="820" w:dyaOrig="680" w14:anchorId="00B9E734">
          <v:shape id="_x0000_i1037" type="#_x0000_t75" style="width:40.8pt;height:34.8pt" o:ole="">
            <v:imagedata r:id="rId39" o:title=""/>
          </v:shape>
          <o:OLEObject Type="Embed" ProgID="Equation.DSMT4" ShapeID="_x0000_i1037" DrawAspect="Content" ObjectID="_1709368993" r:id="rId40"/>
        </w:object>
      </w:r>
      <w:r>
        <w:rPr>
          <w:rFonts w:ascii="Arial" w:eastAsia="Arial" w:hAnsi="Arial" w:cs="Arial"/>
          <w:color w:val="000000"/>
          <w:sz w:val="24"/>
        </w:rPr>
        <w:t xml:space="preserve"> </w:t>
      </w:r>
      <w:proofErr w:type="gramStart"/>
      <w:r>
        <w:rPr>
          <w:rFonts w:ascii="Arial" w:eastAsia="Arial" w:hAnsi="Arial" w:cs="Arial"/>
          <w:color w:val="000000"/>
          <w:sz w:val="24"/>
        </w:rPr>
        <w:t>où</w:t>
      </w:r>
      <w:proofErr w:type="gramEnd"/>
      <w:r>
        <w:rPr>
          <w:rFonts w:ascii="Arial" w:eastAsia="Arial" w:hAnsi="Arial" w:cs="Arial"/>
          <w:color w:val="000000"/>
          <w:sz w:val="24"/>
        </w:rPr>
        <w:t xml:space="preserve"> </w:t>
      </w:r>
      <w:r>
        <w:rPr>
          <w:rFonts w:ascii="Times New Roman" w:eastAsia="Arial" w:hAnsi="Times New Roman"/>
          <w:color w:val="000000"/>
          <w:sz w:val="24"/>
        </w:rPr>
        <w:t>Δ</w:t>
      </w:r>
      <w:r w:rsidRPr="00C044F3">
        <w:rPr>
          <w:rFonts w:ascii="Arial" w:eastAsia="Arial" w:hAnsi="Arial" w:cs="Arial"/>
          <w:i/>
          <w:iCs/>
          <w:color w:val="000000"/>
          <w:sz w:val="24"/>
        </w:rPr>
        <w:t>T</w:t>
      </w:r>
      <w:r>
        <w:rPr>
          <w:rFonts w:ascii="Arial" w:eastAsia="Arial" w:hAnsi="Arial" w:cs="Arial"/>
          <w:color w:val="000000"/>
          <w:sz w:val="24"/>
        </w:rPr>
        <w:t xml:space="preserve"> = </w:t>
      </w:r>
      <w:proofErr w:type="spellStart"/>
      <w:r>
        <w:rPr>
          <w:rFonts w:ascii="Arial" w:eastAsia="Arial" w:hAnsi="Arial" w:cs="Arial"/>
          <w:i/>
          <w:iCs/>
          <w:color w:val="000000"/>
          <w:sz w:val="24"/>
        </w:rPr>
        <w:t>T</w:t>
      </w:r>
      <w:r>
        <w:rPr>
          <w:rFonts w:ascii="Arial" w:eastAsia="Arial" w:hAnsi="Arial" w:cs="Arial"/>
          <w:color w:val="000000"/>
          <w:sz w:val="24"/>
          <w:vertAlign w:val="subscript"/>
        </w:rPr>
        <w:t>bois</w:t>
      </w:r>
      <w:proofErr w:type="spellEnd"/>
      <w:r>
        <w:rPr>
          <w:rFonts w:ascii="Arial" w:eastAsia="Arial" w:hAnsi="Arial" w:cs="Arial"/>
          <w:color w:val="000000"/>
          <w:sz w:val="24"/>
        </w:rPr>
        <w:t xml:space="preserve"> – </w:t>
      </w:r>
      <w:proofErr w:type="spellStart"/>
      <w:r>
        <w:rPr>
          <w:rFonts w:ascii="Arial" w:eastAsia="Arial" w:hAnsi="Arial" w:cs="Arial"/>
          <w:i/>
          <w:iCs/>
          <w:color w:val="000000"/>
          <w:sz w:val="24"/>
        </w:rPr>
        <w:t>T</w:t>
      </w:r>
      <w:r>
        <w:rPr>
          <w:rFonts w:ascii="Arial" w:eastAsia="Arial" w:hAnsi="Arial" w:cs="Arial"/>
          <w:color w:val="000000"/>
          <w:sz w:val="24"/>
          <w:vertAlign w:val="subscript"/>
        </w:rPr>
        <w:t>air</w:t>
      </w:r>
      <w:proofErr w:type="spellEnd"/>
      <w:r>
        <w:rPr>
          <w:rFonts w:ascii="Arial" w:eastAsia="Arial" w:hAnsi="Arial" w:cs="Arial"/>
          <w:color w:val="000000"/>
          <w:sz w:val="24"/>
        </w:rPr>
        <w:tab/>
      </w:r>
      <w:r>
        <w:rPr>
          <w:rFonts w:ascii="Arial" w:eastAsia="Arial" w:hAnsi="Arial" w:cs="Arial"/>
          <w:color w:val="000000"/>
          <w:sz w:val="24"/>
        </w:rPr>
        <w:tab/>
        <w:t xml:space="preserve">et d’autre part </w:t>
      </w:r>
      <w:r w:rsidRPr="00C044F3">
        <w:rPr>
          <w:rFonts w:ascii="Arial" w:eastAsia="Arial" w:hAnsi="Arial" w:cs="Arial"/>
          <w:color w:val="000000"/>
          <w:position w:val="-14"/>
          <w:sz w:val="24"/>
        </w:rPr>
        <w:object w:dxaOrig="1980" w:dyaOrig="400" w14:anchorId="1B68627B">
          <v:shape id="_x0000_i1038" type="#_x0000_t75" style="width:99pt;height:19.8pt" o:ole="">
            <v:imagedata r:id="rId41" o:title=""/>
          </v:shape>
          <o:OLEObject Type="Embed" ProgID="Equation.DSMT4" ShapeID="_x0000_i1038" DrawAspect="Content" ObjectID="_1709368994" r:id="rId42"/>
        </w:object>
      </w:r>
    </w:p>
    <w:p w14:paraId="0853BE72" w14:textId="0872946F" w:rsidR="00C044F3" w:rsidRDefault="00C044F3">
      <w:pPr>
        <w:spacing w:after="0" w:line="240" w:lineRule="auto"/>
        <w:rPr>
          <w:rFonts w:ascii="Arial" w:eastAsia="Arial" w:hAnsi="Arial" w:cs="Arial"/>
          <w:color w:val="000000"/>
          <w:sz w:val="24"/>
        </w:rPr>
      </w:pPr>
      <w:r w:rsidRPr="00E95E11">
        <w:rPr>
          <w:rFonts w:ascii="Arial" w:eastAsia="Arial" w:hAnsi="Arial" w:cs="Arial"/>
          <w:color w:val="000000"/>
          <w:position w:val="-30"/>
          <w:sz w:val="24"/>
        </w:rPr>
        <w:object w:dxaOrig="1240" w:dyaOrig="740" w14:anchorId="5EA83334">
          <v:shape id="_x0000_i1039" type="#_x0000_t75" style="width:61.8pt;height:37.8pt" o:ole="">
            <v:imagedata r:id="rId43" o:title=""/>
          </v:shape>
          <o:OLEObject Type="Embed" ProgID="Equation.DSMT4" ShapeID="_x0000_i1039" DrawAspect="Content" ObjectID="_1709368995" r:id="rId44"/>
        </w:object>
      </w:r>
      <w:r w:rsidRPr="00C044F3">
        <w:rPr>
          <w:rFonts w:ascii="Arial" w:eastAsia="Arial" w:hAnsi="Arial" w:cs="Arial"/>
          <w:color w:val="000000"/>
          <w:position w:val="-14"/>
          <w:sz w:val="24"/>
        </w:rPr>
        <w:object w:dxaOrig="1800" w:dyaOrig="400" w14:anchorId="653616AB">
          <v:shape id="_x0000_i1040" type="#_x0000_t75" style="width:90pt;height:19.8pt" o:ole="">
            <v:imagedata r:id="rId45" o:title=""/>
          </v:shape>
          <o:OLEObject Type="Embed" ProgID="Equation.DSMT4" ShapeID="_x0000_i1040" DrawAspect="Content" ObjectID="_1709368996" r:id="rId46"/>
        </w:object>
      </w:r>
    </w:p>
    <w:p w14:paraId="2EB52018" w14:textId="25007DB9" w:rsidR="00C044F3" w:rsidRDefault="00C044F3">
      <w:pPr>
        <w:spacing w:after="0" w:line="240" w:lineRule="auto"/>
        <w:rPr>
          <w:rFonts w:ascii="Arial" w:eastAsia="Arial" w:hAnsi="Arial" w:cs="Arial"/>
          <w:color w:val="000000"/>
          <w:sz w:val="24"/>
        </w:rPr>
      </w:pPr>
      <w:r w:rsidRPr="00E95E11">
        <w:rPr>
          <w:rFonts w:ascii="Arial" w:eastAsia="Arial" w:hAnsi="Arial" w:cs="Arial"/>
          <w:color w:val="000000"/>
          <w:position w:val="-30"/>
          <w:sz w:val="24"/>
        </w:rPr>
        <w:object w:dxaOrig="1020" w:dyaOrig="680" w14:anchorId="6021C1D2">
          <v:shape id="_x0000_i1041" type="#_x0000_t75" style="width:51pt;height:34.8pt" o:ole="">
            <v:imagedata r:id="rId47" o:title=""/>
          </v:shape>
          <o:OLEObject Type="Embed" ProgID="Equation.DSMT4" ShapeID="_x0000_i1041" DrawAspect="Content" ObjectID="_1709368997" r:id="rId48"/>
        </w:object>
      </w:r>
      <w:r>
        <w:rPr>
          <w:rFonts w:ascii="Arial" w:eastAsia="Arial" w:hAnsi="Arial" w:cs="Arial"/>
          <w:color w:val="000000"/>
          <w:sz w:val="24"/>
        </w:rPr>
        <w:t xml:space="preserve"> </w:t>
      </w:r>
      <w:proofErr w:type="gramStart"/>
      <w:r>
        <w:rPr>
          <w:rFonts w:ascii="Arial" w:eastAsia="Arial" w:hAnsi="Arial" w:cs="Arial"/>
          <w:color w:val="000000"/>
          <w:sz w:val="24"/>
        </w:rPr>
        <w:t>on</w:t>
      </w:r>
      <w:proofErr w:type="gramEnd"/>
      <w:r>
        <w:rPr>
          <w:rFonts w:ascii="Arial" w:eastAsia="Arial" w:hAnsi="Arial" w:cs="Arial"/>
          <w:color w:val="000000"/>
          <w:sz w:val="24"/>
        </w:rPr>
        <w:t xml:space="preserve"> retrouve bien </w:t>
      </w:r>
      <w:r w:rsidRPr="00C044F3">
        <w:rPr>
          <w:rFonts w:ascii="Arial" w:eastAsia="Arial" w:hAnsi="Arial" w:cs="Arial"/>
          <w:color w:val="000000"/>
          <w:position w:val="-24"/>
          <w:sz w:val="24"/>
        </w:rPr>
        <w:object w:dxaOrig="1020" w:dyaOrig="620" w14:anchorId="10B47120">
          <v:shape id="_x0000_i1042" type="#_x0000_t75" style="width:51pt;height:31.2pt" o:ole="">
            <v:imagedata r:id="rId49" o:title=""/>
          </v:shape>
          <o:OLEObject Type="Embed" ProgID="Equation.DSMT4" ShapeID="_x0000_i1042" DrawAspect="Content" ObjectID="_1709368998" r:id="rId50"/>
        </w:object>
      </w:r>
      <w:r w:rsidR="00C6064F">
        <w:rPr>
          <w:rFonts w:ascii="Arial" w:eastAsia="Arial" w:hAnsi="Arial" w:cs="Arial"/>
          <w:color w:val="000000"/>
          <w:sz w:val="24"/>
        </w:rPr>
        <w:t>.</w:t>
      </w:r>
    </w:p>
    <w:p w14:paraId="1EE3EB6A" w14:textId="28CB06BE" w:rsidR="008908BC" w:rsidRDefault="008908BC">
      <w:pPr>
        <w:spacing w:after="0" w:line="240" w:lineRule="auto"/>
        <w:rPr>
          <w:rFonts w:ascii="Arial" w:eastAsia="Arial" w:hAnsi="Arial" w:cs="Arial"/>
          <w:color w:val="000000"/>
          <w:sz w:val="24"/>
        </w:rPr>
      </w:pPr>
      <w:r>
        <w:rPr>
          <w:rFonts w:ascii="Arial" w:eastAsia="Arial" w:hAnsi="Arial" w:cs="Arial"/>
          <w:color w:val="000000"/>
          <w:sz w:val="24"/>
        </w:rPr>
        <w:br w:type="page"/>
      </w:r>
    </w:p>
    <w:p w14:paraId="0FCE7A92" w14:textId="77777777" w:rsidR="008908BC" w:rsidRDefault="008908BC">
      <w:pPr>
        <w:spacing w:after="0" w:line="240" w:lineRule="auto"/>
        <w:rPr>
          <w:rFonts w:ascii="Arial" w:eastAsia="SimSun" w:hAnsi="Arial" w:cs="Arial"/>
          <w:color w:val="000000"/>
          <w:sz w:val="24"/>
        </w:rPr>
      </w:pPr>
    </w:p>
    <w:p w14:paraId="43AC3DDA" w14:textId="24C497CE" w:rsidR="00223707" w:rsidRPr="00C044F3" w:rsidRDefault="008908BC" w:rsidP="00C044F3">
      <w:pPr>
        <w:numPr>
          <w:ilvl w:val="1"/>
          <w:numId w:val="33"/>
        </w:numPr>
        <w:spacing w:after="0" w:line="276" w:lineRule="auto"/>
        <w:ind w:left="567" w:hanging="567"/>
        <w:jc w:val="both"/>
        <w:rPr>
          <w:rFonts w:ascii="Arial" w:eastAsia="Arial" w:hAnsi="Arial" w:cs="Arial"/>
          <w:b/>
          <w:bCs/>
          <w:color w:val="000000"/>
          <w:sz w:val="24"/>
        </w:rPr>
      </w:pPr>
      <w:r>
        <w:rPr>
          <w:rFonts w:ascii="Arial" w:eastAsia="Arial" w:hAnsi="Arial" w:cs="Arial"/>
          <w:b/>
          <w:bCs/>
          <w:color w:val="000000"/>
          <w:sz w:val="24"/>
        </w:rPr>
        <w:t xml:space="preserve">(2pts) </w:t>
      </w:r>
      <w:r w:rsidR="00E525E4" w:rsidRPr="00C044F3">
        <w:rPr>
          <w:rFonts w:ascii="Arial" w:eastAsia="Arial" w:hAnsi="Arial" w:cs="Arial"/>
          <w:b/>
          <w:bCs/>
          <w:color w:val="000000"/>
          <w:sz w:val="24"/>
        </w:rPr>
        <w:t xml:space="preserve">Soit </w:t>
      </w:r>
      <m:oMath>
        <m:sSub>
          <m:sSubPr>
            <m:ctrlPr>
              <w:rPr>
                <w:rFonts w:ascii="Cambria Math" w:eastAsia="SimSun" w:hAnsi="Cambria Math" w:cs="Arial"/>
                <w:b/>
                <w:bCs/>
                <w:i/>
                <w:color w:val="000000"/>
                <w:sz w:val="24"/>
              </w:rPr>
            </m:ctrlPr>
          </m:sSubPr>
          <m:e>
            <m:r>
              <m:rPr>
                <m:sty m:val="bi"/>
              </m:rPr>
              <w:rPr>
                <w:rFonts w:ascii="Cambria Math" w:eastAsia="SimSun" w:hAnsi="Cambria Math" w:cs="Arial"/>
                <w:color w:val="000000"/>
                <w:sz w:val="24"/>
              </w:rPr>
              <m:t>h</m:t>
            </m:r>
          </m:e>
          <m:sub>
            <m:r>
              <m:rPr>
                <m:sty m:val="bi"/>
              </m:rPr>
              <w:rPr>
                <w:rFonts w:ascii="Cambria Math" w:eastAsia="SimSun" w:hAnsi="Cambria Math" w:cs="Arial"/>
                <w:color w:val="000000"/>
                <w:sz w:val="24"/>
              </w:rPr>
              <m:t>e</m:t>
            </m:r>
          </m:sub>
        </m:sSub>
        <m:r>
          <m:rPr>
            <m:sty m:val="bi"/>
          </m:rPr>
          <w:rPr>
            <w:rFonts w:ascii="Cambria Math" w:eastAsia="SimSun" w:hAnsi="Cambria Math" w:cs="Arial"/>
            <w:color w:val="000000"/>
            <w:sz w:val="24"/>
          </w:rPr>
          <m:t>=17 W⋅</m:t>
        </m:r>
        <m:sSup>
          <m:sSupPr>
            <m:ctrlPr>
              <w:rPr>
                <w:rFonts w:ascii="Cambria Math" w:eastAsia="SimSun" w:hAnsi="Cambria Math" w:cs="Arial"/>
                <w:b/>
                <w:bCs/>
                <w:i/>
                <w:color w:val="000000"/>
                <w:sz w:val="24"/>
              </w:rPr>
            </m:ctrlPr>
          </m:sSupPr>
          <m:e>
            <m:r>
              <m:rPr>
                <m:sty m:val="bi"/>
              </m:rPr>
              <w:rPr>
                <w:rFonts w:ascii="Cambria Math" w:eastAsia="SimSun" w:hAnsi="Cambria Math" w:cs="Arial"/>
                <w:color w:val="000000"/>
                <w:sz w:val="24"/>
              </w:rPr>
              <m:t>K</m:t>
            </m:r>
          </m:e>
          <m:sup>
            <m:r>
              <m:rPr>
                <m:sty m:val="bi"/>
              </m:rPr>
              <w:rPr>
                <w:rFonts w:ascii="Cambria Math" w:eastAsia="SimSun" w:hAnsi="Cambria Math" w:cs="Arial"/>
                <w:color w:val="000000"/>
                <w:sz w:val="24"/>
              </w:rPr>
              <m:t>-1</m:t>
            </m:r>
          </m:sup>
        </m:sSup>
        <m:r>
          <m:rPr>
            <m:sty m:val="bi"/>
          </m:rPr>
          <w:rPr>
            <w:rFonts w:ascii="Cambria Math" w:eastAsia="SimSun" w:hAnsi="Cambria Math" w:cs="Arial"/>
            <w:color w:val="000000"/>
            <w:sz w:val="24"/>
          </w:rPr>
          <m:t>⋅</m:t>
        </m:r>
        <m:sSup>
          <m:sSupPr>
            <m:ctrlPr>
              <w:rPr>
                <w:rFonts w:ascii="Cambria Math" w:eastAsia="SimSun" w:hAnsi="Cambria Math" w:cs="Arial"/>
                <w:b/>
                <w:bCs/>
                <w:i/>
                <w:color w:val="000000"/>
                <w:sz w:val="24"/>
              </w:rPr>
            </m:ctrlPr>
          </m:sSupPr>
          <m:e>
            <m:r>
              <m:rPr>
                <m:sty m:val="bi"/>
              </m:rPr>
              <w:rPr>
                <w:rFonts w:ascii="Cambria Math" w:eastAsia="SimSun" w:hAnsi="Cambria Math" w:cs="Arial"/>
                <w:color w:val="000000"/>
                <w:sz w:val="24"/>
              </w:rPr>
              <m:t>m</m:t>
            </m:r>
          </m:e>
          <m:sup>
            <m:r>
              <m:rPr>
                <m:sty m:val="bi"/>
              </m:rPr>
              <w:rPr>
                <w:rFonts w:ascii="Cambria Math" w:eastAsia="SimSun" w:hAnsi="Cambria Math" w:cs="Arial"/>
                <w:color w:val="000000"/>
                <w:sz w:val="24"/>
              </w:rPr>
              <m:t>-2</m:t>
            </m:r>
          </m:sup>
        </m:sSup>
      </m:oMath>
      <w:r w:rsidR="00E525E4" w:rsidRPr="00C044F3">
        <w:rPr>
          <w:rFonts w:ascii="Arial" w:eastAsia="SimSun" w:hAnsi="Arial" w:cs="Arial"/>
          <w:b/>
          <w:bCs/>
          <w:color w:val="000000"/>
          <w:sz w:val="24"/>
        </w:rPr>
        <w:t xml:space="preserve"> le coefficient d’échange convectif entre le bois et l’air extérieur et </w:t>
      </w:r>
      <m:oMath>
        <m:sSub>
          <m:sSubPr>
            <m:ctrlPr>
              <w:rPr>
                <w:rFonts w:ascii="Cambria Math" w:eastAsia="SimSun" w:hAnsi="Cambria Math" w:cs="Arial"/>
                <w:b/>
                <w:bCs/>
                <w:i/>
                <w:color w:val="000000"/>
                <w:sz w:val="24"/>
              </w:rPr>
            </m:ctrlPr>
          </m:sSubPr>
          <m:e>
            <m:r>
              <m:rPr>
                <m:sty m:val="bi"/>
              </m:rPr>
              <w:rPr>
                <w:rFonts w:ascii="Cambria Math" w:eastAsia="SimSun" w:hAnsi="Cambria Math" w:cs="Arial"/>
                <w:color w:val="000000"/>
                <w:sz w:val="24"/>
              </w:rPr>
              <m:t>h</m:t>
            </m:r>
          </m:e>
          <m:sub>
            <m:r>
              <m:rPr>
                <m:sty m:val="bi"/>
              </m:rPr>
              <w:rPr>
                <w:rFonts w:ascii="Cambria Math" w:eastAsia="SimSun" w:hAnsi="Cambria Math" w:cs="Arial"/>
                <w:color w:val="000000"/>
                <w:sz w:val="24"/>
              </w:rPr>
              <m:t>i</m:t>
            </m:r>
          </m:sub>
        </m:sSub>
        <m:r>
          <m:rPr>
            <m:sty m:val="bi"/>
          </m:rPr>
          <w:rPr>
            <w:rFonts w:ascii="Cambria Math" w:eastAsia="SimSun" w:hAnsi="Cambria Math" w:cs="Arial"/>
            <w:color w:val="000000"/>
            <w:sz w:val="24"/>
          </w:rPr>
          <m:t>=9,1 W⋅</m:t>
        </m:r>
        <m:sSup>
          <m:sSupPr>
            <m:ctrlPr>
              <w:rPr>
                <w:rFonts w:ascii="Cambria Math" w:eastAsia="SimSun" w:hAnsi="Cambria Math" w:cs="Arial"/>
                <w:b/>
                <w:bCs/>
                <w:i/>
                <w:color w:val="000000"/>
                <w:sz w:val="24"/>
              </w:rPr>
            </m:ctrlPr>
          </m:sSupPr>
          <m:e>
            <m:r>
              <m:rPr>
                <m:sty m:val="bi"/>
              </m:rPr>
              <w:rPr>
                <w:rFonts w:ascii="Cambria Math" w:eastAsia="SimSun" w:hAnsi="Cambria Math" w:cs="Arial"/>
                <w:color w:val="000000"/>
                <w:sz w:val="24"/>
              </w:rPr>
              <m:t>K</m:t>
            </m:r>
          </m:e>
          <m:sup>
            <m:r>
              <m:rPr>
                <m:sty m:val="bi"/>
              </m:rPr>
              <w:rPr>
                <w:rFonts w:ascii="Cambria Math" w:eastAsia="SimSun" w:hAnsi="Cambria Math" w:cs="Arial"/>
                <w:color w:val="000000"/>
                <w:sz w:val="24"/>
              </w:rPr>
              <m:t>-1</m:t>
            </m:r>
          </m:sup>
        </m:sSup>
        <m:r>
          <m:rPr>
            <m:sty m:val="bi"/>
          </m:rPr>
          <w:rPr>
            <w:rFonts w:ascii="Cambria Math" w:eastAsia="SimSun" w:hAnsi="Cambria Math" w:cs="Arial"/>
            <w:color w:val="000000"/>
            <w:sz w:val="24"/>
          </w:rPr>
          <m:t>⋅</m:t>
        </m:r>
        <m:sSup>
          <m:sSupPr>
            <m:ctrlPr>
              <w:rPr>
                <w:rFonts w:ascii="Cambria Math" w:eastAsia="SimSun" w:hAnsi="Cambria Math" w:cs="Arial"/>
                <w:b/>
                <w:bCs/>
                <w:i/>
                <w:color w:val="000000"/>
                <w:sz w:val="24"/>
              </w:rPr>
            </m:ctrlPr>
          </m:sSupPr>
          <m:e>
            <m:r>
              <m:rPr>
                <m:sty m:val="bi"/>
              </m:rPr>
              <w:rPr>
                <w:rFonts w:ascii="Cambria Math" w:eastAsia="SimSun" w:hAnsi="Cambria Math" w:cs="Arial"/>
                <w:color w:val="000000"/>
                <w:sz w:val="24"/>
              </w:rPr>
              <m:t>m</m:t>
            </m:r>
          </m:e>
          <m:sup>
            <m:r>
              <m:rPr>
                <m:sty m:val="bi"/>
              </m:rPr>
              <w:rPr>
                <w:rFonts w:ascii="Cambria Math" w:eastAsia="SimSun" w:hAnsi="Cambria Math" w:cs="Arial"/>
                <w:color w:val="000000"/>
                <w:sz w:val="24"/>
              </w:rPr>
              <m:t>-2</m:t>
            </m:r>
          </m:sup>
        </m:sSup>
      </m:oMath>
      <w:r w:rsidR="00E525E4" w:rsidRPr="00C044F3">
        <w:rPr>
          <w:rFonts w:ascii="Arial" w:eastAsia="SimSun" w:hAnsi="Arial" w:cs="Arial"/>
          <w:b/>
          <w:bCs/>
          <w:color w:val="000000"/>
          <w:sz w:val="24"/>
        </w:rPr>
        <w:t xml:space="preserve"> le coefficient d’échange convectif entre le bois et l’air intérieur.</w:t>
      </w:r>
    </w:p>
    <w:p w14:paraId="1DB8CC3B" w14:textId="746D0D21" w:rsidR="00E525E4" w:rsidRPr="00C044F3" w:rsidRDefault="00E525E4" w:rsidP="00C044F3">
      <w:pPr>
        <w:spacing w:after="0" w:line="276" w:lineRule="auto"/>
        <w:ind w:left="567" w:hanging="567"/>
        <w:jc w:val="both"/>
        <w:rPr>
          <w:rFonts w:ascii="Arial" w:eastAsia="Arial" w:hAnsi="Arial" w:cs="Arial"/>
          <w:b/>
          <w:bCs/>
          <w:color w:val="000000"/>
          <w:sz w:val="24"/>
        </w:rPr>
      </w:pPr>
      <w:r w:rsidRPr="00C044F3">
        <w:rPr>
          <w:rFonts w:ascii="Arial" w:eastAsia="SimSun" w:hAnsi="Arial" w:cs="Arial"/>
          <w:b/>
          <w:bCs/>
          <w:color w:val="000000"/>
          <w:sz w:val="24"/>
        </w:rPr>
        <w:t xml:space="preserve">Évaluer le flux thermique </w:t>
      </w:r>
      <m:oMath>
        <m:sSub>
          <m:sSubPr>
            <m:ctrlPr>
              <w:rPr>
                <w:rFonts w:ascii="Cambria Math" w:eastAsia="SimSun" w:hAnsi="Cambria Math" w:cs="Arial"/>
                <w:b/>
                <w:bCs/>
                <w:i/>
                <w:color w:val="000000"/>
                <w:sz w:val="24"/>
              </w:rPr>
            </m:ctrlPr>
          </m:sSubPr>
          <m:e>
            <m:r>
              <m:rPr>
                <m:sty m:val="bi"/>
              </m:rPr>
              <w:rPr>
                <w:rFonts w:ascii="Cambria Math" w:eastAsia="SimSun" w:hAnsi="Cambria Math" w:cs="Arial"/>
                <w:color w:val="000000"/>
                <w:sz w:val="24"/>
              </w:rPr>
              <m:t>ϕ</m:t>
            </m:r>
          </m:e>
          <m:sub>
            <m:r>
              <m:rPr>
                <m:sty m:val="bi"/>
              </m:rPr>
              <w:rPr>
                <w:rFonts w:ascii="Cambria Math" w:eastAsia="SimSun" w:hAnsi="Cambria Math" w:cs="Arial"/>
                <w:color w:val="000000"/>
                <w:sz w:val="24"/>
              </w:rPr>
              <m:t>2</m:t>
            </m:r>
          </m:sub>
        </m:sSub>
      </m:oMath>
      <w:r w:rsidRPr="00C044F3">
        <w:rPr>
          <w:rFonts w:ascii="Arial" w:eastAsia="SimSun" w:hAnsi="Arial" w:cs="Arial"/>
          <w:b/>
          <w:bCs/>
          <w:color w:val="000000"/>
          <w:sz w:val="24"/>
        </w:rPr>
        <w:t xml:space="preserve"> sortant de la pièce.</w:t>
      </w:r>
    </w:p>
    <w:p w14:paraId="557FC09C" w14:textId="05F268FA" w:rsidR="00E525E4" w:rsidRDefault="00E525E4" w:rsidP="00C044F3">
      <w:pPr>
        <w:spacing w:after="0" w:line="276" w:lineRule="auto"/>
        <w:ind w:left="567" w:hanging="567"/>
        <w:jc w:val="both"/>
        <w:rPr>
          <w:rFonts w:ascii="Arial" w:eastAsia="SimSun" w:hAnsi="Arial" w:cs="Arial"/>
          <w:b/>
          <w:bCs/>
          <w:color w:val="000000"/>
          <w:sz w:val="24"/>
        </w:rPr>
      </w:pPr>
      <w:r w:rsidRPr="00C044F3">
        <w:rPr>
          <w:rFonts w:ascii="Arial" w:eastAsia="SimSun" w:hAnsi="Arial" w:cs="Arial"/>
          <w:b/>
          <w:bCs/>
          <w:color w:val="000000"/>
          <w:sz w:val="24"/>
        </w:rPr>
        <w:t xml:space="preserve">Calculer </w:t>
      </w:r>
      <m:oMath>
        <m:sSub>
          <m:sSubPr>
            <m:ctrlPr>
              <w:rPr>
                <w:rFonts w:ascii="Cambria Math" w:eastAsia="SimSun" w:hAnsi="Cambria Math" w:cs="Arial"/>
                <w:b/>
                <w:bCs/>
                <w:i/>
                <w:color w:val="000000"/>
                <w:sz w:val="24"/>
              </w:rPr>
            </m:ctrlPr>
          </m:sSubPr>
          <m:e>
            <m:r>
              <m:rPr>
                <m:sty m:val="bi"/>
              </m:rPr>
              <w:rPr>
                <w:rFonts w:ascii="Cambria Math" w:eastAsia="SimSun" w:hAnsi="Cambria Math" w:cs="Arial"/>
                <w:color w:val="000000"/>
                <w:sz w:val="24"/>
              </w:rPr>
              <m:t>ϕ</m:t>
            </m:r>
          </m:e>
          <m:sub>
            <m:r>
              <m:rPr>
                <m:sty m:val="bi"/>
              </m:rPr>
              <w:rPr>
                <w:rFonts w:ascii="Cambria Math" w:eastAsia="SimSun" w:hAnsi="Cambria Math" w:cs="Arial"/>
                <w:color w:val="000000"/>
                <w:sz w:val="24"/>
              </w:rPr>
              <m:t>1</m:t>
            </m:r>
          </m:sub>
        </m:sSub>
        <m:r>
          <m:rPr>
            <m:sty m:val="bi"/>
          </m:rPr>
          <w:rPr>
            <w:rFonts w:ascii="Cambria Math" w:eastAsia="SimSun" w:hAnsi="Cambria Math" w:cs="Arial"/>
            <w:color w:val="000000"/>
            <w:sz w:val="24"/>
          </w:rPr>
          <m:t>-</m:t>
        </m:r>
        <m:sSub>
          <m:sSubPr>
            <m:ctrlPr>
              <w:rPr>
                <w:rFonts w:ascii="Cambria Math" w:eastAsia="SimSun" w:hAnsi="Cambria Math" w:cs="Arial"/>
                <w:b/>
                <w:bCs/>
                <w:i/>
                <w:color w:val="000000"/>
                <w:sz w:val="24"/>
              </w:rPr>
            </m:ctrlPr>
          </m:sSubPr>
          <m:e>
            <m:r>
              <m:rPr>
                <m:sty m:val="bi"/>
              </m:rPr>
              <w:rPr>
                <w:rFonts w:ascii="Cambria Math" w:eastAsia="SimSun" w:hAnsi="Cambria Math" w:cs="Arial"/>
                <w:color w:val="000000"/>
                <w:sz w:val="24"/>
              </w:rPr>
              <m:t>ϕ</m:t>
            </m:r>
          </m:e>
          <m:sub>
            <m:r>
              <m:rPr>
                <m:sty m:val="bi"/>
              </m:rPr>
              <w:rPr>
                <w:rFonts w:ascii="Cambria Math" w:eastAsia="SimSun" w:hAnsi="Cambria Math" w:cs="Arial"/>
                <w:color w:val="000000"/>
                <w:sz w:val="24"/>
              </w:rPr>
              <m:t>2</m:t>
            </m:r>
          </m:sub>
        </m:sSub>
      </m:oMath>
      <w:r w:rsidRPr="00C044F3">
        <w:rPr>
          <w:rFonts w:ascii="Arial" w:eastAsia="SimSun" w:hAnsi="Arial" w:cs="Arial"/>
          <w:b/>
          <w:bCs/>
          <w:color w:val="000000"/>
          <w:sz w:val="24"/>
        </w:rPr>
        <w:t>. Commenter.</w:t>
      </w:r>
    </w:p>
    <w:p w14:paraId="6E9DFD02" w14:textId="3B12263C" w:rsidR="0075564B" w:rsidRDefault="0075564B" w:rsidP="0075564B">
      <w:pPr>
        <w:spacing w:after="0" w:line="276" w:lineRule="auto"/>
        <w:ind w:left="567" w:hanging="567"/>
        <w:jc w:val="both"/>
        <w:rPr>
          <w:rFonts w:ascii="Arial" w:eastAsia="Arial" w:hAnsi="Arial" w:cs="Arial"/>
          <w:color w:val="000000"/>
          <w:sz w:val="24"/>
        </w:rPr>
      </w:pPr>
      <w:r>
        <w:rPr>
          <w:rFonts w:ascii="Arial" w:eastAsia="Arial" w:hAnsi="Arial" w:cs="Arial"/>
          <w:color w:val="000000"/>
          <w:position w:val="-30"/>
          <w:sz w:val="24"/>
        </w:rPr>
        <w:object w:dxaOrig="924" w:dyaOrig="684" w14:anchorId="188762E6">
          <v:shape id="_x0000_i1053" type="#_x0000_t75" style="width:46.2pt;height:34.8pt" o:ole="">
            <v:imagedata r:id="rId51" o:title=""/>
          </v:shape>
          <o:OLEObject Type="Embed" ProgID="Equation.DSMT4" ShapeID="_x0000_i1053" DrawAspect="Content" ObjectID="_1709368999" r:id="rId52"/>
        </w:object>
      </w:r>
      <w:r>
        <w:rPr>
          <w:rFonts w:ascii="Arial" w:eastAsia="Arial" w:hAnsi="Arial" w:cs="Arial"/>
          <w:color w:val="000000"/>
          <w:sz w:val="24"/>
        </w:rPr>
        <w:t xml:space="preserve"> </w:t>
      </w:r>
      <w:proofErr w:type="gramStart"/>
      <w:r>
        <w:rPr>
          <w:rFonts w:ascii="Arial" w:eastAsia="Arial" w:hAnsi="Arial" w:cs="Arial"/>
          <w:color w:val="000000"/>
          <w:sz w:val="24"/>
        </w:rPr>
        <w:t>avec</w:t>
      </w:r>
      <w:proofErr w:type="gramEnd"/>
      <w:r>
        <w:rPr>
          <w:rFonts w:ascii="Arial" w:eastAsia="Arial" w:hAnsi="Arial" w:cs="Arial"/>
          <w:color w:val="000000"/>
          <w:sz w:val="24"/>
        </w:rPr>
        <w:t xml:space="preserve"> </w:t>
      </w:r>
      <w:proofErr w:type="spellStart"/>
      <w:r>
        <w:rPr>
          <w:rFonts w:ascii="Arial" w:eastAsia="Arial" w:hAnsi="Arial" w:cs="Arial"/>
          <w:i/>
          <w:iCs/>
          <w:color w:val="000000"/>
          <w:sz w:val="24"/>
        </w:rPr>
        <w:t>R</w:t>
      </w:r>
      <w:r>
        <w:rPr>
          <w:rFonts w:ascii="Arial" w:eastAsia="Arial" w:hAnsi="Arial" w:cs="Arial"/>
          <w:i/>
          <w:iCs/>
          <w:color w:val="000000"/>
          <w:sz w:val="24"/>
          <w:vertAlign w:val="subscript"/>
        </w:rPr>
        <w:t>th</w:t>
      </w:r>
      <w:proofErr w:type="spellEnd"/>
      <w:r>
        <w:rPr>
          <w:rFonts w:ascii="Arial" w:eastAsia="Arial" w:hAnsi="Arial" w:cs="Arial"/>
          <w:color w:val="000000"/>
          <w:sz w:val="24"/>
        </w:rPr>
        <w:t xml:space="preserve"> = </w:t>
      </w:r>
      <w:r>
        <w:rPr>
          <w:rFonts w:ascii="Arial" w:eastAsia="Arial" w:hAnsi="Arial" w:cs="Arial"/>
          <w:i/>
          <w:iCs/>
          <w:color w:val="000000"/>
          <w:sz w:val="24"/>
        </w:rPr>
        <w:t>R</w:t>
      </w:r>
      <w:r>
        <w:rPr>
          <w:rFonts w:ascii="Arial" w:eastAsia="Arial" w:hAnsi="Arial" w:cs="Arial"/>
          <w:color w:val="000000"/>
          <w:sz w:val="24"/>
          <w:vertAlign w:val="subscript"/>
        </w:rPr>
        <w:t>PBM</w:t>
      </w:r>
      <w:r>
        <w:rPr>
          <w:rFonts w:ascii="Arial" w:eastAsia="Arial" w:hAnsi="Arial" w:cs="Arial"/>
          <w:color w:val="000000"/>
          <w:sz w:val="24"/>
        </w:rPr>
        <w:t xml:space="preserve"> + </w:t>
      </w:r>
      <w:proofErr w:type="spellStart"/>
      <w:r>
        <w:rPr>
          <w:rFonts w:ascii="Arial" w:eastAsia="Arial" w:hAnsi="Arial" w:cs="Arial"/>
          <w:i/>
          <w:iCs/>
          <w:color w:val="000000"/>
          <w:sz w:val="24"/>
        </w:rPr>
        <w:t>R</w:t>
      </w:r>
      <w:r>
        <w:rPr>
          <w:rFonts w:ascii="Arial" w:eastAsia="Arial" w:hAnsi="Arial" w:cs="Arial"/>
          <w:color w:val="000000"/>
          <w:sz w:val="24"/>
          <w:vertAlign w:val="subscript"/>
        </w:rPr>
        <w:t>Laine</w:t>
      </w:r>
      <w:proofErr w:type="spellEnd"/>
      <w:r>
        <w:rPr>
          <w:rFonts w:ascii="Arial" w:eastAsia="Arial" w:hAnsi="Arial" w:cs="Arial"/>
          <w:color w:val="000000"/>
          <w:sz w:val="24"/>
        </w:rPr>
        <w:t xml:space="preserve"> + </w:t>
      </w:r>
      <w:r>
        <w:rPr>
          <w:rFonts w:ascii="Arial" w:eastAsia="Arial" w:hAnsi="Arial" w:cs="Arial"/>
          <w:i/>
          <w:iCs/>
          <w:color w:val="000000"/>
          <w:sz w:val="24"/>
        </w:rPr>
        <w:t>R</w:t>
      </w:r>
      <w:r>
        <w:rPr>
          <w:rFonts w:ascii="Arial" w:eastAsia="Arial" w:hAnsi="Arial" w:cs="Arial"/>
          <w:color w:val="000000"/>
          <w:sz w:val="24"/>
          <w:vertAlign w:val="subscript"/>
        </w:rPr>
        <w:t>PBM</w:t>
      </w:r>
      <w:r>
        <w:rPr>
          <w:rFonts w:ascii="Arial" w:eastAsia="Arial" w:hAnsi="Arial" w:cs="Arial"/>
          <w:color w:val="000000"/>
          <w:sz w:val="24"/>
        </w:rPr>
        <w:t xml:space="preserve"> + </w:t>
      </w:r>
      <w:proofErr w:type="spellStart"/>
      <w:r>
        <w:rPr>
          <w:rFonts w:ascii="Arial" w:eastAsia="Arial" w:hAnsi="Arial" w:cs="Arial"/>
          <w:i/>
          <w:iCs/>
          <w:color w:val="000000"/>
          <w:sz w:val="24"/>
        </w:rPr>
        <w:t>R</w:t>
      </w:r>
      <w:r>
        <w:rPr>
          <w:rFonts w:ascii="Arial" w:eastAsia="Arial" w:hAnsi="Arial" w:cs="Arial"/>
          <w:color w:val="000000"/>
          <w:sz w:val="24"/>
          <w:vertAlign w:val="subscript"/>
        </w:rPr>
        <w:t>the</w:t>
      </w:r>
      <w:proofErr w:type="spellEnd"/>
      <w:r>
        <w:rPr>
          <w:rFonts w:ascii="Arial" w:eastAsia="Arial" w:hAnsi="Arial" w:cs="Arial"/>
          <w:color w:val="000000"/>
          <w:sz w:val="24"/>
        </w:rPr>
        <w:t xml:space="preserve"> + </w:t>
      </w:r>
      <w:proofErr w:type="spellStart"/>
      <w:r>
        <w:rPr>
          <w:rFonts w:ascii="Arial" w:eastAsia="Arial" w:hAnsi="Arial" w:cs="Arial"/>
          <w:i/>
          <w:iCs/>
          <w:color w:val="000000"/>
          <w:sz w:val="24"/>
        </w:rPr>
        <w:t>R</w:t>
      </w:r>
      <w:r>
        <w:rPr>
          <w:rFonts w:ascii="Arial" w:eastAsia="Arial" w:hAnsi="Arial" w:cs="Arial"/>
          <w:color w:val="000000"/>
          <w:sz w:val="24"/>
          <w:vertAlign w:val="subscript"/>
        </w:rPr>
        <w:t>thi</w:t>
      </w:r>
      <w:proofErr w:type="spellEnd"/>
      <w:r>
        <w:rPr>
          <w:rFonts w:ascii="Arial" w:eastAsia="Arial" w:hAnsi="Arial" w:cs="Arial"/>
          <w:color w:val="000000"/>
          <w:sz w:val="24"/>
        </w:rPr>
        <w:t xml:space="preserve"> et </w:t>
      </w:r>
      <w:r>
        <w:rPr>
          <w:rFonts w:ascii="Times New Roman" w:eastAsia="Arial" w:hAnsi="Times New Roman"/>
          <w:color w:val="000000"/>
          <w:sz w:val="24"/>
        </w:rPr>
        <w:t>Δ</w:t>
      </w:r>
      <w:r>
        <w:rPr>
          <w:rFonts w:ascii="Arial" w:eastAsia="Arial" w:hAnsi="Arial" w:cs="Arial"/>
          <w:i/>
          <w:iCs/>
          <w:color w:val="000000"/>
          <w:sz w:val="24"/>
        </w:rPr>
        <w:t>T</w:t>
      </w:r>
      <w:r>
        <w:rPr>
          <w:rFonts w:ascii="Arial" w:eastAsia="Arial" w:hAnsi="Arial" w:cs="Arial"/>
          <w:color w:val="000000"/>
          <w:sz w:val="24"/>
        </w:rPr>
        <w:t xml:space="preserve"> = </w:t>
      </w:r>
      <w:r>
        <w:rPr>
          <w:rFonts w:ascii="Arial" w:eastAsia="Arial" w:hAnsi="Arial" w:cs="Arial"/>
          <w:i/>
          <w:iCs/>
          <w:color w:val="000000"/>
          <w:sz w:val="24"/>
        </w:rPr>
        <w:t>T</w:t>
      </w:r>
      <w:r>
        <w:rPr>
          <w:rFonts w:ascii="Arial" w:eastAsia="Arial" w:hAnsi="Arial" w:cs="Arial"/>
          <w:color w:val="000000"/>
          <w:sz w:val="24"/>
          <w:vertAlign w:val="subscript"/>
        </w:rPr>
        <w:t>i</w:t>
      </w:r>
      <w:r>
        <w:rPr>
          <w:rFonts w:ascii="Arial" w:eastAsia="Arial" w:hAnsi="Arial" w:cs="Arial"/>
          <w:color w:val="000000"/>
          <w:sz w:val="24"/>
        </w:rPr>
        <w:t xml:space="preserve"> – </w:t>
      </w:r>
      <w:r>
        <w:rPr>
          <w:rFonts w:ascii="Arial" w:eastAsia="Arial" w:hAnsi="Arial" w:cs="Arial"/>
          <w:i/>
          <w:iCs/>
          <w:color w:val="000000"/>
          <w:sz w:val="24"/>
        </w:rPr>
        <w:t>T</w:t>
      </w:r>
      <w:r>
        <w:rPr>
          <w:rFonts w:ascii="Arial" w:eastAsia="Arial" w:hAnsi="Arial" w:cs="Arial"/>
          <w:color w:val="000000"/>
          <w:sz w:val="24"/>
          <w:vertAlign w:val="subscript"/>
        </w:rPr>
        <w:t>e</w:t>
      </w:r>
    </w:p>
    <w:p w14:paraId="3E0035EE" w14:textId="77777777" w:rsidR="0075564B" w:rsidRDefault="0075564B" w:rsidP="0075564B">
      <w:pPr>
        <w:spacing w:after="0" w:line="276" w:lineRule="auto"/>
        <w:ind w:left="567" w:hanging="567"/>
        <w:jc w:val="both"/>
        <w:rPr>
          <w:rFonts w:ascii="Arial" w:eastAsia="Arial" w:hAnsi="Arial" w:cs="Arial"/>
          <w:color w:val="000000"/>
          <w:sz w:val="24"/>
        </w:rPr>
      </w:pPr>
      <w:proofErr w:type="spellStart"/>
      <w:r>
        <w:rPr>
          <w:rFonts w:ascii="Arial" w:eastAsia="Arial" w:hAnsi="Arial" w:cs="Arial"/>
          <w:i/>
          <w:iCs/>
          <w:color w:val="000000"/>
          <w:sz w:val="24"/>
        </w:rPr>
        <w:t>R</w:t>
      </w:r>
      <w:r>
        <w:rPr>
          <w:rFonts w:ascii="Arial" w:eastAsia="Arial" w:hAnsi="Arial" w:cs="Arial"/>
          <w:i/>
          <w:iCs/>
          <w:color w:val="000000"/>
          <w:sz w:val="24"/>
          <w:vertAlign w:val="subscript"/>
        </w:rPr>
        <w:t>th</w:t>
      </w:r>
      <w:proofErr w:type="spellEnd"/>
      <w:r>
        <w:rPr>
          <w:rFonts w:ascii="Arial" w:eastAsia="Arial" w:hAnsi="Arial" w:cs="Arial"/>
          <w:color w:val="000000"/>
          <w:sz w:val="24"/>
        </w:rPr>
        <w:t xml:space="preserve"> = </w:t>
      </w:r>
      <w:r>
        <w:rPr>
          <w:rFonts w:ascii="Arial" w:eastAsia="Arial" w:hAnsi="Arial" w:cs="Arial"/>
          <w:color w:val="000000"/>
          <w:position w:val="-30"/>
          <w:sz w:val="24"/>
        </w:rPr>
        <w:object w:dxaOrig="2556" w:dyaOrig="684" w14:anchorId="1CE9D511">
          <v:shape id="_x0000_i1054" type="#_x0000_t75" style="width:127.8pt;height:34.8pt" o:ole="">
            <v:imagedata r:id="rId19" o:title=""/>
          </v:shape>
          <o:OLEObject Type="Embed" ProgID="Equation.DSMT4" ShapeID="_x0000_i1054" DrawAspect="Content" ObjectID="_1709369000" r:id="rId53"/>
        </w:object>
      </w:r>
      <w:r>
        <w:rPr>
          <w:rFonts w:ascii="Arial" w:eastAsia="Arial" w:hAnsi="Arial" w:cs="Arial"/>
          <w:color w:val="000000"/>
          <w:sz w:val="24"/>
        </w:rPr>
        <w:t xml:space="preserve"> + </w:t>
      </w:r>
      <w:r>
        <w:rPr>
          <w:rFonts w:ascii="Arial" w:eastAsia="Arial" w:hAnsi="Arial" w:cs="Arial"/>
          <w:color w:val="000000"/>
          <w:position w:val="-30"/>
          <w:sz w:val="24"/>
        </w:rPr>
        <w:object w:dxaOrig="540" w:dyaOrig="684" w14:anchorId="519FB9E7">
          <v:shape id="_x0000_i1055" type="#_x0000_t75" style="width:27pt;height:34.8pt" o:ole="">
            <v:imagedata r:id="rId54" o:title=""/>
          </v:shape>
          <o:OLEObject Type="Embed" ProgID="Equation.DSMT4" ShapeID="_x0000_i1055" DrawAspect="Content" ObjectID="_1709369001" r:id="rId55"/>
        </w:object>
      </w:r>
      <w:r>
        <w:rPr>
          <w:rFonts w:ascii="Arial" w:eastAsia="Arial" w:hAnsi="Arial" w:cs="Arial"/>
          <w:color w:val="000000"/>
          <w:sz w:val="24"/>
        </w:rPr>
        <w:t xml:space="preserve"> + </w:t>
      </w:r>
      <w:r>
        <w:rPr>
          <w:rFonts w:ascii="Arial" w:eastAsia="Arial" w:hAnsi="Arial" w:cs="Arial"/>
          <w:color w:val="000000"/>
          <w:position w:val="-30"/>
          <w:sz w:val="24"/>
        </w:rPr>
        <w:object w:dxaOrig="516" w:dyaOrig="684" w14:anchorId="77ABACC1">
          <v:shape id="_x0000_i1056" type="#_x0000_t75" style="width:25.2pt;height:34.8pt" o:ole="">
            <v:imagedata r:id="rId56" o:title=""/>
          </v:shape>
          <o:OLEObject Type="Embed" ProgID="Equation.DSMT4" ShapeID="_x0000_i1056" DrawAspect="Content" ObjectID="_1709369002" r:id="rId57"/>
        </w:object>
      </w:r>
      <w:r>
        <w:rPr>
          <w:rFonts w:ascii="Arial" w:eastAsia="Arial" w:hAnsi="Arial" w:cs="Arial"/>
          <w:color w:val="000000"/>
          <w:sz w:val="24"/>
        </w:rPr>
        <w:t xml:space="preserve"> = </w:t>
      </w:r>
      <w:r>
        <w:rPr>
          <w:rFonts w:ascii="Arial" w:eastAsia="Arial" w:hAnsi="Arial" w:cs="Arial"/>
          <w:color w:val="000000"/>
          <w:position w:val="-32"/>
          <w:sz w:val="24"/>
        </w:rPr>
        <w:object w:dxaOrig="2676" w:dyaOrig="756" w14:anchorId="100F6027">
          <v:shape id="_x0000_i1057" type="#_x0000_t75" style="width:133.8pt;height:37.2pt" o:ole="">
            <v:imagedata r:id="rId58" o:title=""/>
          </v:shape>
          <o:OLEObject Type="Embed" ProgID="Equation.DSMT4" ShapeID="_x0000_i1057" DrawAspect="Content" ObjectID="_1709369003" r:id="rId59"/>
        </w:object>
      </w:r>
      <w:r>
        <w:rPr>
          <w:rFonts w:ascii="Arial" w:eastAsia="Arial" w:hAnsi="Arial" w:cs="Arial"/>
          <w:color w:val="000000"/>
          <w:sz w:val="24"/>
        </w:rPr>
        <w:t xml:space="preserve"> </w:t>
      </w:r>
    </w:p>
    <w:p w14:paraId="2921BD36" w14:textId="0989FF85" w:rsidR="0075564B" w:rsidRDefault="0075564B" w:rsidP="0075564B">
      <w:pPr>
        <w:spacing w:after="0" w:line="276" w:lineRule="auto"/>
        <w:ind w:left="567" w:hanging="567"/>
        <w:jc w:val="both"/>
        <w:rPr>
          <w:rFonts w:ascii="Arial" w:eastAsia="Arial" w:hAnsi="Arial" w:cs="Arial"/>
          <w:color w:val="000000"/>
          <w:sz w:val="24"/>
        </w:rPr>
      </w:pPr>
      <w:proofErr w:type="spellStart"/>
      <w:r>
        <w:rPr>
          <w:rFonts w:ascii="Arial" w:eastAsia="Arial" w:hAnsi="Arial" w:cs="Arial"/>
          <w:i/>
          <w:iCs/>
          <w:color w:val="000000"/>
          <w:sz w:val="24"/>
        </w:rPr>
        <w:t>R</w:t>
      </w:r>
      <w:r>
        <w:rPr>
          <w:rFonts w:ascii="Arial" w:eastAsia="Arial" w:hAnsi="Arial" w:cs="Arial"/>
          <w:i/>
          <w:iCs/>
          <w:color w:val="000000"/>
          <w:sz w:val="24"/>
          <w:vertAlign w:val="subscript"/>
        </w:rPr>
        <w:t>th</w:t>
      </w:r>
      <w:proofErr w:type="spellEnd"/>
      <w:r>
        <w:rPr>
          <w:rFonts w:ascii="Arial" w:eastAsia="Arial" w:hAnsi="Arial" w:cs="Arial"/>
          <w:color w:val="000000"/>
          <w:sz w:val="24"/>
        </w:rPr>
        <w:t xml:space="preserve"> = </w:t>
      </w:r>
      <w:r>
        <w:rPr>
          <w:rFonts w:ascii="Arial" w:eastAsia="Arial" w:hAnsi="Arial" w:cs="Arial"/>
          <w:color w:val="000000"/>
          <w:position w:val="-32"/>
          <w:sz w:val="24"/>
        </w:rPr>
        <w:object w:dxaOrig="4524" w:dyaOrig="756" w14:anchorId="38E86B58">
          <v:shape id="_x0000_i1058" type="#_x0000_t75" style="width:226.2pt;height:37.2pt" o:ole="">
            <v:imagedata r:id="rId60" o:title=""/>
          </v:shape>
          <o:OLEObject Type="Embed" ProgID="Equation.DSMT4" ShapeID="_x0000_i1058" DrawAspect="Content" ObjectID="_1709369004" r:id="rId61"/>
        </w:object>
      </w:r>
      <w:r>
        <w:rPr>
          <w:rFonts w:ascii="Arial" w:eastAsia="Arial" w:hAnsi="Arial" w:cs="Arial"/>
          <w:color w:val="000000"/>
          <w:sz w:val="24"/>
        </w:rPr>
        <w:t xml:space="preserve"> = 0,43 W.K</w:t>
      </w:r>
      <w:r>
        <w:rPr>
          <w:rFonts w:ascii="Arial" w:eastAsia="Arial" w:hAnsi="Arial" w:cs="Arial"/>
          <w:color w:val="000000"/>
          <w:sz w:val="24"/>
          <w:vertAlign w:val="superscript"/>
        </w:rPr>
        <w:t>-1</w:t>
      </w:r>
    </w:p>
    <w:p w14:paraId="0E647A9D" w14:textId="0E1C5521" w:rsidR="0075564B" w:rsidRDefault="0027346B" w:rsidP="0075564B">
      <w:pPr>
        <w:spacing w:after="0" w:line="276" w:lineRule="auto"/>
        <w:ind w:left="567" w:hanging="567"/>
        <w:jc w:val="both"/>
        <w:rPr>
          <w:rFonts w:ascii="Arial" w:eastAsia="Arial" w:hAnsi="Arial" w:cs="Arial"/>
          <w:color w:val="000000"/>
          <w:sz w:val="24"/>
        </w:rPr>
      </w:pPr>
      <w:r>
        <w:rPr>
          <w:noProof/>
        </w:rPr>
        <w:drawing>
          <wp:anchor distT="0" distB="0" distL="114300" distR="114300" simplePos="0" relativeHeight="251705856" behindDoc="0" locked="0" layoutInCell="1" allowOverlap="1" wp14:anchorId="3BCF3DEC" wp14:editId="62063CD1">
            <wp:simplePos x="0" y="0"/>
            <wp:positionH relativeFrom="column">
              <wp:posOffset>3602355</wp:posOffset>
            </wp:positionH>
            <wp:positionV relativeFrom="paragraph">
              <wp:posOffset>-165735</wp:posOffset>
            </wp:positionV>
            <wp:extent cx="2416810" cy="685800"/>
            <wp:effectExtent l="0" t="0" r="2540" b="0"/>
            <wp:wrapNone/>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6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416810" cy="685800"/>
                    </a:xfrm>
                    <a:prstGeom prst="rect">
                      <a:avLst/>
                    </a:prstGeom>
                  </pic:spPr>
                </pic:pic>
              </a:graphicData>
            </a:graphic>
            <wp14:sizeRelH relativeFrom="page">
              <wp14:pctWidth>0</wp14:pctWidth>
            </wp14:sizeRelH>
            <wp14:sizeRelV relativeFrom="page">
              <wp14:pctHeight>0</wp14:pctHeight>
            </wp14:sizeRelV>
          </wp:anchor>
        </w:drawing>
      </w:r>
      <w:r w:rsidR="0075564B">
        <w:rPr>
          <w:rFonts w:ascii="Arial" w:eastAsia="Arial" w:hAnsi="Arial" w:cs="Arial"/>
          <w:color w:val="000000"/>
          <w:position w:val="-30"/>
          <w:sz w:val="24"/>
        </w:rPr>
        <w:object w:dxaOrig="1884" w:dyaOrig="696" w14:anchorId="476AEB21">
          <v:shape id="_x0000_i1059" type="#_x0000_t75" style="width:94.2pt;height:34.2pt" o:ole="">
            <v:imagedata r:id="rId63" o:title=""/>
          </v:shape>
          <o:OLEObject Type="Embed" ProgID="Equation.DSMT4" ShapeID="_x0000_i1059" DrawAspect="Content" ObjectID="_1709369005" r:id="rId64"/>
        </w:object>
      </w:r>
    </w:p>
    <w:p w14:paraId="3FC0A324" w14:textId="77777777" w:rsidR="0075564B" w:rsidRDefault="0075564B" w:rsidP="0075564B">
      <w:pPr>
        <w:spacing w:after="0" w:line="276" w:lineRule="auto"/>
        <w:ind w:left="567" w:hanging="567"/>
        <w:jc w:val="both"/>
        <w:rPr>
          <w:rFonts w:ascii="Arial" w:eastAsia="Arial" w:hAnsi="Arial" w:cs="Arial"/>
          <w:color w:val="000000"/>
          <w:sz w:val="24"/>
        </w:rPr>
      </w:pPr>
      <w:r>
        <w:rPr>
          <w:rFonts w:ascii="Arial" w:eastAsia="Arial" w:hAnsi="Arial" w:cs="Arial"/>
          <w:color w:val="000000"/>
          <w:position w:val="-28"/>
          <w:sz w:val="24"/>
        </w:rPr>
        <w:object w:dxaOrig="1320" w:dyaOrig="660" w14:anchorId="6BCB3ADC">
          <v:shape id="_x0000_i1060" type="#_x0000_t75" style="width:66pt;height:33pt" o:ole="">
            <v:imagedata r:id="rId65" o:title=""/>
          </v:shape>
          <o:OLEObject Type="Embed" ProgID="Equation.DSMT4" ShapeID="_x0000_i1060" DrawAspect="Content" ObjectID="_1709369006" r:id="rId66"/>
        </w:object>
      </w:r>
      <w:r>
        <w:rPr>
          <w:rFonts w:ascii="Arial" w:eastAsia="Arial" w:hAnsi="Arial" w:cs="Arial"/>
          <w:color w:val="000000"/>
          <w:sz w:val="24"/>
        </w:rPr>
        <w:t>= 18 W en tenant compte de la convection et de la conduction.</w:t>
      </w:r>
    </w:p>
    <w:p w14:paraId="5C3F6834" w14:textId="22D68153" w:rsidR="0075564B" w:rsidRDefault="0075564B" w:rsidP="0075564B">
      <w:pPr>
        <w:spacing w:after="0" w:line="276" w:lineRule="auto"/>
        <w:ind w:left="567" w:hanging="567"/>
        <w:jc w:val="both"/>
        <w:rPr>
          <w:rFonts w:ascii="Arial" w:eastAsia="Arial" w:hAnsi="Arial" w:cs="Arial"/>
          <w:color w:val="000000"/>
          <w:sz w:val="24"/>
        </w:rPr>
      </w:pPr>
      <w:r>
        <w:rPr>
          <w:rFonts w:ascii="Arial" w:eastAsia="Arial" w:hAnsi="Arial" w:cs="Arial"/>
          <w:color w:val="000000"/>
          <w:sz w:val="24"/>
        </w:rPr>
        <w:t xml:space="preserve">On avait trouvé que </w:t>
      </w:r>
      <w:r>
        <w:rPr>
          <w:rFonts w:ascii="Cambria Math" w:eastAsia="Arial" w:hAnsi="Cambria Math" w:cs="Arial"/>
          <w:color w:val="000000"/>
          <w:sz w:val="24"/>
        </w:rPr>
        <w:t>Φ</w:t>
      </w:r>
      <w:r>
        <w:rPr>
          <w:rFonts w:ascii="Arial" w:eastAsia="Arial" w:hAnsi="Arial" w:cs="Arial"/>
          <w:color w:val="000000"/>
          <w:sz w:val="24"/>
          <w:vertAlign w:val="subscript"/>
        </w:rPr>
        <w:t>1</w:t>
      </w:r>
      <w:r>
        <w:rPr>
          <w:rFonts w:ascii="Arial" w:eastAsia="Arial" w:hAnsi="Arial" w:cs="Arial"/>
          <w:color w:val="000000"/>
          <w:sz w:val="24"/>
        </w:rPr>
        <w:t xml:space="preserve"> = 19 W en ne tenant compte que de la conduction.</w:t>
      </w:r>
    </w:p>
    <w:p w14:paraId="10ADCC16" w14:textId="77777777" w:rsidR="0075564B" w:rsidRDefault="0075564B" w:rsidP="0075564B">
      <w:pPr>
        <w:spacing w:after="0" w:line="276" w:lineRule="auto"/>
        <w:ind w:left="567" w:hanging="567"/>
        <w:jc w:val="both"/>
        <w:rPr>
          <w:rFonts w:ascii="Arial" w:eastAsia="Arial" w:hAnsi="Arial" w:cs="Arial"/>
          <w:color w:val="000000"/>
          <w:sz w:val="24"/>
        </w:rPr>
      </w:pPr>
    </w:p>
    <w:p w14:paraId="767B2C06" w14:textId="77777777" w:rsidR="0075564B" w:rsidRDefault="0075564B" w:rsidP="0075564B">
      <w:pPr>
        <w:spacing w:after="0" w:line="276" w:lineRule="auto"/>
        <w:ind w:left="567" w:hanging="567"/>
        <w:jc w:val="both"/>
        <w:rPr>
          <w:rFonts w:ascii="Arial" w:eastAsia="Arial" w:hAnsi="Arial" w:cs="Arial"/>
          <w:color w:val="000000"/>
          <w:sz w:val="24"/>
        </w:rPr>
      </w:pPr>
      <w:r>
        <w:rPr>
          <w:rFonts w:ascii="Cambria Math" w:eastAsia="Arial" w:hAnsi="Cambria Math" w:cs="Arial"/>
          <w:color w:val="000000"/>
          <w:sz w:val="24"/>
        </w:rPr>
        <w:t>Φ</w:t>
      </w:r>
      <w:r>
        <w:rPr>
          <w:rFonts w:ascii="Arial" w:eastAsia="Arial" w:hAnsi="Arial" w:cs="Arial"/>
          <w:color w:val="000000"/>
          <w:sz w:val="24"/>
          <w:vertAlign w:val="subscript"/>
        </w:rPr>
        <w:t>1</w:t>
      </w:r>
      <w:r>
        <w:rPr>
          <w:rFonts w:ascii="Arial" w:eastAsia="Arial" w:hAnsi="Arial" w:cs="Arial"/>
          <w:color w:val="000000"/>
          <w:sz w:val="24"/>
        </w:rPr>
        <w:t xml:space="preserve"> – </w:t>
      </w:r>
      <w:r>
        <w:rPr>
          <w:rFonts w:ascii="Cambria Math" w:eastAsia="Arial" w:hAnsi="Cambria Math" w:cs="Arial"/>
          <w:color w:val="000000"/>
          <w:sz w:val="24"/>
        </w:rPr>
        <w:t>Φ</w:t>
      </w:r>
      <w:r>
        <w:rPr>
          <w:rFonts w:ascii="Arial" w:eastAsia="Arial" w:hAnsi="Arial" w:cs="Arial"/>
          <w:color w:val="000000"/>
          <w:sz w:val="24"/>
          <w:vertAlign w:val="subscript"/>
        </w:rPr>
        <w:t>2</w:t>
      </w:r>
      <w:r>
        <w:rPr>
          <w:rFonts w:ascii="Arial" w:eastAsia="Arial" w:hAnsi="Arial" w:cs="Arial"/>
          <w:color w:val="000000"/>
          <w:sz w:val="24"/>
        </w:rPr>
        <w:t xml:space="preserve"> = 1 W</w:t>
      </w:r>
    </w:p>
    <w:p w14:paraId="6E54DFAF" w14:textId="77777777" w:rsidR="0075564B" w:rsidRDefault="0075564B" w:rsidP="0075564B">
      <w:pPr>
        <w:spacing w:after="0" w:line="276" w:lineRule="auto"/>
        <w:jc w:val="both"/>
        <w:rPr>
          <w:rFonts w:ascii="Arial" w:eastAsia="Arial" w:hAnsi="Arial" w:cs="Arial"/>
          <w:color w:val="000000"/>
          <w:sz w:val="24"/>
        </w:rPr>
      </w:pPr>
      <w:r>
        <w:rPr>
          <w:rFonts w:ascii="Arial" w:eastAsia="Arial" w:hAnsi="Arial" w:cs="Arial"/>
          <w:color w:val="000000"/>
          <w:sz w:val="24"/>
        </w:rPr>
        <w:t>La différence de flux (1 W) en tenant compte de la convection est négligeable par rapport au flux avec uniquement la conduction (19 W).</w:t>
      </w:r>
    </w:p>
    <w:p w14:paraId="0AD80735" w14:textId="2A0BB134" w:rsidR="00FB3A86" w:rsidRPr="006E52F0" w:rsidRDefault="00FB3A86" w:rsidP="00C044F3">
      <w:pPr>
        <w:spacing w:after="0" w:line="276" w:lineRule="auto"/>
        <w:ind w:left="567" w:hanging="567"/>
        <w:jc w:val="both"/>
        <w:rPr>
          <w:rFonts w:ascii="Arial" w:eastAsia="Arial" w:hAnsi="Arial" w:cs="Arial"/>
          <w:color w:val="000000"/>
          <w:sz w:val="24"/>
        </w:rPr>
      </w:pPr>
    </w:p>
    <w:p w14:paraId="210CFDF6" w14:textId="601941E1" w:rsidR="00E525E4" w:rsidRPr="009A51F8" w:rsidRDefault="00E525E4" w:rsidP="00E5081A">
      <w:pPr>
        <w:numPr>
          <w:ilvl w:val="1"/>
          <w:numId w:val="33"/>
        </w:numPr>
        <w:spacing w:after="0" w:line="276" w:lineRule="auto"/>
        <w:ind w:left="567" w:hanging="578"/>
        <w:jc w:val="both"/>
        <w:rPr>
          <w:rFonts w:ascii="Arial" w:eastAsia="Arial" w:hAnsi="Arial" w:cs="Arial"/>
          <w:b/>
          <w:bCs/>
          <w:color w:val="000000"/>
          <w:sz w:val="24"/>
        </w:rPr>
      </w:pPr>
      <w:r w:rsidRPr="009A51F8">
        <w:rPr>
          <w:rFonts w:ascii="Arial" w:eastAsia="SimSun" w:hAnsi="Arial" w:cs="Arial"/>
          <w:b/>
          <w:bCs/>
          <w:sz w:val="24"/>
        </w:rPr>
        <w:t xml:space="preserve">Le constructeur indique que cette paroi respecte la loi RT 2020. </w:t>
      </w:r>
      <w:r w:rsidRPr="009A51F8">
        <w:rPr>
          <w:rFonts w:ascii="Arial" w:eastAsia="Arial" w:hAnsi="Arial" w:cs="Arial"/>
          <w:b/>
          <w:bCs/>
          <w:color w:val="000000"/>
          <w:sz w:val="24"/>
        </w:rPr>
        <w:t>Commenter cette affirmation.</w:t>
      </w:r>
    </w:p>
    <w:p w14:paraId="44012F54" w14:textId="715188B8" w:rsidR="009A51F8" w:rsidRDefault="00803460" w:rsidP="00580B37">
      <w:pPr>
        <w:spacing w:after="0" w:line="276" w:lineRule="auto"/>
        <w:ind w:left="-11"/>
        <w:jc w:val="both"/>
        <w:rPr>
          <w:rFonts w:ascii="Arial" w:eastAsia="Arial" w:hAnsi="Arial" w:cs="Arial"/>
          <w:color w:val="000000"/>
          <w:sz w:val="24"/>
        </w:rPr>
      </w:pPr>
      <w:r>
        <w:rPr>
          <w:rFonts w:ascii="Arial" w:eastAsia="Arial" w:hAnsi="Arial" w:cs="Arial"/>
          <w:b/>
          <w:bCs/>
          <w:color w:val="000000"/>
          <w:sz w:val="24"/>
        </w:rPr>
        <w:t xml:space="preserve">(1 pt) </w:t>
      </w:r>
      <w:r>
        <w:rPr>
          <w:rFonts w:ascii="Arial" w:eastAsia="Arial" w:hAnsi="Arial" w:cs="Arial"/>
          <w:color w:val="000000"/>
          <w:sz w:val="24"/>
        </w:rPr>
        <w:t>L’énoncé indique que l</w:t>
      </w:r>
      <w:r w:rsidR="00580B37" w:rsidRPr="00E525E4">
        <w:rPr>
          <w:rFonts w:ascii="Arial" w:eastAsia="Arial" w:hAnsi="Arial" w:cs="Arial"/>
          <w:color w:val="000000"/>
          <w:sz w:val="24"/>
        </w:rPr>
        <w:t xml:space="preserve">a résistance thermique minimale d’un mur de </w:t>
      </w:r>
      <w:r w:rsidR="00580B37">
        <w:rPr>
          <w:rFonts w:ascii="Arial" w:eastAsia="Arial" w:hAnsi="Arial" w:cs="Arial"/>
          <w:color w:val="000000"/>
          <w:sz w:val="24"/>
        </w:rPr>
        <w:t xml:space="preserve">10 </w:t>
      </w:r>
      <w:r w:rsidR="00580B37" w:rsidRPr="00580B37">
        <w:rPr>
          <w:rFonts w:ascii="Arial" w:eastAsia="Arial" w:hAnsi="Arial" w:cs="Arial"/>
          <w:color w:val="000000"/>
          <w:sz w:val="24"/>
        </w:rPr>
        <w:t>m</w:t>
      </w:r>
      <w:r w:rsidR="00580B37">
        <w:rPr>
          <w:rFonts w:ascii="Arial" w:eastAsia="Arial" w:hAnsi="Arial" w:cs="Arial"/>
          <w:color w:val="000000"/>
          <w:sz w:val="24"/>
          <w:vertAlign w:val="superscript"/>
        </w:rPr>
        <w:t>2</w:t>
      </w:r>
      <w:r w:rsidR="00580B37" w:rsidRPr="00E525E4">
        <w:rPr>
          <w:rFonts w:ascii="Arial" w:eastAsia="Arial" w:hAnsi="Arial" w:cs="Arial"/>
          <w:color w:val="000000"/>
          <w:sz w:val="24"/>
        </w:rPr>
        <w:t xml:space="preserve"> pour respecter la loi RT 2020 est de </w:t>
      </w:r>
      <w:r w:rsidR="00580B37">
        <w:rPr>
          <w:rFonts w:ascii="Arial" w:eastAsia="Arial" w:hAnsi="Arial" w:cs="Arial"/>
          <w:color w:val="000000"/>
          <w:sz w:val="24"/>
        </w:rPr>
        <w:t>0,4 K.W</w:t>
      </w:r>
      <w:r w:rsidR="00580B37">
        <w:rPr>
          <w:rFonts w:ascii="Arial" w:eastAsia="Arial" w:hAnsi="Arial" w:cs="Arial"/>
          <w:color w:val="000000"/>
          <w:sz w:val="24"/>
          <w:vertAlign w:val="superscript"/>
        </w:rPr>
        <w:t>-1</w:t>
      </w:r>
      <w:r w:rsidR="00580B37">
        <w:rPr>
          <w:rFonts w:ascii="Arial" w:eastAsia="Arial" w:hAnsi="Arial" w:cs="Arial"/>
          <w:color w:val="000000"/>
          <w:sz w:val="24"/>
        </w:rPr>
        <w:t>.</w:t>
      </w:r>
    </w:p>
    <w:p w14:paraId="00758A76" w14:textId="6B422FEB" w:rsidR="00803460" w:rsidRDefault="00803460" w:rsidP="00803460">
      <w:pPr>
        <w:spacing w:after="0" w:line="276" w:lineRule="auto"/>
        <w:ind w:left="-11"/>
        <w:jc w:val="both"/>
        <w:rPr>
          <w:rFonts w:ascii="Arial" w:eastAsia="Arial" w:hAnsi="Arial" w:cs="Arial"/>
          <w:color w:val="000000"/>
          <w:sz w:val="24"/>
        </w:rPr>
      </w:pPr>
      <w:r>
        <w:rPr>
          <w:rFonts w:ascii="Arial" w:eastAsia="Arial" w:hAnsi="Arial" w:cs="Arial"/>
          <w:color w:val="000000"/>
          <w:sz w:val="24"/>
        </w:rPr>
        <w:t xml:space="preserve">Or on a calculé à la question 3 que </w:t>
      </w:r>
      <w:proofErr w:type="spellStart"/>
      <w:r>
        <w:rPr>
          <w:rFonts w:ascii="Arial" w:eastAsia="Arial" w:hAnsi="Arial" w:cs="Arial"/>
          <w:i/>
          <w:iCs/>
          <w:color w:val="000000"/>
          <w:sz w:val="24"/>
        </w:rPr>
        <w:t>R</w:t>
      </w:r>
      <w:r>
        <w:rPr>
          <w:rFonts w:ascii="Arial" w:eastAsia="Arial" w:hAnsi="Arial" w:cs="Arial"/>
          <w:i/>
          <w:iCs/>
          <w:color w:val="000000"/>
          <w:sz w:val="24"/>
          <w:vertAlign w:val="subscript"/>
        </w:rPr>
        <w:t>th</w:t>
      </w:r>
      <w:proofErr w:type="spellEnd"/>
      <w:r>
        <w:rPr>
          <w:rFonts w:ascii="Arial" w:eastAsia="Arial" w:hAnsi="Arial" w:cs="Arial"/>
          <w:color w:val="000000"/>
          <w:sz w:val="24"/>
        </w:rPr>
        <w:t xml:space="preserve"> = 0,417 K.W</w:t>
      </w:r>
      <w:r>
        <w:rPr>
          <w:rFonts w:ascii="Arial" w:eastAsia="Arial" w:hAnsi="Arial" w:cs="Arial"/>
          <w:color w:val="000000"/>
          <w:sz w:val="24"/>
          <w:vertAlign w:val="superscript"/>
        </w:rPr>
        <w:t>-1</w:t>
      </w:r>
      <w:r>
        <w:rPr>
          <w:rFonts w:ascii="Arial" w:eastAsia="Arial" w:hAnsi="Arial" w:cs="Arial"/>
          <w:color w:val="000000"/>
          <w:sz w:val="24"/>
        </w:rPr>
        <w:t>.</w:t>
      </w:r>
    </w:p>
    <w:p w14:paraId="653548EC" w14:textId="7D788745" w:rsidR="00803460" w:rsidRPr="00803460" w:rsidRDefault="00803460" w:rsidP="00803460">
      <w:pPr>
        <w:spacing w:after="0" w:line="276" w:lineRule="auto"/>
        <w:ind w:left="-11"/>
        <w:jc w:val="both"/>
        <w:rPr>
          <w:rFonts w:ascii="Arial" w:eastAsia="Arial" w:hAnsi="Arial" w:cs="Arial"/>
          <w:color w:val="000000"/>
          <w:sz w:val="24"/>
        </w:rPr>
      </w:pPr>
      <w:r>
        <w:rPr>
          <w:rFonts w:ascii="Arial" w:eastAsia="Arial" w:hAnsi="Arial" w:cs="Arial"/>
          <w:color w:val="000000"/>
          <w:sz w:val="24"/>
        </w:rPr>
        <w:t>La paroi</w:t>
      </w:r>
      <w:r w:rsidR="004E2AA1">
        <w:rPr>
          <w:rFonts w:ascii="Arial" w:eastAsia="Arial" w:hAnsi="Arial" w:cs="Arial"/>
          <w:color w:val="000000"/>
          <w:sz w:val="24"/>
        </w:rPr>
        <w:t xml:space="preserve"> est conforme à la loi RT 2020.</w:t>
      </w:r>
    </w:p>
    <w:sectPr w:rsidR="00803460" w:rsidRPr="00803460" w:rsidSect="004E71AD">
      <w:pgSz w:w="11906" w:h="16838"/>
      <w:pgMar w:top="1135" w:right="1134" w:bottom="1560" w:left="1134"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C881" w14:textId="77777777" w:rsidR="00E525E4" w:rsidRDefault="00E525E4" w:rsidP="009D3C9B">
      <w:pPr>
        <w:spacing w:after="0" w:line="240" w:lineRule="auto"/>
      </w:pPr>
      <w:r>
        <w:separator/>
      </w:r>
    </w:p>
  </w:endnote>
  <w:endnote w:type="continuationSeparator" w:id="0">
    <w:p w14:paraId="61A79187" w14:textId="77777777" w:rsidR="00E525E4" w:rsidRDefault="00E525E4" w:rsidP="009D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50A7" w14:textId="77777777" w:rsidR="00E525E4" w:rsidRDefault="00E525E4" w:rsidP="009D3C9B">
      <w:pPr>
        <w:spacing w:after="0" w:line="240" w:lineRule="auto"/>
      </w:pPr>
      <w:r>
        <w:separator/>
      </w:r>
    </w:p>
  </w:footnote>
  <w:footnote w:type="continuationSeparator" w:id="0">
    <w:p w14:paraId="57862B0D" w14:textId="77777777" w:rsidR="00E525E4" w:rsidRDefault="00E525E4" w:rsidP="009D3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808"/>
    <w:multiLevelType w:val="multilevel"/>
    <w:tmpl w:val="CF046776"/>
    <w:lvl w:ilvl="0">
      <w:start w:val="2"/>
      <w:numFmt w:val="decimal"/>
      <w:lvlText w:val="%1."/>
      <w:lvlJc w:val="left"/>
      <w:pPr>
        <w:ind w:left="360" w:hanging="360"/>
      </w:pPr>
      <w:rPr>
        <w:rFonts w:asciiTheme="minorHAnsi" w:hAnsiTheme="minorHAnsi" w:cstheme="minorBidi" w:hint="default"/>
        <w:color w:val="auto"/>
      </w:rPr>
    </w:lvl>
    <w:lvl w:ilvl="1">
      <w:start w:val="1"/>
      <w:numFmt w:val="decimal"/>
      <w:lvlText w:val="%2."/>
      <w:lvlJc w:val="left"/>
      <w:pPr>
        <w:ind w:left="720" w:hanging="720"/>
      </w:pPr>
      <w:rPr>
        <w:rFonts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1080" w:hanging="108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decimal"/>
      <w:lvlText w:val="%1.%2.%3.%4.%5.%6."/>
      <w:lvlJc w:val="left"/>
      <w:pPr>
        <w:ind w:left="1440" w:hanging="1440"/>
      </w:pPr>
      <w:rPr>
        <w:rFonts w:asciiTheme="minorHAnsi" w:hAnsiTheme="minorHAnsi" w:cstheme="minorBidi"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800" w:hanging="1800"/>
      </w:pPr>
      <w:rPr>
        <w:rFonts w:asciiTheme="minorHAnsi" w:hAnsiTheme="minorHAnsi" w:cstheme="minorBidi" w:hint="default"/>
        <w:color w:val="auto"/>
      </w:rPr>
    </w:lvl>
    <w:lvl w:ilvl="8">
      <w:start w:val="1"/>
      <w:numFmt w:val="decimal"/>
      <w:lvlText w:val="%1.%2.%3.%4.%5.%6.%7.%8.%9."/>
      <w:lvlJc w:val="left"/>
      <w:pPr>
        <w:ind w:left="2160" w:hanging="2160"/>
      </w:pPr>
      <w:rPr>
        <w:rFonts w:asciiTheme="minorHAnsi" w:hAnsiTheme="minorHAnsi" w:cstheme="minorBidi" w:hint="default"/>
        <w:color w:val="auto"/>
      </w:rPr>
    </w:lvl>
  </w:abstractNum>
  <w:abstractNum w:abstractNumId="1" w15:restartNumberingAfterBreak="0">
    <w:nsid w:val="0B6E1C88"/>
    <w:multiLevelType w:val="hybridMultilevel"/>
    <w:tmpl w:val="ACD04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C3243"/>
    <w:multiLevelType w:val="hybridMultilevel"/>
    <w:tmpl w:val="7A4044D8"/>
    <w:lvl w:ilvl="0" w:tplc="F9C0D554">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64928"/>
    <w:multiLevelType w:val="hybridMultilevel"/>
    <w:tmpl w:val="57C0FD96"/>
    <w:lvl w:ilvl="0" w:tplc="AC801AE4">
      <w:start w:val="2"/>
      <w:numFmt w:val="bullet"/>
      <w:lvlText w:val="-"/>
      <w:lvlJc w:val="left"/>
      <w:pPr>
        <w:ind w:left="880" w:hanging="360"/>
      </w:pPr>
      <w:rPr>
        <w:rFonts w:ascii="Arial" w:eastAsiaTheme="minorHAns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E1B26"/>
    <w:multiLevelType w:val="hybridMultilevel"/>
    <w:tmpl w:val="6ED41500"/>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17397E"/>
    <w:multiLevelType w:val="hybridMultilevel"/>
    <w:tmpl w:val="CE9E02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6E34F1"/>
    <w:multiLevelType w:val="hybridMultilevel"/>
    <w:tmpl w:val="95125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FA39FE"/>
    <w:multiLevelType w:val="hybridMultilevel"/>
    <w:tmpl w:val="FB0C8FA8"/>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CB5F94"/>
    <w:multiLevelType w:val="hybridMultilevel"/>
    <w:tmpl w:val="168EC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8500F4"/>
    <w:multiLevelType w:val="hybridMultilevel"/>
    <w:tmpl w:val="854AFF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BD9583B"/>
    <w:multiLevelType w:val="hybridMultilevel"/>
    <w:tmpl w:val="33DE3144"/>
    <w:lvl w:ilvl="0" w:tplc="443C4854">
      <w:start w:val="3"/>
      <w:numFmt w:val="bullet"/>
      <w:lvlText w:val="-"/>
      <w:lvlJc w:val="left"/>
      <w:pPr>
        <w:ind w:left="1287"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18E5B34"/>
    <w:multiLevelType w:val="hybridMultilevel"/>
    <w:tmpl w:val="7AFCB930"/>
    <w:lvl w:ilvl="0" w:tplc="0EB23876">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684384"/>
    <w:multiLevelType w:val="hybridMultilevel"/>
    <w:tmpl w:val="DB248DBC"/>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FD9CFE80">
      <w:numFmt w:val="bullet"/>
      <w:lvlText w:val="-"/>
      <w:lvlJc w:val="left"/>
      <w:pPr>
        <w:ind w:left="2160" w:hanging="360"/>
      </w:pPr>
      <w:rPr>
        <w:rFonts w:ascii="Arial" w:eastAsia="Calibr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753E3F"/>
    <w:multiLevelType w:val="hybridMultilevel"/>
    <w:tmpl w:val="9A7C100E"/>
    <w:lvl w:ilvl="0" w:tplc="A02660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E35031"/>
    <w:multiLevelType w:val="hybridMultilevel"/>
    <w:tmpl w:val="6BD080E2"/>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C91D89"/>
    <w:multiLevelType w:val="hybridMultilevel"/>
    <w:tmpl w:val="88D27D34"/>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FC5171"/>
    <w:multiLevelType w:val="hybridMultilevel"/>
    <w:tmpl w:val="3B30E8FE"/>
    <w:lvl w:ilvl="0" w:tplc="FD9CFE80">
      <w:numFmt w:val="bullet"/>
      <w:lvlText w:val="-"/>
      <w:lvlJc w:val="left"/>
      <w:pPr>
        <w:ind w:left="1776" w:hanging="360"/>
      </w:pPr>
      <w:rPr>
        <w:rFonts w:ascii="Arial" w:eastAsia="Calibr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5780102B"/>
    <w:multiLevelType w:val="hybridMultilevel"/>
    <w:tmpl w:val="A0C8AAA8"/>
    <w:lvl w:ilvl="0" w:tplc="D9065BEA">
      <w:start w:val="2"/>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5807480B"/>
    <w:multiLevelType w:val="hybridMultilevel"/>
    <w:tmpl w:val="33827118"/>
    <w:lvl w:ilvl="0" w:tplc="443C4854">
      <w:start w:val="3"/>
      <w:numFmt w:val="bullet"/>
      <w:lvlText w:val="-"/>
      <w:lvlJc w:val="left"/>
      <w:pPr>
        <w:ind w:left="1287"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5BCD7E59"/>
    <w:multiLevelType w:val="hybridMultilevel"/>
    <w:tmpl w:val="1F72DC28"/>
    <w:lvl w:ilvl="0" w:tplc="AC801AE4">
      <w:start w:val="2"/>
      <w:numFmt w:val="bullet"/>
      <w:lvlText w:val="-"/>
      <w:lvlJc w:val="left"/>
      <w:pPr>
        <w:ind w:left="880" w:hanging="360"/>
      </w:pPr>
      <w:rPr>
        <w:rFonts w:ascii="Arial" w:eastAsiaTheme="minorHAnsi" w:hAnsi="Arial" w:cs="Arial" w:hint="default"/>
        <w:i/>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21" w15:restartNumberingAfterBreak="0">
    <w:nsid w:val="5CD80653"/>
    <w:multiLevelType w:val="hybridMultilevel"/>
    <w:tmpl w:val="CE344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5D5670"/>
    <w:multiLevelType w:val="hybridMultilevel"/>
    <w:tmpl w:val="8AF8AE32"/>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23" w15:restartNumberingAfterBreak="0">
    <w:nsid w:val="5ECE581C"/>
    <w:multiLevelType w:val="hybridMultilevel"/>
    <w:tmpl w:val="DF346CE4"/>
    <w:lvl w:ilvl="0" w:tplc="BB4AA33C">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DE3204"/>
    <w:multiLevelType w:val="hybridMultilevel"/>
    <w:tmpl w:val="5510A7BA"/>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43079C"/>
    <w:multiLevelType w:val="hybridMultilevel"/>
    <w:tmpl w:val="24B0F0EA"/>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9153B9"/>
    <w:multiLevelType w:val="hybridMultilevel"/>
    <w:tmpl w:val="6E96FB3E"/>
    <w:lvl w:ilvl="0" w:tplc="443C4854">
      <w:start w:val="3"/>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9901368"/>
    <w:multiLevelType w:val="hybridMultilevel"/>
    <w:tmpl w:val="5CE093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6B753ABD"/>
    <w:multiLevelType w:val="hybridMultilevel"/>
    <w:tmpl w:val="61DE1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DA48D6"/>
    <w:multiLevelType w:val="hybridMultilevel"/>
    <w:tmpl w:val="AA529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4C55C4"/>
    <w:multiLevelType w:val="hybridMultilevel"/>
    <w:tmpl w:val="2FE02030"/>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C3016B"/>
    <w:multiLevelType w:val="hybridMultilevel"/>
    <w:tmpl w:val="4FF01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3C0C7F"/>
    <w:multiLevelType w:val="hybridMultilevel"/>
    <w:tmpl w:val="70143988"/>
    <w:lvl w:ilvl="0" w:tplc="93661C46">
      <w:start w:val="1"/>
      <w:numFmt w:val="bullet"/>
      <w:lvlText w:val=""/>
      <w:lvlJc w:val="left"/>
      <w:pPr>
        <w:ind w:left="720" w:hanging="360"/>
      </w:pPr>
      <w:rPr>
        <w:rFonts w:ascii="Symbol" w:hAnsi="Symbol" w:hint="default"/>
      </w:rPr>
    </w:lvl>
    <w:lvl w:ilvl="1" w:tplc="97669608">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BA40517"/>
    <w:multiLevelType w:val="hybridMultilevel"/>
    <w:tmpl w:val="D69CA6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210210"/>
    <w:multiLevelType w:val="hybridMultilevel"/>
    <w:tmpl w:val="8D069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1"/>
  </w:num>
  <w:num w:numId="4">
    <w:abstractNumId w:val="5"/>
  </w:num>
  <w:num w:numId="5">
    <w:abstractNumId w:val="6"/>
  </w:num>
  <w:num w:numId="6">
    <w:abstractNumId w:val="29"/>
  </w:num>
  <w:num w:numId="7">
    <w:abstractNumId w:val="15"/>
  </w:num>
  <w:num w:numId="8">
    <w:abstractNumId w:val="24"/>
  </w:num>
  <w:num w:numId="9">
    <w:abstractNumId w:val="12"/>
  </w:num>
  <w:num w:numId="10">
    <w:abstractNumId w:val="3"/>
  </w:num>
  <w:num w:numId="11">
    <w:abstractNumId w:val="10"/>
  </w:num>
  <w:num w:numId="12">
    <w:abstractNumId w:val="23"/>
  </w:num>
  <w:num w:numId="13">
    <w:abstractNumId w:val="17"/>
  </w:num>
  <w:num w:numId="14">
    <w:abstractNumId w:val="25"/>
  </w:num>
  <w:num w:numId="15">
    <w:abstractNumId w:val="13"/>
  </w:num>
  <w:num w:numId="16">
    <w:abstractNumId w:val="18"/>
  </w:num>
  <w:num w:numId="17">
    <w:abstractNumId w:val="9"/>
  </w:num>
  <w:num w:numId="18">
    <w:abstractNumId w:val="30"/>
  </w:num>
  <w:num w:numId="19">
    <w:abstractNumId w:val="28"/>
  </w:num>
  <w:num w:numId="20">
    <w:abstractNumId w:val="14"/>
  </w:num>
  <w:num w:numId="21">
    <w:abstractNumId w:val="1"/>
  </w:num>
  <w:num w:numId="22">
    <w:abstractNumId w:val="34"/>
  </w:num>
  <w:num w:numId="23">
    <w:abstractNumId w:val="31"/>
  </w:num>
  <w:num w:numId="24">
    <w:abstractNumId w:val="7"/>
  </w:num>
  <w:num w:numId="25">
    <w:abstractNumId w:val="2"/>
  </w:num>
  <w:num w:numId="26">
    <w:abstractNumId w:val="26"/>
  </w:num>
  <w:num w:numId="27">
    <w:abstractNumId w:val="11"/>
  </w:num>
  <w:num w:numId="28">
    <w:abstractNumId w:val="19"/>
  </w:num>
  <w:num w:numId="29">
    <w:abstractNumId w:val="3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 w:numId="33">
    <w:abstractNumId w:val="0"/>
  </w:num>
  <w:num w:numId="34">
    <w:abstractNumId w:val="3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A5"/>
    <w:rsid w:val="00000A9B"/>
    <w:rsid w:val="00003361"/>
    <w:rsid w:val="00010F48"/>
    <w:rsid w:val="00011A5B"/>
    <w:rsid w:val="000126BC"/>
    <w:rsid w:val="0001402A"/>
    <w:rsid w:val="0001516B"/>
    <w:rsid w:val="00016A28"/>
    <w:rsid w:val="00016AEB"/>
    <w:rsid w:val="00017064"/>
    <w:rsid w:val="00017750"/>
    <w:rsid w:val="00017FF8"/>
    <w:rsid w:val="00020861"/>
    <w:rsid w:val="00021E79"/>
    <w:rsid w:val="00024B3B"/>
    <w:rsid w:val="0002506A"/>
    <w:rsid w:val="000255F3"/>
    <w:rsid w:val="00026C29"/>
    <w:rsid w:val="00027FE4"/>
    <w:rsid w:val="00031345"/>
    <w:rsid w:val="00032C43"/>
    <w:rsid w:val="00034EC0"/>
    <w:rsid w:val="00034FAA"/>
    <w:rsid w:val="00036F18"/>
    <w:rsid w:val="00041BC6"/>
    <w:rsid w:val="00041CB3"/>
    <w:rsid w:val="00042E1A"/>
    <w:rsid w:val="00043E92"/>
    <w:rsid w:val="00047FFD"/>
    <w:rsid w:val="00052B4B"/>
    <w:rsid w:val="00052CCF"/>
    <w:rsid w:val="00053549"/>
    <w:rsid w:val="00054704"/>
    <w:rsid w:val="00054BAD"/>
    <w:rsid w:val="000554C6"/>
    <w:rsid w:val="000555D1"/>
    <w:rsid w:val="00060A13"/>
    <w:rsid w:val="00060C0F"/>
    <w:rsid w:val="000618C9"/>
    <w:rsid w:val="0006280A"/>
    <w:rsid w:val="00063748"/>
    <w:rsid w:val="00063A1E"/>
    <w:rsid w:val="00064C5D"/>
    <w:rsid w:val="00067C2B"/>
    <w:rsid w:val="000705A0"/>
    <w:rsid w:val="00072CCC"/>
    <w:rsid w:val="00075DC0"/>
    <w:rsid w:val="00080415"/>
    <w:rsid w:val="00080655"/>
    <w:rsid w:val="00081D0D"/>
    <w:rsid w:val="000851C0"/>
    <w:rsid w:val="0008574E"/>
    <w:rsid w:val="000909BD"/>
    <w:rsid w:val="00090B7C"/>
    <w:rsid w:val="00091CD7"/>
    <w:rsid w:val="00094129"/>
    <w:rsid w:val="000941FE"/>
    <w:rsid w:val="00096875"/>
    <w:rsid w:val="000A040D"/>
    <w:rsid w:val="000A0C9C"/>
    <w:rsid w:val="000A22FA"/>
    <w:rsid w:val="000A29CA"/>
    <w:rsid w:val="000A45DC"/>
    <w:rsid w:val="000A61BA"/>
    <w:rsid w:val="000B022F"/>
    <w:rsid w:val="000B2394"/>
    <w:rsid w:val="000B331C"/>
    <w:rsid w:val="000B43E8"/>
    <w:rsid w:val="000B5807"/>
    <w:rsid w:val="000B7AC4"/>
    <w:rsid w:val="000C2F20"/>
    <w:rsid w:val="000C390F"/>
    <w:rsid w:val="000C7153"/>
    <w:rsid w:val="000D0824"/>
    <w:rsid w:val="000D2401"/>
    <w:rsid w:val="000D3FB6"/>
    <w:rsid w:val="000D5A6B"/>
    <w:rsid w:val="000D7933"/>
    <w:rsid w:val="000E1039"/>
    <w:rsid w:val="000E11C2"/>
    <w:rsid w:val="000E1862"/>
    <w:rsid w:val="000E2F7E"/>
    <w:rsid w:val="000E33E4"/>
    <w:rsid w:val="000E3536"/>
    <w:rsid w:val="000E54A8"/>
    <w:rsid w:val="000E54B9"/>
    <w:rsid w:val="000E6C71"/>
    <w:rsid w:val="000F08FD"/>
    <w:rsid w:val="000F1D36"/>
    <w:rsid w:val="000F3872"/>
    <w:rsid w:val="001025D3"/>
    <w:rsid w:val="00103A7C"/>
    <w:rsid w:val="00103B1F"/>
    <w:rsid w:val="00104417"/>
    <w:rsid w:val="00104E58"/>
    <w:rsid w:val="00106988"/>
    <w:rsid w:val="00106DA6"/>
    <w:rsid w:val="00107564"/>
    <w:rsid w:val="0011111A"/>
    <w:rsid w:val="00111FA5"/>
    <w:rsid w:val="001133F1"/>
    <w:rsid w:val="00120C4A"/>
    <w:rsid w:val="00120DD4"/>
    <w:rsid w:val="0012178E"/>
    <w:rsid w:val="00122490"/>
    <w:rsid w:val="00123D6B"/>
    <w:rsid w:val="00124F8F"/>
    <w:rsid w:val="001310E6"/>
    <w:rsid w:val="00131E8B"/>
    <w:rsid w:val="0013454F"/>
    <w:rsid w:val="001346BC"/>
    <w:rsid w:val="00135AE8"/>
    <w:rsid w:val="00135D64"/>
    <w:rsid w:val="00136661"/>
    <w:rsid w:val="001376BC"/>
    <w:rsid w:val="00140FC9"/>
    <w:rsid w:val="00141479"/>
    <w:rsid w:val="0014313F"/>
    <w:rsid w:val="00145A98"/>
    <w:rsid w:val="00145FA9"/>
    <w:rsid w:val="0014613F"/>
    <w:rsid w:val="001465E3"/>
    <w:rsid w:val="0014745D"/>
    <w:rsid w:val="001479C9"/>
    <w:rsid w:val="00154908"/>
    <w:rsid w:val="001552E8"/>
    <w:rsid w:val="00157853"/>
    <w:rsid w:val="00160366"/>
    <w:rsid w:val="00161434"/>
    <w:rsid w:val="00161F1C"/>
    <w:rsid w:val="00161FD2"/>
    <w:rsid w:val="001639C2"/>
    <w:rsid w:val="00167420"/>
    <w:rsid w:val="00171677"/>
    <w:rsid w:val="00172030"/>
    <w:rsid w:val="00173A6C"/>
    <w:rsid w:val="00174ED5"/>
    <w:rsid w:val="00174F67"/>
    <w:rsid w:val="0017787C"/>
    <w:rsid w:val="001806D5"/>
    <w:rsid w:val="0018116D"/>
    <w:rsid w:val="001852B1"/>
    <w:rsid w:val="00191ACA"/>
    <w:rsid w:val="001923FF"/>
    <w:rsid w:val="00193569"/>
    <w:rsid w:val="0019358E"/>
    <w:rsid w:val="0019494B"/>
    <w:rsid w:val="0019703A"/>
    <w:rsid w:val="00197B7C"/>
    <w:rsid w:val="001A0527"/>
    <w:rsid w:val="001A226D"/>
    <w:rsid w:val="001A3C4E"/>
    <w:rsid w:val="001A458D"/>
    <w:rsid w:val="001A5073"/>
    <w:rsid w:val="001A6368"/>
    <w:rsid w:val="001A6E30"/>
    <w:rsid w:val="001B0032"/>
    <w:rsid w:val="001B28CF"/>
    <w:rsid w:val="001B4368"/>
    <w:rsid w:val="001B4B38"/>
    <w:rsid w:val="001B5BC1"/>
    <w:rsid w:val="001B6E6A"/>
    <w:rsid w:val="001C00D2"/>
    <w:rsid w:val="001C0339"/>
    <w:rsid w:val="001C48F2"/>
    <w:rsid w:val="001C7C18"/>
    <w:rsid w:val="001D00AD"/>
    <w:rsid w:val="001D05FF"/>
    <w:rsid w:val="001D1E1A"/>
    <w:rsid w:val="001D229C"/>
    <w:rsid w:val="001D296D"/>
    <w:rsid w:val="001D6797"/>
    <w:rsid w:val="001D7E0C"/>
    <w:rsid w:val="001E547E"/>
    <w:rsid w:val="001E5B59"/>
    <w:rsid w:val="001E6002"/>
    <w:rsid w:val="001E65CE"/>
    <w:rsid w:val="001E6CCE"/>
    <w:rsid w:val="001E72D2"/>
    <w:rsid w:val="001F0307"/>
    <w:rsid w:val="001F2138"/>
    <w:rsid w:val="001F34E4"/>
    <w:rsid w:val="001F41EA"/>
    <w:rsid w:val="001F539B"/>
    <w:rsid w:val="001F642A"/>
    <w:rsid w:val="002001EE"/>
    <w:rsid w:val="002002CA"/>
    <w:rsid w:val="002005B7"/>
    <w:rsid w:val="00202529"/>
    <w:rsid w:val="00204730"/>
    <w:rsid w:val="00204C66"/>
    <w:rsid w:val="00205F73"/>
    <w:rsid w:val="00206390"/>
    <w:rsid w:val="00207EE0"/>
    <w:rsid w:val="00210922"/>
    <w:rsid w:val="0021119E"/>
    <w:rsid w:val="00211288"/>
    <w:rsid w:val="00213427"/>
    <w:rsid w:val="00214966"/>
    <w:rsid w:val="00215254"/>
    <w:rsid w:val="002156ED"/>
    <w:rsid w:val="00215DC1"/>
    <w:rsid w:val="00217212"/>
    <w:rsid w:val="00217F79"/>
    <w:rsid w:val="0022028D"/>
    <w:rsid w:val="002202FB"/>
    <w:rsid w:val="00223707"/>
    <w:rsid w:val="00223BA1"/>
    <w:rsid w:val="00224C4D"/>
    <w:rsid w:val="00225F50"/>
    <w:rsid w:val="00231007"/>
    <w:rsid w:val="002313E1"/>
    <w:rsid w:val="00231633"/>
    <w:rsid w:val="00232850"/>
    <w:rsid w:val="0023346C"/>
    <w:rsid w:val="00233C8C"/>
    <w:rsid w:val="0023492C"/>
    <w:rsid w:val="002351B5"/>
    <w:rsid w:val="002403FF"/>
    <w:rsid w:val="00240AE4"/>
    <w:rsid w:val="002410E3"/>
    <w:rsid w:val="0024169C"/>
    <w:rsid w:val="00242294"/>
    <w:rsid w:val="0024400B"/>
    <w:rsid w:val="00244A01"/>
    <w:rsid w:val="00244D56"/>
    <w:rsid w:val="002479E4"/>
    <w:rsid w:val="00247F52"/>
    <w:rsid w:val="00251466"/>
    <w:rsid w:val="00251685"/>
    <w:rsid w:val="002525CF"/>
    <w:rsid w:val="00252987"/>
    <w:rsid w:val="0025336F"/>
    <w:rsid w:val="002534DA"/>
    <w:rsid w:val="00253BE1"/>
    <w:rsid w:val="002542AD"/>
    <w:rsid w:val="00257E36"/>
    <w:rsid w:val="002630A1"/>
    <w:rsid w:val="00264251"/>
    <w:rsid w:val="002647E4"/>
    <w:rsid w:val="00264992"/>
    <w:rsid w:val="00271230"/>
    <w:rsid w:val="00271B3E"/>
    <w:rsid w:val="0027346B"/>
    <w:rsid w:val="002740EF"/>
    <w:rsid w:val="0028057A"/>
    <w:rsid w:val="00281D21"/>
    <w:rsid w:val="0028293A"/>
    <w:rsid w:val="00283219"/>
    <w:rsid w:val="002836C9"/>
    <w:rsid w:val="002844E7"/>
    <w:rsid w:val="002845EA"/>
    <w:rsid w:val="00284E4E"/>
    <w:rsid w:val="0028582A"/>
    <w:rsid w:val="00285940"/>
    <w:rsid w:val="00285BC9"/>
    <w:rsid w:val="00285EE1"/>
    <w:rsid w:val="002862E5"/>
    <w:rsid w:val="00286DD3"/>
    <w:rsid w:val="00286E0B"/>
    <w:rsid w:val="00286E8C"/>
    <w:rsid w:val="0029012E"/>
    <w:rsid w:val="00290838"/>
    <w:rsid w:val="002935A2"/>
    <w:rsid w:val="0029671D"/>
    <w:rsid w:val="002A1837"/>
    <w:rsid w:val="002A3115"/>
    <w:rsid w:val="002A3319"/>
    <w:rsid w:val="002A464D"/>
    <w:rsid w:val="002A4652"/>
    <w:rsid w:val="002A46B2"/>
    <w:rsid w:val="002A4D1D"/>
    <w:rsid w:val="002A5574"/>
    <w:rsid w:val="002B016E"/>
    <w:rsid w:val="002B0B73"/>
    <w:rsid w:val="002B0D63"/>
    <w:rsid w:val="002B2671"/>
    <w:rsid w:val="002B573D"/>
    <w:rsid w:val="002B792D"/>
    <w:rsid w:val="002C019D"/>
    <w:rsid w:val="002C51ED"/>
    <w:rsid w:val="002C5BAB"/>
    <w:rsid w:val="002C5C1A"/>
    <w:rsid w:val="002D2DDE"/>
    <w:rsid w:val="002D437E"/>
    <w:rsid w:val="002D48D7"/>
    <w:rsid w:val="002D53E3"/>
    <w:rsid w:val="002D5EC0"/>
    <w:rsid w:val="002E14B2"/>
    <w:rsid w:val="002E31DF"/>
    <w:rsid w:val="002E4EF1"/>
    <w:rsid w:val="002E5301"/>
    <w:rsid w:val="002E67B2"/>
    <w:rsid w:val="002E6E74"/>
    <w:rsid w:val="002F09E2"/>
    <w:rsid w:val="002F3A44"/>
    <w:rsid w:val="002F4D5A"/>
    <w:rsid w:val="003000CC"/>
    <w:rsid w:val="003018D0"/>
    <w:rsid w:val="00303C9C"/>
    <w:rsid w:val="00304763"/>
    <w:rsid w:val="00305896"/>
    <w:rsid w:val="00305A3B"/>
    <w:rsid w:val="003110E6"/>
    <w:rsid w:val="003110FE"/>
    <w:rsid w:val="00311EB1"/>
    <w:rsid w:val="00312682"/>
    <w:rsid w:val="003127E7"/>
    <w:rsid w:val="003147C1"/>
    <w:rsid w:val="00314AFE"/>
    <w:rsid w:val="00316847"/>
    <w:rsid w:val="00320E65"/>
    <w:rsid w:val="00321C61"/>
    <w:rsid w:val="003220A5"/>
    <w:rsid w:val="003231A7"/>
    <w:rsid w:val="0032372A"/>
    <w:rsid w:val="0032694A"/>
    <w:rsid w:val="00326C6A"/>
    <w:rsid w:val="00331A74"/>
    <w:rsid w:val="003325FB"/>
    <w:rsid w:val="00333493"/>
    <w:rsid w:val="00340496"/>
    <w:rsid w:val="0034105B"/>
    <w:rsid w:val="00341AD9"/>
    <w:rsid w:val="00342F5A"/>
    <w:rsid w:val="0034440F"/>
    <w:rsid w:val="003457D7"/>
    <w:rsid w:val="003465E5"/>
    <w:rsid w:val="003502A0"/>
    <w:rsid w:val="00350939"/>
    <w:rsid w:val="00350AD1"/>
    <w:rsid w:val="003515EA"/>
    <w:rsid w:val="00352F2F"/>
    <w:rsid w:val="00354E66"/>
    <w:rsid w:val="003552F5"/>
    <w:rsid w:val="00357126"/>
    <w:rsid w:val="00361B06"/>
    <w:rsid w:val="00362228"/>
    <w:rsid w:val="00362991"/>
    <w:rsid w:val="003647C0"/>
    <w:rsid w:val="00365126"/>
    <w:rsid w:val="00366090"/>
    <w:rsid w:val="00367383"/>
    <w:rsid w:val="00370A5C"/>
    <w:rsid w:val="00370CEA"/>
    <w:rsid w:val="00371EEB"/>
    <w:rsid w:val="0037754A"/>
    <w:rsid w:val="0037773F"/>
    <w:rsid w:val="00380164"/>
    <w:rsid w:val="00380E53"/>
    <w:rsid w:val="003820E1"/>
    <w:rsid w:val="00382C29"/>
    <w:rsid w:val="0038308F"/>
    <w:rsid w:val="00385DB9"/>
    <w:rsid w:val="003873C3"/>
    <w:rsid w:val="003879EC"/>
    <w:rsid w:val="00390E75"/>
    <w:rsid w:val="00391099"/>
    <w:rsid w:val="003920A3"/>
    <w:rsid w:val="00392723"/>
    <w:rsid w:val="0039294E"/>
    <w:rsid w:val="0039576B"/>
    <w:rsid w:val="00397656"/>
    <w:rsid w:val="00397AE7"/>
    <w:rsid w:val="003A0939"/>
    <w:rsid w:val="003A176F"/>
    <w:rsid w:val="003A2C39"/>
    <w:rsid w:val="003A2CD3"/>
    <w:rsid w:val="003A3DEE"/>
    <w:rsid w:val="003B0DDF"/>
    <w:rsid w:val="003B141C"/>
    <w:rsid w:val="003B1741"/>
    <w:rsid w:val="003B5A0A"/>
    <w:rsid w:val="003B78AF"/>
    <w:rsid w:val="003B7BF3"/>
    <w:rsid w:val="003C122F"/>
    <w:rsid w:val="003C15DD"/>
    <w:rsid w:val="003C2660"/>
    <w:rsid w:val="003C2902"/>
    <w:rsid w:val="003C394C"/>
    <w:rsid w:val="003C5253"/>
    <w:rsid w:val="003C7583"/>
    <w:rsid w:val="003C7B05"/>
    <w:rsid w:val="003D10CE"/>
    <w:rsid w:val="003D2708"/>
    <w:rsid w:val="003D272D"/>
    <w:rsid w:val="003D53B1"/>
    <w:rsid w:val="003D580A"/>
    <w:rsid w:val="003D7A61"/>
    <w:rsid w:val="003E308D"/>
    <w:rsid w:val="003E3960"/>
    <w:rsid w:val="003E3FAD"/>
    <w:rsid w:val="003E6B80"/>
    <w:rsid w:val="003E70EF"/>
    <w:rsid w:val="003F0C88"/>
    <w:rsid w:val="003F5475"/>
    <w:rsid w:val="003F63F1"/>
    <w:rsid w:val="00403EE1"/>
    <w:rsid w:val="0040400D"/>
    <w:rsid w:val="00404325"/>
    <w:rsid w:val="004057CB"/>
    <w:rsid w:val="004105D8"/>
    <w:rsid w:val="00413882"/>
    <w:rsid w:val="00413E07"/>
    <w:rsid w:val="004141D1"/>
    <w:rsid w:val="004147E9"/>
    <w:rsid w:val="0041531F"/>
    <w:rsid w:val="004177DF"/>
    <w:rsid w:val="00417EA3"/>
    <w:rsid w:val="00421522"/>
    <w:rsid w:val="00421ABD"/>
    <w:rsid w:val="00423136"/>
    <w:rsid w:val="004245BF"/>
    <w:rsid w:val="004248B4"/>
    <w:rsid w:val="004251EC"/>
    <w:rsid w:val="00425908"/>
    <w:rsid w:val="00425AB5"/>
    <w:rsid w:val="00427412"/>
    <w:rsid w:val="004279A6"/>
    <w:rsid w:val="00432511"/>
    <w:rsid w:val="00434E25"/>
    <w:rsid w:val="00435680"/>
    <w:rsid w:val="00435FB8"/>
    <w:rsid w:val="00436006"/>
    <w:rsid w:val="004362D7"/>
    <w:rsid w:val="004371D6"/>
    <w:rsid w:val="00443BEE"/>
    <w:rsid w:val="00443EB2"/>
    <w:rsid w:val="00444141"/>
    <w:rsid w:val="0044444B"/>
    <w:rsid w:val="00445552"/>
    <w:rsid w:val="00446837"/>
    <w:rsid w:val="00447AE4"/>
    <w:rsid w:val="004516E8"/>
    <w:rsid w:val="00452F12"/>
    <w:rsid w:val="00456037"/>
    <w:rsid w:val="004566E0"/>
    <w:rsid w:val="00457A7A"/>
    <w:rsid w:val="004622FE"/>
    <w:rsid w:val="004625D2"/>
    <w:rsid w:val="00462C62"/>
    <w:rsid w:val="00463749"/>
    <w:rsid w:val="00463FD1"/>
    <w:rsid w:val="00464000"/>
    <w:rsid w:val="0046447E"/>
    <w:rsid w:val="004677E6"/>
    <w:rsid w:val="0047030E"/>
    <w:rsid w:val="0047055E"/>
    <w:rsid w:val="004714BA"/>
    <w:rsid w:val="0047249F"/>
    <w:rsid w:val="00473EB1"/>
    <w:rsid w:val="00477461"/>
    <w:rsid w:val="004801F6"/>
    <w:rsid w:val="00482869"/>
    <w:rsid w:val="00485BBC"/>
    <w:rsid w:val="004870FA"/>
    <w:rsid w:val="00487D54"/>
    <w:rsid w:val="00490A6F"/>
    <w:rsid w:val="00492E6D"/>
    <w:rsid w:val="00492EE7"/>
    <w:rsid w:val="004931E1"/>
    <w:rsid w:val="00493AEE"/>
    <w:rsid w:val="00494569"/>
    <w:rsid w:val="00496EAD"/>
    <w:rsid w:val="004979E5"/>
    <w:rsid w:val="004A0402"/>
    <w:rsid w:val="004A10A1"/>
    <w:rsid w:val="004A30D9"/>
    <w:rsid w:val="004A3918"/>
    <w:rsid w:val="004A488F"/>
    <w:rsid w:val="004A49DD"/>
    <w:rsid w:val="004A5885"/>
    <w:rsid w:val="004A58B1"/>
    <w:rsid w:val="004B0AD9"/>
    <w:rsid w:val="004B2BA2"/>
    <w:rsid w:val="004B31E6"/>
    <w:rsid w:val="004B55DD"/>
    <w:rsid w:val="004C25CB"/>
    <w:rsid w:val="004C2734"/>
    <w:rsid w:val="004C45C5"/>
    <w:rsid w:val="004C562D"/>
    <w:rsid w:val="004C6116"/>
    <w:rsid w:val="004C71CB"/>
    <w:rsid w:val="004D2C37"/>
    <w:rsid w:val="004D4AD5"/>
    <w:rsid w:val="004D4BA1"/>
    <w:rsid w:val="004D7350"/>
    <w:rsid w:val="004D73B0"/>
    <w:rsid w:val="004E1491"/>
    <w:rsid w:val="004E2AA1"/>
    <w:rsid w:val="004E334A"/>
    <w:rsid w:val="004E46CA"/>
    <w:rsid w:val="004E6BF5"/>
    <w:rsid w:val="004E71AD"/>
    <w:rsid w:val="004F7692"/>
    <w:rsid w:val="0050081A"/>
    <w:rsid w:val="00502F8F"/>
    <w:rsid w:val="00504023"/>
    <w:rsid w:val="0050452D"/>
    <w:rsid w:val="00504EA3"/>
    <w:rsid w:val="00505A25"/>
    <w:rsid w:val="00505F34"/>
    <w:rsid w:val="005060BD"/>
    <w:rsid w:val="00507B03"/>
    <w:rsid w:val="00512144"/>
    <w:rsid w:val="0051293E"/>
    <w:rsid w:val="00513C8A"/>
    <w:rsid w:val="00513D00"/>
    <w:rsid w:val="005151F0"/>
    <w:rsid w:val="00515B02"/>
    <w:rsid w:val="00522F09"/>
    <w:rsid w:val="00525F63"/>
    <w:rsid w:val="00526BA6"/>
    <w:rsid w:val="005327FE"/>
    <w:rsid w:val="00540723"/>
    <w:rsid w:val="00540D7D"/>
    <w:rsid w:val="005411DF"/>
    <w:rsid w:val="00543F02"/>
    <w:rsid w:val="00543F64"/>
    <w:rsid w:val="00544DCD"/>
    <w:rsid w:val="00545231"/>
    <w:rsid w:val="0054789E"/>
    <w:rsid w:val="00551192"/>
    <w:rsid w:val="005513F6"/>
    <w:rsid w:val="00551625"/>
    <w:rsid w:val="0055264A"/>
    <w:rsid w:val="00552F82"/>
    <w:rsid w:val="00557D95"/>
    <w:rsid w:val="00560AF2"/>
    <w:rsid w:val="0056178C"/>
    <w:rsid w:val="005620AE"/>
    <w:rsid w:val="00562440"/>
    <w:rsid w:val="00565CCA"/>
    <w:rsid w:val="00565D65"/>
    <w:rsid w:val="00565DC1"/>
    <w:rsid w:val="00567DC9"/>
    <w:rsid w:val="005704FF"/>
    <w:rsid w:val="00572AA4"/>
    <w:rsid w:val="00576E53"/>
    <w:rsid w:val="00580B37"/>
    <w:rsid w:val="0058263F"/>
    <w:rsid w:val="00584F2F"/>
    <w:rsid w:val="00585771"/>
    <w:rsid w:val="005918C1"/>
    <w:rsid w:val="00592A32"/>
    <w:rsid w:val="00592EBD"/>
    <w:rsid w:val="00593E0C"/>
    <w:rsid w:val="0059456B"/>
    <w:rsid w:val="00597BBB"/>
    <w:rsid w:val="005A4B35"/>
    <w:rsid w:val="005A5D24"/>
    <w:rsid w:val="005A67C4"/>
    <w:rsid w:val="005B1903"/>
    <w:rsid w:val="005B2541"/>
    <w:rsid w:val="005B3EB4"/>
    <w:rsid w:val="005B4B88"/>
    <w:rsid w:val="005B661B"/>
    <w:rsid w:val="005B6A42"/>
    <w:rsid w:val="005B72B3"/>
    <w:rsid w:val="005C6269"/>
    <w:rsid w:val="005C774E"/>
    <w:rsid w:val="005D0AEE"/>
    <w:rsid w:val="005D0F91"/>
    <w:rsid w:val="005D2731"/>
    <w:rsid w:val="005D4DCA"/>
    <w:rsid w:val="005E139A"/>
    <w:rsid w:val="005E2410"/>
    <w:rsid w:val="005E276D"/>
    <w:rsid w:val="005E3E00"/>
    <w:rsid w:val="005E4CFC"/>
    <w:rsid w:val="005E582E"/>
    <w:rsid w:val="005E7261"/>
    <w:rsid w:val="005E7707"/>
    <w:rsid w:val="005F06D8"/>
    <w:rsid w:val="005F1022"/>
    <w:rsid w:val="005F3AFE"/>
    <w:rsid w:val="005F43D2"/>
    <w:rsid w:val="005F4FBF"/>
    <w:rsid w:val="005F6A04"/>
    <w:rsid w:val="00600B6D"/>
    <w:rsid w:val="006011EE"/>
    <w:rsid w:val="00601B7E"/>
    <w:rsid w:val="00602BD1"/>
    <w:rsid w:val="00603AF3"/>
    <w:rsid w:val="00604BDB"/>
    <w:rsid w:val="00607029"/>
    <w:rsid w:val="00611168"/>
    <w:rsid w:val="00611FD0"/>
    <w:rsid w:val="0061206F"/>
    <w:rsid w:val="00613FAF"/>
    <w:rsid w:val="00615C31"/>
    <w:rsid w:val="00616168"/>
    <w:rsid w:val="00617897"/>
    <w:rsid w:val="006204B4"/>
    <w:rsid w:val="00620714"/>
    <w:rsid w:val="006210EB"/>
    <w:rsid w:val="00621E89"/>
    <w:rsid w:val="00621E9B"/>
    <w:rsid w:val="006243D0"/>
    <w:rsid w:val="00625D99"/>
    <w:rsid w:val="00626236"/>
    <w:rsid w:val="00627F47"/>
    <w:rsid w:val="006303CE"/>
    <w:rsid w:val="006332BD"/>
    <w:rsid w:val="00633F30"/>
    <w:rsid w:val="0063491B"/>
    <w:rsid w:val="00634991"/>
    <w:rsid w:val="00634B22"/>
    <w:rsid w:val="00641806"/>
    <w:rsid w:val="00642AB2"/>
    <w:rsid w:val="0064372C"/>
    <w:rsid w:val="00643838"/>
    <w:rsid w:val="00643E46"/>
    <w:rsid w:val="006456F1"/>
    <w:rsid w:val="00645806"/>
    <w:rsid w:val="006464DA"/>
    <w:rsid w:val="0064664D"/>
    <w:rsid w:val="00650172"/>
    <w:rsid w:val="00650468"/>
    <w:rsid w:val="0065152B"/>
    <w:rsid w:val="006536F4"/>
    <w:rsid w:val="00656049"/>
    <w:rsid w:val="0065687A"/>
    <w:rsid w:val="00657BAD"/>
    <w:rsid w:val="00661091"/>
    <w:rsid w:val="00662E0A"/>
    <w:rsid w:val="00663F64"/>
    <w:rsid w:val="006644A2"/>
    <w:rsid w:val="0066670E"/>
    <w:rsid w:val="006673E2"/>
    <w:rsid w:val="00667CD7"/>
    <w:rsid w:val="00670135"/>
    <w:rsid w:val="006744F3"/>
    <w:rsid w:val="00674585"/>
    <w:rsid w:val="00674C86"/>
    <w:rsid w:val="00675195"/>
    <w:rsid w:val="006755FA"/>
    <w:rsid w:val="00683468"/>
    <w:rsid w:val="00683889"/>
    <w:rsid w:val="00684EE2"/>
    <w:rsid w:val="0068593F"/>
    <w:rsid w:val="00686F2D"/>
    <w:rsid w:val="00687CFA"/>
    <w:rsid w:val="00690076"/>
    <w:rsid w:val="00691819"/>
    <w:rsid w:val="0069254F"/>
    <w:rsid w:val="00692E92"/>
    <w:rsid w:val="00693DE5"/>
    <w:rsid w:val="00694703"/>
    <w:rsid w:val="00695687"/>
    <w:rsid w:val="006A088C"/>
    <w:rsid w:val="006A090C"/>
    <w:rsid w:val="006A1A61"/>
    <w:rsid w:val="006A791A"/>
    <w:rsid w:val="006B0504"/>
    <w:rsid w:val="006B1333"/>
    <w:rsid w:val="006B1D96"/>
    <w:rsid w:val="006B5D33"/>
    <w:rsid w:val="006B716F"/>
    <w:rsid w:val="006C0924"/>
    <w:rsid w:val="006C096D"/>
    <w:rsid w:val="006C1268"/>
    <w:rsid w:val="006C3025"/>
    <w:rsid w:val="006D1A23"/>
    <w:rsid w:val="006D22A6"/>
    <w:rsid w:val="006D3410"/>
    <w:rsid w:val="006D754A"/>
    <w:rsid w:val="006D7880"/>
    <w:rsid w:val="006E1C84"/>
    <w:rsid w:val="006E20A5"/>
    <w:rsid w:val="006E2804"/>
    <w:rsid w:val="006E313C"/>
    <w:rsid w:val="006E3244"/>
    <w:rsid w:val="006E40A0"/>
    <w:rsid w:val="006E52F0"/>
    <w:rsid w:val="006E767E"/>
    <w:rsid w:val="006E77EA"/>
    <w:rsid w:val="006F26E0"/>
    <w:rsid w:val="006F515D"/>
    <w:rsid w:val="006F6BF6"/>
    <w:rsid w:val="007005F5"/>
    <w:rsid w:val="00700F3C"/>
    <w:rsid w:val="00701940"/>
    <w:rsid w:val="00704BD3"/>
    <w:rsid w:val="0070704D"/>
    <w:rsid w:val="00707670"/>
    <w:rsid w:val="0070769B"/>
    <w:rsid w:val="00710E12"/>
    <w:rsid w:val="00711686"/>
    <w:rsid w:val="0071266D"/>
    <w:rsid w:val="00713EAA"/>
    <w:rsid w:val="007143AF"/>
    <w:rsid w:val="00715F78"/>
    <w:rsid w:val="007164BC"/>
    <w:rsid w:val="00716E5D"/>
    <w:rsid w:val="007179F4"/>
    <w:rsid w:val="007231A3"/>
    <w:rsid w:val="00724255"/>
    <w:rsid w:val="00724E5B"/>
    <w:rsid w:val="00725AAA"/>
    <w:rsid w:val="00727943"/>
    <w:rsid w:val="0073034A"/>
    <w:rsid w:val="0073083C"/>
    <w:rsid w:val="00730D8B"/>
    <w:rsid w:val="0073219A"/>
    <w:rsid w:val="00733133"/>
    <w:rsid w:val="0073455A"/>
    <w:rsid w:val="00734B36"/>
    <w:rsid w:val="00736389"/>
    <w:rsid w:val="0073715C"/>
    <w:rsid w:val="00740A13"/>
    <w:rsid w:val="00740BB4"/>
    <w:rsid w:val="00741C3C"/>
    <w:rsid w:val="007432A9"/>
    <w:rsid w:val="007441B3"/>
    <w:rsid w:val="0075062C"/>
    <w:rsid w:val="007522D9"/>
    <w:rsid w:val="00753C40"/>
    <w:rsid w:val="007550F3"/>
    <w:rsid w:val="0075521F"/>
    <w:rsid w:val="0075564B"/>
    <w:rsid w:val="0075588D"/>
    <w:rsid w:val="007605E6"/>
    <w:rsid w:val="00761E99"/>
    <w:rsid w:val="00761F88"/>
    <w:rsid w:val="007623E6"/>
    <w:rsid w:val="00765A98"/>
    <w:rsid w:val="007671F2"/>
    <w:rsid w:val="00767E7C"/>
    <w:rsid w:val="00773674"/>
    <w:rsid w:val="00774A04"/>
    <w:rsid w:val="007766F3"/>
    <w:rsid w:val="00777BB2"/>
    <w:rsid w:val="00780E79"/>
    <w:rsid w:val="00782EDB"/>
    <w:rsid w:val="00784254"/>
    <w:rsid w:val="007860AF"/>
    <w:rsid w:val="007864C8"/>
    <w:rsid w:val="00787549"/>
    <w:rsid w:val="00787876"/>
    <w:rsid w:val="007907A5"/>
    <w:rsid w:val="0079091C"/>
    <w:rsid w:val="0079166A"/>
    <w:rsid w:val="007924C1"/>
    <w:rsid w:val="00792C39"/>
    <w:rsid w:val="00793399"/>
    <w:rsid w:val="00793982"/>
    <w:rsid w:val="00793CD6"/>
    <w:rsid w:val="007941C7"/>
    <w:rsid w:val="007949BF"/>
    <w:rsid w:val="0079732C"/>
    <w:rsid w:val="007A1CB7"/>
    <w:rsid w:val="007A2983"/>
    <w:rsid w:val="007A39B5"/>
    <w:rsid w:val="007A4D8A"/>
    <w:rsid w:val="007A6AEE"/>
    <w:rsid w:val="007A6B5E"/>
    <w:rsid w:val="007A6F2F"/>
    <w:rsid w:val="007B1B5D"/>
    <w:rsid w:val="007B1FDA"/>
    <w:rsid w:val="007B48AF"/>
    <w:rsid w:val="007B4F9B"/>
    <w:rsid w:val="007B6C91"/>
    <w:rsid w:val="007C08EF"/>
    <w:rsid w:val="007C0E8E"/>
    <w:rsid w:val="007C1BEF"/>
    <w:rsid w:val="007C223A"/>
    <w:rsid w:val="007C2D3D"/>
    <w:rsid w:val="007C442E"/>
    <w:rsid w:val="007C4C89"/>
    <w:rsid w:val="007C6AA8"/>
    <w:rsid w:val="007D232A"/>
    <w:rsid w:val="007D35ED"/>
    <w:rsid w:val="007D3C50"/>
    <w:rsid w:val="007D4556"/>
    <w:rsid w:val="007D5DC6"/>
    <w:rsid w:val="007D6718"/>
    <w:rsid w:val="007D6CD9"/>
    <w:rsid w:val="007E0236"/>
    <w:rsid w:val="007E0C57"/>
    <w:rsid w:val="007E29F5"/>
    <w:rsid w:val="007E2FB5"/>
    <w:rsid w:val="007E33CC"/>
    <w:rsid w:val="007E3F9A"/>
    <w:rsid w:val="007E54D7"/>
    <w:rsid w:val="007E732D"/>
    <w:rsid w:val="007F0232"/>
    <w:rsid w:val="007F2022"/>
    <w:rsid w:val="007F29E5"/>
    <w:rsid w:val="007F3064"/>
    <w:rsid w:val="007F439C"/>
    <w:rsid w:val="007F5A84"/>
    <w:rsid w:val="007F6A92"/>
    <w:rsid w:val="007F7436"/>
    <w:rsid w:val="007F79FF"/>
    <w:rsid w:val="00802EC3"/>
    <w:rsid w:val="00803460"/>
    <w:rsid w:val="00811813"/>
    <w:rsid w:val="00814019"/>
    <w:rsid w:val="00814608"/>
    <w:rsid w:val="0081504C"/>
    <w:rsid w:val="00815EEC"/>
    <w:rsid w:val="0081621E"/>
    <w:rsid w:val="008163DA"/>
    <w:rsid w:val="008166D7"/>
    <w:rsid w:val="00817C78"/>
    <w:rsid w:val="0082075A"/>
    <w:rsid w:val="0082489A"/>
    <w:rsid w:val="00824D64"/>
    <w:rsid w:val="008275BC"/>
    <w:rsid w:val="00831C89"/>
    <w:rsid w:val="00832B2C"/>
    <w:rsid w:val="00832CD0"/>
    <w:rsid w:val="00835975"/>
    <w:rsid w:val="00841097"/>
    <w:rsid w:val="008417FA"/>
    <w:rsid w:val="0084255F"/>
    <w:rsid w:val="00844DDA"/>
    <w:rsid w:val="00851DF1"/>
    <w:rsid w:val="0085300D"/>
    <w:rsid w:val="008546E0"/>
    <w:rsid w:val="008552BE"/>
    <w:rsid w:val="0085562B"/>
    <w:rsid w:val="00864830"/>
    <w:rsid w:val="008661A7"/>
    <w:rsid w:val="00866581"/>
    <w:rsid w:val="00870381"/>
    <w:rsid w:val="00872A7D"/>
    <w:rsid w:val="00873C69"/>
    <w:rsid w:val="00875B27"/>
    <w:rsid w:val="00875B29"/>
    <w:rsid w:val="0087633C"/>
    <w:rsid w:val="00876453"/>
    <w:rsid w:val="00877324"/>
    <w:rsid w:val="008806F1"/>
    <w:rsid w:val="008834BB"/>
    <w:rsid w:val="008839B9"/>
    <w:rsid w:val="008844DA"/>
    <w:rsid w:val="00884A11"/>
    <w:rsid w:val="00886CEA"/>
    <w:rsid w:val="008873B5"/>
    <w:rsid w:val="008908BC"/>
    <w:rsid w:val="00891F80"/>
    <w:rsid w:val="00893439"/>
    <w:rsid w:val="00893F60"/>
    <w:rsid w:val="008950C1"/>
    <w:rsid w:val="00895FAF"/>
    <w:rsid w:val="00897A7F"/>
    <w:rsid w:val="008A0272"/>
    <w:rsid w:val="008A06B8"/>
    <w:rsid w:val="008A093B"/>
    <w:rsid w:val="008A3796"/>
    <w:rsid w:val="008A6B90"/>
    <w:rsid w:val="008A734C"/>
    <w:rsid w:val="008B07C2"/>
    <w:rsid w:val="008B2DCD"/>
    <w:rsid w:val="008B2FCE"/>
    <w:rsid w:val="008B460C"/>
    <w:rsid w:val="008B4E75"/>
    <w:rsid w:val="008B544A"/>
    <w:rsid w:val="008B5F30"/>
    <w:rsid w:val="008B63F8"/>
    <w:rsid w:val="008B6DAC"/>
    <w:rsid w:val="008C0907"/>
    <w:rsid w:val="008C1761"/>
    <w:rsid w:val="008C2184"/>
    <w:rsid w:val="008C297B"/>
    <w:rsid w:val="008C2FC9"/>
    <w:rsid w:val="008C4BD8"/>
    <w:rsid w:val="008C546B"/>
    <w:rsid w:val="008C54FC"/>
    <w:rsid w:val="008D0E78"/>
    <w:rsid w:val="008D1444"/>
    <w:rsid w:val="008D2E7A"/>
    <w:rsid w:val="008D2EC3"/>
    <w:rsid w:val="008D343E"/>
    <w:rsid w:val="008D3CF9"/>
    <w:rsid w:val="008D799D"/>
    <w:rsid w:val="008E1372"/>
    <w:rsid w:val="008E1AFA"/>
    <w:rsid w:val="008E26B1"/>
    <w:rsid w:val="008E3C63"/>
    <w:rsid w:val="008E45F9"/>
    <w:rsid w:val="008E61E8"/>
    <w:rsid w:val="008E62F4"/>
    <w:rsid w:val="008E69C4"/>
    <w:rsid w:val="008E7E6F"/>
    <w:rsid w:val="008F03C9"/>
    <w:rsid w:val="008F200B"/>
    <w:rsid w:val="008F2507"/>
    <w:rsid w:val="00903487"/>
    <w:rsid w:val="00903DC5"/>
    <w:rsid w:val="00904123"/>
    <w:rsid w:val="0090595B"/>
    <w:rsid w:val="0091064D"/>
    <w:rsid w:val="009108AF"/>
    <w:rsid w:val="00913BCD"/>
    <w:rsid w:val="00913F64"/>
    <w:rsid w:val="0091481F"/>
    <w:rsid w:val="00915E0F"/>
    <w:rsid w:val="009162A9"/>
    <w:rsid w:val="00920758"/>
    <w:rsid w:val="00920B08"/>
    <w:rsid w:val="009218F5"/>
    <w:rsid w:val="00922A15"/>
    <w:rsid w:val="00922D40"/>
    <w:rsid w:val="00930656"/>
    <w:rsid w:val="009314A7"/>
    <w:rsid w:val="00932073"/>
    <w:rsid w:val="00932420"/>
    <w:rsid w:val="00933960"/>
    <w:rsid w:val="00934A62"/>
    <w:rsid w:val="00934FA5"/>
    <w:rsid w:val="00935C46"/>
    <w:rsid w:val="009363EF"/>
    <w:rsid w:val="00937746"/>
    <w:rsid w:val="00940A8A"/>
    <w:rsid w:val="00942AC3"/>
    <w:rsid w:val="009441AC"/>
    <w:rsid w:val="009519E3"/>
    <w:rsid w:val="00951C53"/>
    <w:rsid w:val="009557F4"/>
    <w:rsid w:val="00955E83"/>
    <w:rsid w:val="00955F93"/>
    <w:rsid w:val="00957204"/>
    <w:rsid w:val="00960DA6"/>
    <w:rsid w:val="00961933"/>
    <w:rsid w:val="00963FD4"/>
    <w:rsid w:val="009652BB"/>
    <w:rsid w:val="0096576C"/>
    <w:rsid w:val="00966F28"/>
    <w:rsid w:val="00970A2C"/>
    <w:rsid w:val="00971FC7"/>
    <w:rsid w:val="00975D00"/>
    <w:rsid w:val="009768C3"/>
    <w:rsid w:val="00980559"/>
    <w:rsid w:val="00981A6D"/>
    <w:rsid w:val="00982E16"/>
    <w:rsid w:val="009833DB"/>
    <w:rsid w:val="00983C88"/>
    <w:rsid w:val="00984FEC"/>
    <w:rsid w:val="00986493"/>
    <w:rsid w:val="0098705F"/>
    <w:rsid w:val="00990A5D"/>
    <w:rsid w:val="00994821"/>
    <w:rsid w:val="009A0E32"/>
    <w:rsid w:val="009A334A"/>
    <w:rsid w:val="009A3659"/>
    <w:rsid w:val="009A3721"/>
    <w:rsid w:val="009A51F8"/>
    <w:rsid w:val="009B2A1E"/>
    <w:rsid w:val="009B40B7"/>
    <w:rsid w:val="009B5920"/>
    <w:rsid w:val="009B6240"/>
    <w:rsid w:val="009B6A25"/>
    <w:rsid w:val="009B7F4C"/>
    <w:rsid w:val="009C4082"/>
    <w:rsid w:val="009C412C"/>
    <w:rsid w:val="009C491F"/>
    <w:rsid w:val="009C50AC"/>
    <w:rsid w:val="009C58A6"/>
    <w:rsid w:val="009C715C"/>
    <w:rsid w:val="009C7864"/>
    <w:rsid w:val="009C7D1D"/>
    <w:rsid w:val="009D2D3F"/>
    <w:rsid w:val="009D3C9B"/>
    <w:rsid w:val="009D6053"/>
    <w:rsid w:val="009D7591"/>
    <w:rsid w:val="009D7C4C"/>
    <w:rsid w:val="009E03C0"/>
    <w:rsid w:val="009E2D4C"/>
    <w:rsid w:val="009E456C"/>
    <w:rsid w:val="009E4C1B"/>
    <w:rsid w:val="009E7F88"/>
    <w:rsid w:val="009F0692"/>
    <w:rsid w:val="009F0BD8"/>
    <w:rsid w:val="009F0CDC"/>
    <w:rsid w:val="009F2433"/>
    <w:rsid w:val="009F3E2D"/>
    <w:rsid w:val="009F4B2E"/>
    <w:rsid w:val="009F6A12"/>
    <w:rsid w:val="009F6D45"/>
    <w:rsid w:val="00A00774"/>
    <w:rsid w:val="00A0186C"/>
    <w:rsid w:val="00A042C4"/>
    <w:rsid w:val="00A04A40"/>
    <w:rsid w:val="00A04ABC"/>
    <w:rsid w:val="00A076FB"/>
    <w:rsid w:val="00A11083"/>
    <w:rsid w:val="00A13171"/>
    <w:rsid w:val="00A135A9"/>
    <w:rsid w:val="00A1460E"/>
    <w:rsid w:val="00A14886"/>
    <w:rsid w:val="00A16202"/>
    <w:rsid w:val="00A17927"/>
    <w:rsid w:val="00A220A8"/>
    <w:rsid w:val="00A239E9"/>
    <w:rsid w:val="00A23B38"/>
    <w:rsid w:val="00A2402B"/>
    <w:rsid w:val="00A24629"/>
    <w:rsid w:val="00A31AB5"/>
    <w:rsid w:val="00A3246D"/>
    <w:rsid w:val="00A363D3"/>
    <w:rsid w:val="00A366F8"/>
    <w:rsid w:val="00A401F0"/>
    <w:rsid w:val="00A41251"/>
    <w:rsid w:val="00A41F0A"/>
    <w:rsid w:val="00A43077"/>
    <w:rsid w:val="00A43C51"/>
    <w:rsid w:val="00A443B7"/>
    <w:rsid w:val="00A44678"/>
    <w:rsid w:val="00A45B7E"/>
    <w:rsid w:val="00A45EE7"/>
    <w:rsid w:val="00A472AC"/>
    <w:rsid w:val="00A50446"/>
    <w:rsid w:val="00A50A03"/>
    <w:rsid w:val="00A511E0"/>
    <w:rsid w:val="00A51D55"/>
    <w:rsid w:val="00A5292F"/>
    <w:rsid w:val="00A52ABA"/>
    <w:rsid w:val="00A53402"/>
    <w:rsid w:val="00A534D9"/>
    <w:rsid w:val="00A5439A"/>
    <w:rsid w:val="00A57C5C"/>
    <w:rsid w:val="00A601EB"/>
    <w:rsid w:val="00A700E7"/>
    <w:rsid w:val="00A70842"/>
    <w:rsid w:val="00A70AF2"/>
    <w:rsid w:val="00A75A91"/>
    <w:rsid w:val="00A75D0A"/>
    <w:rsid w:val="00A77C82"/>
    <w:rsid w:val="00A80E9D"/>
    <w:rsid w:val="00A81508"/>
    <w:rsid w:val="00A81A34"/>
    <w:rsid w:val="00A821A1"/>
    <w:rsid w:val="00A83D13"/>
    <w:rsid w:val="00A8513A"/>
    <w:rsid w:val="00A855EF"/>
    <w:rsid w:val="00A87490"/>
    <w:rsid w:val="00A90570"/>
    <w:rsid w:val="00A91057"/>
    <w:rsid w:val="00A91D44"/>
    <w:rsid w:val="00A92283"/>
    <w:rsid w:val="00AA2695"/>
    <w:rsid w:val="00AA44EA"/>
    <w:rsid w:val="00AA4C82"/>
    <w:rsid w:val="00AB08CE"/>
    <w:rsid w:val="00AB0C8E"/>
    <w:rsid w:val="00AB1B90"/>
    <w:rsid w:val="00AB5152"/>
    <w:rsid w:val="00AB5298"/>
    <w:rsid w:val="00AB6477"/>
    <w:rsid w:val="00AB6592"/>
    <w:rsid w:val="00AC04B4"/>
    <w:rsid w:val="00AC1646"/>
    <w:rsid w:val="00AC17E6"/>
    <w:rsid w:val="00AC2AD1"/>
    <w:rsid w:val="00AC4AC2"/>
    <w:rsid w:val="00AC56F8"/>
    <w:rsid w:val="00AD0A64"/>
    <w:rsid w:val="00AD10FA"/>
    <w:rsid w:val="00AD1EF4"/>
    <w:rsid w:val="00AD25E2"/>
    <w:rsid w:val="00AD3CC7"/>
    <w:rsid w:val="00AD4A0B"/>
    <w:rsid w:val="00AD62CB"/>
    <w:rsid w:val="00AD67FD"/>
    <w:rsid w:val="00AD7721"/>
    <w:rsid w:val="00AE0FE0"/>
    <w:rsid w:val="00AE1A69"/>
    <w:rsid w:val="00AE22F4"/>
    <w:rsid w:val="00AE2FC0"/>
    <w:rsid w:val="00AE4C0A"/>
    <w:rsid w:val="00AE5DBF"/>
    <w:rsid w:val="00AF00AB"/>
    <w:rsid w:val="00AF0F88"/>
    <w:rsid w:val="00AF2FE6"/>
    <w:rsid w:val="00AF6F37"/>
    <w:rsid w:val="00AF798B"/>
    <w:rsid w:val="00AF7DA2"/>
    <w:rsid w:val="00B017B1"/>
    <w:rsid w:val="00B01F0F"/>
    <w:rsid w:val="00B0250F"/>
    <w:rsid w:val="00B02827"/>
    <w:rsid w:val="00B03768"/>
    <w:rsid w:val="00B03A3F"/>
    <w:rsid w:val="00B042CE"/>
    <w:rsid w:val="00B04925"/>
    <w:rsid w:val="00B05340"/>
    <w:rsid w:val="00B05681"/>
    <w:rsid w:val="00B0699E"/>
    <w:rsid w:val="00B06B47"/>
    <w:rsid w:val="00B117B7"/>
    <w:rsid w:val="00B146F9"/>
    <w:rsid w:val="00B14C71"/>
    <w:rsid w:val="00B15E36"/>
    <w:rsid w:val="00B17760"/>
    <w:rsid w:val="00B17FA2"/>
    <w:rsid w:val="00B2165D"/>
    <w:rsid w:val="00B23739"/>
    <w:rsid w:val="00B24E59"/>
    <w:rsid w:val="00B25380"/>
    <w:rsid w:val="00B25A89"/>
    <w:rsid w:val="00B260D9"/>
    <w:rsid w:val="00B26B2C"/>
    <w:rsid w:val="00B27A6B"/>
    <w:rsid w:val="00B31BF8"/>
    <w:rsid w:val="00B32587"/>
    <w:rsid w:val="00B32AAE"/>
    <w:rsid w:val="00B33513"/>
    <w:rsid w:val="00B335C8"/>
    <w:rsid w:val="00B33A96"/>
    <w:rsid w:val="00B34859"/>
    <w:rsid w:val="00B34CD0"/>
    <w:rsid w:val="00B35021"/>
    <w:rsid w:val="00B36002"/>
    <w:rsid w:val="00B3609D"/>
    <w:rsid w:val="00B40059"/>
    <w:rsid w:val="00B40A0B"/>
    <w:rsid w:val="00B438C8"/>
    <w:rsid w:val="00B43B2F"/>
    <w:rsid w:val="00B43E07"/>
    <w:rsid w:val="00B46136"/>
    <w:rsid w:val="00B4775E"/>
    <w:rsid w:val="00B50F8D"/>
    <w:rsid w:val="00B52AF4"/>
    <w:rsid w:val="00B54D04"/>
    <w:rsid w:val="00B564D6"/>
    <w:rsid w:val="00B61116"/>
    <w:rsid w:val="00B6247F"/>
    <w:rsid w:val="00B62A3D"/>
    <w:rsid w:val="00B67D90"/>
    <w:rsid w:val="00B71842"/>
    <w:rsid w:val="00B734F1"/>
    <w:rsid w:val="00B74CB2"/>
    <w:rsid w:val="00B75804"/>
    <w:rsid w:val="00B777E5"/>
    <w:rsid w:val="00B77905"/>
    <w:rsid w:val="00B77FB1"/>
    <w:rsid w:val="00B77FCD"/>
    <w:rsid w:val="00B83337"/>
    <w:rsid w:val="00B8355A"/>
    <w:rsid w:val="00B837CB"/>
    <w:rsid w:val="00B83989"/>
    <w:rsid w:val="00B83B54"/>
    <w:rsid w:val="00B843F5"/>
    <w:rsid w:val="00B878D1"/>
    <w:rsid w:val="00B87F50"/>
    <w:rsid w:val="00B90586"/>
    <w:rsid w:val="00B910D2"/>
    <w:rsid w:val="00B91529"/>
    <w:rsid w:val="00B9212B"/>
    <w:rsid w:val="00B949BC"/>
    <w:rsid w:val="00B96192"/>
    <w:rsid w:val="00B968AE"/>
    <w:rsid w:val="00B979BB"/>
    <w:rsid w:val="00BA239C"/>
    <w:rsid w:val="00BA2F3A"/>
    <w:rsid w:val="00BA6597"/>
    <w:rsid w:val="00BA68CE"/>
    <w:rsid w:val="00BB01AA"/>
    <w:rsid w:val="00BB07C6"/>
    <w:rsid w:val="00BB31DE"/>
    <w:rsid w:val="00BB4001"/>
    <w:rsid w:val="00BB4831"/>
    <w:rsid w:val="00BB5A16"/>
    <w:rsid w:val="00BB7EDC"/>
    <w:rsid w:val="00BC21F3"/>
    <w:rsid w:val="00BC3027"/>
    <w:rsid w:val="00BC3FB0"/>
    <w:rsid w:val="00BC46E7"/>
    <w:rsid w:val="00BC5981"/>
    <w:rsid w:val="00BC64C9"/>
    <w:rsid w:val="00BC66D4"/>
    <w:rsid w:val="00BD2F8E"/>
    <w:rsid w:val="00BD3E1C"/>
    <w:rsid w:val="00BD67E7"/>
    <w:rsid w:val="00BD709E"/>
    <w:rsid w:val="00BE1029"/>
    <w:rsid w:val="00BE150A"/>
    <w:rsid w:val="00BE32B3"/>
    <w:rsid w:val="00BE5408"/>
    <w:rsid w:val="00BF49F4"/>
    <w:rsid w:val="00BF4B89"/>
    <w:rsid w:val="00BF7BFB"/>
    <w:rsid w:val="00C02DBF"/>
    <w:rsid w:val="00C044F3"/>
    <w:rsid w:val="00C04563"/>
    <w:rsid w:val="00C05C48"/>
    <w:rsid w:val="00C06187"/>
    <w:rsid w:val="00C06460"/>
    <w:rsid w:val="00C06BF3"/>
    <w:rsid w:val="00C06FC1"/>
    <w:rsid w:val="00C07F71"/>
    <w:rsid w:val="00C10FB0"/>
    <w:rsid w:val="00C12645"/>
    <w:rsid w:val="00C1269B"/>
    <w:rsid w:val="00C15BFF"/>
    <w:rsid w:val="00C16E7B"/>
    <w:rsid w:val="00C179F8"/>
    <w:rsid w:val="00C23936"/>
    <w:rsid w:val="00C2424F"/>
    <w:rsid w:val="00C24F9B"/>
    <w:rsid w:val="00C25D52"/>
    <w:rsid w:val="00C26992"/>
    <w:rsid w:val="00C26D46"/>
    <w:rsid w:val="00C27901"/>
    <w:rsid w:val="00C27D0D"/>
    <w:rsid w:val="00C3004D"/>
    <w:rsid w:val="00C3006B"/>
    <w:rsid w:val="00C31D0E"/>
    <w:rsid w:val="00C33EA9"/>
    <w:rsid w:val="00C34D42"/>
    <w:rsid w:val="00C35240"/>
    <w:rsid w:val="00C365CC"/>
    <w:rsid w:val="00C366C6"/>
    <w:rsid w:val="00C37C46"/>
    <w:rsid w:val="00C42886"/>
    <w:rsid w:val="00C42CF6"/>
    <w:rsid w:val="00C43776"/>
    <w:rsid w:val="00C43F70"/>
    <w:rsid w:val="00C45493"/>
    <w:rsid w:val="00C46FDD"/>
    <w:rsid w:val="00C47DB6"/>
    <w:rsid w:val="00C510CD"/>
    <w:rsid w:val="00C51ADF"/>
    <w:rsid w:val="00C5335F"/>
    <w:rsid w:val="00C54501"/>
    <w:rsid w:val="00C56C94"/>
    <w:rsid w:val="00C6064F"/>
    <w:rsid w:val="00C62AC7"/>
    <w:rsid w:val="00C6667E"/>
    <w:rsid w:val="00C71E15"/>
    <w:rsid w:val="00C7224D"/>
    <w:rsid w:val="00C72E76"/>
    <w:rsid w:val="00C7387B"/>
    <w:rsid w:val="00C74370"/>
    <w:rsid w:val="00C7468F"/>
    <w:rsid w:val="00C76921"/>
    <w:rsid w:val="00C76C48"/>
    <w:rsid w:val="00C80FD9"/>
    <w:rsid w:val="00C82EE3"/>
    <w:rsid w:val="00C832DD"/>
    <w:rsid w:val="00C838ED"/>
    <w:rsid w:val="00C83CC5"/>
    <w:rsid w:val="00C84B92"/>
    <w:rsid w:val="00C909B8"/>
    <w:rsid w:val="00C90F30"/>
    <w:rsid w:val="00C91B66"/>
    <w:rsid w:val="00C929D3"/>
    <w:rsid w:val="00C92C93"/>
    <w:rsid w:val="00C93918"/>
    <w:rsid w:val="00C967B5"/>
    <w:rsid w:val="00C96B01"/>
    <w:rsid w:val="00CA00EA"/>
    <w:rsid w:val="00CA035F"/>
    <w:rsid w:val="00CA1C41"/>
    <w:rsid w:val="00CA241F"/>
    <w:rsid w:val="00CA29AC"/>
    <w:rsid w:val="00CA341C"/>
    <w:rsid w:val="00CA4EC6"/>
    <w:rsid w:val="00CA547E"/>
    <w:rsid w:val="00CA6EBF"/>
    <w:rsid w:val="00CB09C8"/>
    <w:rsid w:val="00CB4A22"/>
    <w:rsid w:val="00CB4CD1"/>
    <w:rsid w:val="00CB5353"/>
    <w:rsid w:val="00CB547D"/>
    <w:rsid w:val="00CB5BC7"/>
    <w:rsid w:val="00CB7B48"/>
    <w:rsid w:val="00CC157F"/>
    <w:rsid w:val="00CC2374"/>
    <w:rsid w:val="00CC3DB5"/>
    <w:rsid w:val="00CC3FC8"/>
    <w:rsid w:val="00CC4540"/>
    <w:rsid w:val="00CC465A"/>
    <w:rsid w:val="00CC644F"/>
    <w:rsid w:val="00CC651E"/>
    <w:rsid w:val="00CC6E5C"/>
    <w:rsid w:val="00CD10A5"/>
    <w:rsid w:val="00CD1E7E"/>
    <w:rsid w:val="00CD454D"/>
    <w:rsid w:val="00CD5226"/>
    <w:rsid w:val="00CD5B31"/>
    <w:rsid w:val="00CD629A"/>
    <w:rsid w:val="00CD667B"/>
    <w:rsid w:val="00CD7896"/>
    <w:rsid w:val="00CE03F5"/>
    <w:rsid w:val="00CE14D4"/>
    <w:rsid w:val="00CE2EC6"/>
    <w:rsid w:val="00CE5AAE"/>
    <w:rsid w:val="00CE6A9C"/>
    <w:rsid w:val="00CE6ED6"/>
    <w:rsid w:val="00CE7852"/>
    <w:rsid w:val="00CF0F34"/>
    <w:rsid w:val="00CF2C91"/>
    <w:rsid w:val="00CF326A"/>
    <w:rsid w:val="00CF4141"/>
    <w:rsid w:val="00CF438B"/>
    <w:rsid w:val="00CF46F9"/>
    <w:rsid w:val="00D00848"/>
    <w:rsid w:val="00D02147"/>
    <w:rsid w:val="00D024A8"/>
    <w:rsid w:val="00D02918"/>
    <w:rsid w:val="00D031D1"/>
    <w:rsid w:val="00D037C7"/>
    <w:rsid w:val="00D049C3"/>
    <w:rsid w:val="00D05FAE"/>
    <w:rsid w:val="00D06687"/>
    <w:rsid w:val="00D06C9D"/>
    <w:rsid w:val="00D1208D"/>
    <w:rsid w:val="00D12A54"/>
    <w:rsid w:val="00D12B1C"/>
    <w:rsid w:val="00D14F32"/>
    <w:rsid w:val="00D15F71"/>
    <w:rsid w:val="00D172ED"/>
    <w:rsid w:val="00D208ED"/>
    <w:rsid w:val="00D212D3"/>
    <w:rsid w:val="00D22D3E"/>
    <w:rsid w:val="00D243B4"/>
    <w:rsid w:val="00D2696F"/>
    <w:rsid w:val="00D26D50"/>
    <w:rsid w:val="00D317EB"/>
    <w:rsid w:val="00D3201D"/>
    <w:rsid w:val="00D33480"/>
    <w:rsid w:val="00D337E3"/>
    <w:rsid w:val="00D34220"/>
    <w:rsid w:val="00D34A0A"/>
    <w:rsid w:val="00D35C1D"/>
    <w:rsid w:val="00D37917"/>
    <w:rsid w:val="00D44E90"/>
    <w:rsid w:val="00D475E4"/>
    <w:rsid w:val="00D508D7"/>
    <w:rsid w:val="00D51CD9"/>
    <w:rsid w:val="00D526E6"/>
    <w:rsid w:val="00D52F8B"/>
    <w:rsid w:val="00D54F29"/>
    <w:rsid w:val="00D60C5E"/>
    <w:rsid w:val="00D61976"/>
    <w:rsid w:val="00D61DC3"/>
    <w:rsid w:val="00D623FE"/>
    <w:rsid w:val="00D628EB"/>
    <w:rsid w:val="00D63637"/>
    <w:rsid w:val="00D639F2"/>
    <w:rsid w:val="00D642DA"/>
    <w:rsid w:val="00D64C3B"/>
    <w:rsid w:val="00D65815"/>
    <w:rsid w:val="00D67501"/>
    <w:rsid w:val="00D70B29"/>
    <w:rsid w:val="00D735AD"/>
    <w:rsid w:val="00D73EDC"/>
    <w:rsid w:val="00D80951"/>
    <w:rsid w:val="00D832AB"/>
    <w:rsid w:val="00D8651F"/>
    <w:rsid w:val="00D871CD"/>
    <w:rsid w:val="00D873CB"/>
    <w:rsid w:val="00D916A0"/>
    <w:rsid w:val="00D9236C"/>
    <w:rsid w:val="00D93216"/>
    <w:rsid w:val="00D956D9"/>
    <w:rsid w:val="00D95EE0"/>
    <w:rsid w:val="00D967C5"/>
    <w:rsid w:val="00D97374"/>
    <w:rsid w:val="00D974E1"/>
    <w:rsid w:val="00DA2903"/>
    <w:rsid w:val="00DA4C2D"/>
    <w:rsid w:val="00DB1E09"/>
    <w:rsid w:val="00DB23A7"/>
    <w:rsid w:val="00DB3760"/>
    <w:rsid w:val="00DB410C"/>
    <w:rsid w:val="00DB4446"/>
    <w:rsid w:val="00DB4AF6"/>
    <w:rsid w:val="00DC2EC6"/>
    <w:rsid w:val="00DC380E"/>
    <w:rsid w:val="00DC6FB9"/>
    <w:rsid w:val="00DC7706"/>
    <w:rsid w:val="00DD17CC"/>
    <w:rsid w:val="00DD2B4A"/>
    <w:rsid w:val="00DD3BA6"/>
    <w:rsid w:val="00DD4300"/>
    <w:rsid w:val="00DD4823"/>
    <w:rsid w:val="00DD4833"/>
    <w:rsid w:val="00DD700C"/>
    <w:rsid w:val="00DD7281"/>
    <w:rsid w:val="00DE309A"/>
    <w:rsid w:val="00DE382C"/>
    <w:rsid w:val="00DE4E2E"/>
    <w:rsid w:val="00DE792F"/>
    <w:rsid w:val="00DE7FF9"/>
    <w:rsid w:val="00DF0839"/>
    <w:rsid w:val="00DF1D70"/>
    <w:rsid w:val="00DF206C"/>
    <w:rsid w:val="00DF26EA"/>
    <w:rsid w:val="00DF2838"/>
    <w:rsid w:val="00DF3C68"/>
    <w:rsid w:val="00DF4A47"/>
    <w:rsid w:val="00DF59AB"/>
    <w:rsid w:val="00DF72C3"/>
    <w:rsid w:val="00E00172"/>
    <w:rsid w:val="00E008D0"/>
    <w:rsid w:val="00E01E4A"/>
    <w:rsid w:val="00E028EB"/>
    <w:rsid w:val="00E02CF7"/>
    <w:rsid w:val="00E048D3"/>
    <w:rsid w:val="00E05E89"/>
    <w:rsid w:val="00E061FA"/>
    <w:rsid w:val="00E07817"/>
    <w:rsid w:val="00E11DDB"/>
    <w:rsid w:val="00E11FBE"/>
    <w:rsid w:val="00E1271C"/>
    <w:rsid w:val="00E1286F"/>
    <w:rsid w:val="00E13A1C"/>
    <w:rsid w:val="00E14539"/>
    <w:rsid w:val="00E1453E"/>
    <w:rsid w:val="00E14CCD"/>
    <w:rsid w:val="00E14D9B"/>
    <w:rsid w:val="00E1616C"/>
    <w:rsid w:val="00E168B3"/>
    <w:rsid w:val="00E178F6"/>
    <w:rsid w:val="00E23918"/>
    <w:rsid w:val="00E23C94"/>
    <w:rsid w:val="00E24475"/>
    <w:rsid w:val="00E2496C"/>
    <w:rsid w:val="00E251D7"/>
    <w:rsid w:val="00E25784"/>
    <w:rsid w:val="00E27B43"/>
    <w:rsid w:val="00E305A3"/>
    <w:rsid w:val="00E31420"/>
    <w:rsid w:val="00E35790"/>
    <w:rsid w:val="00E363B9"/>
    <w:rsid w:val="00E36806"/>
    <w:rsid w:val="00E36C7A"/>
    <w:rsid w:val="00E40446"/>
    <w:rsid w:val="00E41361"/>
    <w:rsid w:val="00E43152"/>
    <w:rsid w:val="00E46A25"/>
    <w:rsid w:val="00E5081A"/>
    <w:rsid w:val="00E512C6"/>
    <w:rsid w:val="00E525E4"/>
    <w:rsid w:val="00E530FC"/>
    <w:rsid w:val="00E60692"/>
    <w:rsid w:val="00E60E6B"/>
    <w:rsid w:val="00E6257F"/>
    <w:rsid w:val="00E64CD9"/>
    <w:rsid w:val="00E6680D"/>
    <w:rsid w:val="00E6747D"/>
    <w:rsid w:val="00E70487"/>
    <w:rsid w:val="00E7055C"/>
    <w:rsid w:val="00E7063C"/>
    <w:rsid w:val="00E709D3"/>
    <w:rsid w:val="00E73841"/>
    <w:rsid w:val="00E8049A"/>
    <w:rsid w:val="00E81673"/>
    <w:rsid w:val="00E819F1"/>
    <w:rsid w:val="00E8533A"/>
    <w:rsid w:val="00E86CB3"/>
    <w:rsid w:val="00E86E31"/>
    <w:rsid w:val="00E87614"/>
    <w:rsid w:val="00E90318"/>
    <w:rsid w:val="00E906EA"/>
    <w:rsid w:val="00E90DEE"/>
    <w:rsid w:val="00E931F2"/>
    <w:rsid w:val="00E9487A"/>
    <w:rsid w:val="00E95E11"/>
    <w:rsid w:val="00E96E61"/>
    <w:rsid w:val="00EA6223"/>
    <w:rsid w:val="00EB0B0D"/>
    <w:rsid w:val="00EB0B67"/>
    <w:rsid w:val="00EB2AE3"/>
    <w:rsid w:val="00EB3016"/>
    <w:rsid w:val="00EB3B8D"/>
    <w:rsid w:val="00EB3EB6"/>
    <w:rsid w:val="00EB4134"/>
    <w:rsid w:val="00EB62EB"/>
    <w:rsid w:val="00EC010D"/>
    <w:rsid w:val="00EC0165"/>
    <w:rsid w:val="00EC05AF"/>
    <w:rsid w:val="00EC19DB"/>
    <w:rsid w:val="00EC1BCD"/>
    <w:rsid w:val="00EC224C"/>
    <w:rsid w:val="00EC29C5"/>
    <w:rsid w:val="00EC2EE7"/>
    <w:rsid w:val="00EC3159"/>
    <w:rsid w:val="00EC4D07"/>
    <w:rsid w:val="00EC7F87"/>
    <w:rsid w:val="00ED05E0"/>
    <w:rsid w:val="00ED21A0"/>
    <w:rsid w:val="00ED2275"/>
    <w:rsid w:val="00ED38DE"/>
    <w:rsid w:val="00ED7368"/>
    <w:rsid w:val="00EE1E65"/>
    <w:rsid w:val="00EE2FC2"/>
    <w:rsid w:val="00EE4A1F"/>
    <w:rsid w:val="00EE53A7"/>
    <w:rsid w:val="00EE5522"/>
    <w:rsid w:val="00EE78AC"/>
    <w:rsid w:val="00EF2467"/>
    <w:rsid w:val="00EF29F2"/>
    <w:rsid w:val="00EF56C0"/>
    <w:rsid w:val="00EF6093"/>
    <w:rsid w:val="00EF65F9"/>
    <w:rsid w:val="00EF6C3C"/>
    <w:rsid w:val="00EF74E6"/>
    <w:rsid w:val="00F003A1"/>
    <w:rsid w:val="00F00916"/>
    <w:rsid w:val="00F00D07"/>
    <w:rsid w:val="00F02666"/>
    <w:rsid w:val="00F03710"/>
    <w:rsid w:val="00F046F6"/>
    <w:rsid w:val="00F04870"/>
    <w:rsid w:val="00F04B46"/>
    <w:rsid w:val="00F04F62"/>
    <w:rsid w:val="00F05DC0"/>
    <w:rsid w:val="00F11883"/>
    <w:rsid w:val="00F11B15"/>
    <w:rsid w:val="00F11B7F"/>
    <w:rsid w:val="00F12366"/>
    <w:rsid w:val="00F12CEB"/>
    <w:rsid w:val="00F14175"/>
    <w:rsid w:val="00F1527A"/>
    <w:rsid w:val="00F21B86"/>
    <w:rsid w:val="00F23BF3"/>
    <w:rsid w:val="00F24252"/>
    <w:rsid w:val="00F271FE"/>
    <w:rsid w:val="00F359B1"/>
    <w:rsid w:val="00F35C8B"/>
    <w:rsid w:val="00F35CC3"/>
    <w:rsid w:val="00F36683"/>
    <w:rsid w:val="00F37E41"/>
    <w:rsid w:val="00F37EE8"/>
    <w:rsid w:val="00F41309"/>
    <w:rsid w:val="00F41B84"/>
    <w:rsid w:val="00F41CE6"/>
    <w:rsid w:val="00F432BE"/>
    <w:rsid w:val="00F45579"/>
    <w:rsid w:val="00F4727B"/>
    <w:rsid w:val="00F47B86"/>
    <w:rsid w:val="00F501C6"/>
    <w:rsid w:val="00F511B8"/>
    <w:rsid w:val="00F527DD"/>
    <w:rsid w:val="00F554B1"/>
    <w:rsid w:val="00F5761B"/>
    <w:rsid w:val="00F57D1E"/>
    <w:rsid w:val="00F601ED"/>
    <w:rsid w:val="00F62BED"/>
    <w:rsid w:val="00F62DFB"/>
    <w:rsid w:val="00F63EC2"/>
    <w:rsid w:val="00F6589D"/>
    <w:rsid w:val="00F65C14"/>
    <w:rsid w:val="00F65D8E"/>
    <w:rsid w:val="00F65EB2"/>
    <w:rsid w:val="00F66AFD"/>
    <w:rsid w:val="00F67AF9"/>
    <w:rsid w:val="00F70686"/>
    <w:rsid w:val="00F73BAD"/>
    <w:rsid w:val="00F742AE"/>
    <w:rsid w:val="00F7540C"/>
    <w:rsid w:val="00F8010B"/>
    <w:rsid w:val="00F80439"/>
    <w:rsid w:val="00F808AC"/>
    <w:rsid w:val="00F80A07"/>
    <w:rsid w:val="00F8272A"/>
    <w:rsid w:val="00F833C9"/>
    <w:rsid w:val="00F84CEA"/>
    <w:rsid w:val="00F860D7"/>
    <w:rsid w:val="00F86163"/>
    <w:rsid w:val="00F86ECE"/>
    <w:rsid w:val="00F87805"/>
    <w:rsid w:val="00F87D2A"/>
    <w:rsid w:val="00F90D1D"/>
    <w:rsid w:val="00F90FFB"/>
    <w:rsid w:val="00F91574"/>
    <w:rsid w:val="00F93EA7"/>
    <w:rsid w:val="00F97B5B"/>
    <w:rsid w:val="00F97F30"/>
    <w:rsid w:val="00FA0BD3"/>
    <w:rsid w:val="00FA1E3F"/>
    <w:rsid w:val="00FA471B"/>
    <w:rsid w:val="00FA6FC9"/>
    <w:rsid w:val="00FB1F13"/>
    <w:rsid w:val="00FB2469"/>
    <w:rsid w:val="00FB2A8A"/>
    <w:rsid w:val="00FB2F9E"/>
    <w:rsid w:val="00FB32AA"/>
    <w:rsid w:val="00FB3A86"/>
    <w:rsid w:val="00FB60B2"/>
    <w:rsid w:val="00FB7B2B"/>
    <w:rsid w:val="00FC0180"/>
    <w:rsid w:val="00FC13D8"/>
    <w:rsid w:val="00FC1F15"/>
    <w:rsid w:val="00FC21B3"/>
    <w:rsid w:val="00FC22B5"/>
    <w:rsid w:val="00FC2B2C"/>
    <w:rsid w:val="00FC36CD"/>
    <w:rsid w:val="00FC5803"/>
    <w:rsid w:val="00FC691F"/>
    <w:rsid w:val="00FC6C14"/>
    <w:rsid w:val="00FD04D9"/>
    <w:rsid w:val="00FD0A5F"/>
    <w:rsid w:val="00FD0C9D"/>
    <w:rsid w:val="00FD6863"/>
    <w:rsid w:val="00FE16ED"/>
    <w:rsid w:val="00FE2F54"/>
    <w:rsid w:val="00FE36C9"/>
    <w:rsid w:val="00FE38B6"/>
    <w:rsid w:val="00FE7346"/>
    <w:rsid w:val="00FE7B1E"/>
    <w:rsid w:val="00FF2808"/>
    <w:rsid w:val="00FF71FC"/>
    <w:rsid w:val="00FF761A"/>
    <w:rsid w:val="00FF78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6D250E"/>
  <w15:docId w15:val="{8675BF5B-B1E8-4B09-ABF5-D2DC72B5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CD10A5"/>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unhideWhenUsed/>
    <w:qFormat/>
    <w:rsid w:val="00CD10A5"/>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D10A5"/>
    <w:rPr>
      <w:rFonts w:ascii="Calibri Light" w:eastAsia="Times New Roman" w:hAnsi="Calibri Light" w:cs="Times New Roman"/>
      <w:b/>
      <w:bCs/>
      <w:kern w:val="32"/>
      <w:sz w:val="32"/>
      <w:szCs w:val="32"/>
      <w:lang w:eastAsia="en-US"/>
    </w:rPr>
  </w:style>
  <w:style w:type="character" w:customStyle="1" w:styleId="Titre2Car">
    <w:name w:val="Titre 2 Car"/>
    <w:link w:val="Titre2"/>
    <w:uiPriority w:val="9"/>
    <w:rsid w:val="00CD10A5"/>
    <w:rPr>
      <w:rFonts w:ascii="Calibri Light" w:eastAsia="Times New Roman" w:hAnsi="Calibri Light" w:cs="Times New Roman"/>
      <w:b/>
      <w:bCs/>
      <w:i/>
      <w:iCs/>
      <w:sz w:val="28"/>
      <w:szCs w:val="28"/>
      <w:lang w:eastAsia="en-US"/>
    </w:rPr>
  </w:style>
  <w:style w:type="character" w:styleId="Textedelespacerserv">
    <w:name w:val="Placeholder Text"/>
    <w:basedOn w:val="Policepardfaut"/>
    <w:uiPriority w:val="99"/>
    <w:semiHidden/>
    <w:rsid w:val="00370CEA"/>
    <w:rPr>
      <w:color w:val="808080"/>
    </w:rPr>
  </w:style>
  <w:style w:type="paragraph" w:styleId="Paragraphedeliste">
    <w:name w:val="List Paragraph"/>
    <w:basedOn w:val="Normal"/>
    <w:uiPriority w:val="34"/>
    <w:qFormat/>
    <w:rsid w:val="00244A01"/>
    <w:pPr>
      <w:ind w:left="720"/>
      <w:contextualSpacing/>
    </w:pPr>
  </w:style>
  <w:style w:type="paragraph" w:styleId="En-tte">
    <w:name w:val="header"/>
    <w:basedOn w:val="Normal"/>
    <w:link w:val="En-tteCar"/>
    <w:uiPriority w:val="99"/>
    <w:unhideWhenUsed/>
    <w:rsid w:val="009D3C9B"/>
    <w:pPr>
      <w:tabs>
        <w:tab w:val="center" w:pos="4536"/>
        <w:tab w:val="right" w:pos="9072"/>
      </w:tabs>
      <w:spacing w:after="0" w:line="240" w:lineRule="auto"/>
    </w:pPr>
  </w:style>
  <w:style w:type="character" w:customStyle="1" w:styleId="En-tteCar">
    <w:name w:val="En-tête Car"/>
    <w:basedOn w:val="Policepardfaut"/>
    <w:link w:val="En-tte"/>
    <w:uiPriority w:val="99"/>
    <w:rsid w:val="009D3C9B"/>
    <w:rPr>
      <w:sz w:val="22"/>
      <w:szCs w:val="22"/>
      <w:lang w:eastAsia="en-US"/>
    </w:rPr>
  </w:style>
  <w:style w:type="paragraph" w:styleId="Pieddepage">
    <w:name w:val="footer"/>
    <w:basedOn w:val="Normal"/>
    <w:link w:val="PieddepageCar"/>
    <w:uiPriority w:val="99"/>
    <w:unhideWhenUsed/>
    <w:rsid w:val="009D3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3C9B"/>
    <w:rPr>
      <w:sz w:val="22"/>
      <w:szCs w:val="22"/>
      <w:lang w:eastAsia="en-US"/>
    </w:rPr>
  </w:style>
  <w:style w:type="paragraph" w:customStyle="1" w:styleId="Examen">
    <w:name w:val="Examen"/>
    <w:basedOn w:val="Normal"/>
    <w:qFormat/>
    <w:rsid w:val="002647E4"/>
    <w:pPr>
      <w:spacing w:line="276" w:lineRule="auto"/>
      <w:jc w:val="both"/>
    </w:pPr>
    <w:rPr>
      <w:rFonts w:ascii="Arial" w:hAnsi="Arial" w:cs="Arial"/>
      <w:sz w:val="24"/>
      <w:szCs w:val="24"/>
    </w:rPr>
  </w:style>
  <w:style w:type="table" w:styleId="Grilledutableau">
    <w:name w:val="Table Grid"/>
    <w:basedOn w:val="TableauNormal"/>
    <w:uiPriority w:val="59"/>
    <w:rsid w:val="0013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56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562D"/>
    <w:rPr>
      <w:rFonts w:ascii="Segoe UI" w:hAnsi="Segoe UI" w:cs="Segoe UI"/>
      <w:sz w:val="18"/>
      <w:szCs w:val="18"/>
      <w:lang w:eastAsia="en-US"/>
    </w:rPr>
  </w:style>
  <w:style w:type="paragraph" w:customStyle="1" w:styleId="Default">
    <w:name w:val="Default"/>
    <w:rsid w:val="005D2731"/>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341AD9"/>
    <w:rPr>
      <w:sz w:val="16"/>
      <w:szCs w:val="16"/>
    </w:rPr>
  </w:style>
  <w:style w:type="paragraph" w:styleId="Commentaire">
    <w:name w:val="annotation text"/>
    <w:basedOn w:val="Normal"/>
    <w:link w:val="CommentaireCar"/>
    <w:uiPriority w:val="99"/>
    <w:semiHidden/>
    <w:unhideWhenUsed/>
    <w:rsid w:val="00341AD9"/>
    <w:pPr>
      <w:spacing w:line="240" w:lineRule="auto"/>
    </w:pPr>
    <w:rPr>
      <w:sz w:val="20"/>
      <w:szCs w:val="20"/>
    </w:rPr>
  </w:style>
  <w:style w:type="character" w:customStyle="1" w:styleId="CommentaireCar">
    <w:name w:val="Commentaire Car"/>
    <w:basedOn w:val="Policepardfaut"/>
    <w:link w:val="Commentaire"/>
    <w:uiPriority w:val="99"/>
    <w:semiHidden/>
    <w:rsid w:val="00341AD9"/>
    <w:rPr>
      <w:lang w:eastAsia="en-US"/>
    </w:rPr>
  </w:style>
  <w:style w:type="paragraph" w:styleId="Objetducommentaire">
    <w:name w:val="annotation subject"/>
    <w:basedOn w:val="Commentaire"/>
    <w:next w:val="Commentaire"/>
    <w:link w:val="ObjetducommentaireCar"/>
    <w:uiPriority w:val="99"/>
    <w:semiHidden/>
    <w:unhideWhenUsed/>
    <w:rsid w:val="00341AD9"/>
    <w:rPr>
      <w:b/>
      <w:bCs/>
    </w:rPr>
  </w:style>
  <w:style w:type="character" w:customStyle="1" w:styleId="ObjetducommentaireCar">
    <w:name w:val="Objet du commentaire Car"/>
    <w:basedOn w:val="CommentaireCar"/>
    <w:link w:val="Objetducommentaire"/>
    <w:uiPriority w:val="99"/>
    <w:semiHidden/>
    <w:rsid w:val="00341AD9"/>
    <w:rPr>
      <w:b/>
      <w:bCs/>
      <w:lang w:eastAsia="en-US"/>
    </w:rPr>
  </w:style>
  <w:style w:type="character" w:styleId="Numrodepage">
    <w:name w:val="page number"/>
    <w:basedOn w:val="Policepardfaut"/>
    <w:uiPriority w:val="99"/>
    <w:rsid w:val="005B661B"/>
    <w:rPr>
      <w:rFonts w:cs="Times New Roman"/>
    </w:rPr>
  </w:style>
  <w:style w:type="table" w:customStyle="1" w:styleId="Grilledutableau1">
    <w:name w:val="Grille du tableau1"/>
    <w:basedOn w:val="TableauNormal"/>
    <w:next w:val="Grilledutableau"/>
    <w:uiPriority w:val="39"/>
    <w:rsid w:val="00E525E4"/>
    <w:rPr>
      <w:rFonts w:ascii="Arial" w:eastAsia="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B1B5D"/>
    <w:rPr>
      <w:color w:val="0000FF"/>
      <w:u w:val="single"/>
    </w:rPr>
  </w:style>
  <w:style w:type="character" w:styleId="Mentionnonrsolue">
    <w:name w:val="Unresolved Mention"/>
    <w:basedOn w:val="Policepardfaut"/>
    <w:uiPriority w:val="99"/>
    <w:semiHidden/>
    <w:unhideWhenUsed/>
    <w:rsid w:val="0039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249">
      <w:bodyDiv w:val="1"/>
      <w:marLeft w:val="0"/>
      <w:marRight w:val="0"/>
      <w:marTop w:val="0"/>
      <w:marBottom w:val="0"/>
      <w:divBdr>
        <w:top w:val="none" w:sz="0" w:space="0" w:color="auto"/>
        <w:left w:val="none" w:sz="0" w:space="0" w:color="auto"/>
        <w:bottom w:val="none" w:sz="0" w:space="0" w:color="auto"/>
        <w:right w:val="none" w:sz="0" w:space="0" w:color="auto"/>
      </w:divBdr>
    </w:div>
    <w:div w:id="813252383">
      <w:bodyDiv w:val="1"/>
      <w:marLeft w:val="0"/>
      <w:marRight w:val="0"/>
      <w:marTop w:val="0"/>
      <w:marBottom w:val="0"/>
      <w:divBdr>
        <w:top w:val="none" w:sz="0" w:space="0" w:color="auto"/>
        <w:left w:val="none" w:sz="0" w:space="0" w:color="auto"/>
        <w:bottom w:val="none" w:sz="0" w:space="0" w:color="auto"/>
        <w:right w:val="none" w:sz="0" w:space="0" w:color="auto"/>
      </w:divBdr>
    </w:div>
    <w:div w:id="942616449">
      <w:bodyDiv w:val="1"/>
      <w:marLeft w:val="0"/>
      <w:marRight w:val="0"/>
      <w:marTop w:val="0"/>
      <w:marBottom w:val="0"/>
      <w:divBdr>
        <w:top w:val="none" w:sz="0" w:space="0" w:color="auto"/>
        <w:left w:val="none" w:sz="0" w:space="0" w:color="auto"/>
        <w:bottom w:val="none" w:sz="0" w:space="0" w:color="auto"/>
        <w:right w:val="none" w:sz="0" w:space="0" w:color="auto"/>
      </w:divBdr>
    </w:div>
    <w:div w:id="1219559741">
      <w:bodyDiv w:val="1"/>
      <w:marLeft w:val="0"/>
      <w:marRight w:val="0"/>
      <w:marTop w:val="0"/>
      <w:marBottom w:val="0"/>
      <w:divBdr>
        <w:top w:val="none" w:sz="0" w:space="0" w:color="auto"/>
        <w:left w:val="none" w:sz="0" w:space="0" w:color="auto"/>
        <w:bottom w:val="none" w:sz="0" w:space="0" w:color="auto"/>
        <w:right w:val="none" w:sz="0" w:space="0" w:color="auto"/>
      </w:divBdr>
    </w:div>
    <w:div w:id="1225531704">
      <w:bodyDiv w:val="1"/>
      <w:marLeft w:val="0"/>
      <w:marRight w:val="0"/>
      <w:marTop w:val="0"/>
      <w:marBottom w:val="0"/>
      <w:divBdr>
        <w:top w:val="none" w:sz="0" w:space="0" w:color="auto"/>
        <w:left w:val="none" w:sz="0" w:space="0" w:color="auto"/>
        <w:bottom w:val="none" w:sz="0" w:space="0" w:color="auto"/>
        <w:right w:val="none" w:sz="0" w:space="0" w:color="auto"/>
      </w:divBdr>
    </w:div>
    <w:div w:id="17432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wmf"/><Relationship Id="rId34" Type="http://schemas.openxmlformats.org/officeDocument/2006/relationships/image" Target="media/image14.png"/><Relationship Id="rId42" Type="http://schemas.openxmlformats.org/officeDocument/2006/relationships/oleObject" Target="embeddings/oleObject14.bin"/><Relationship Id="rId47" Type="http://schemas.openxmlformats.org/officeDocument/2006/relationships/image" Target="media/image21.wmf"/><Relationship Id="rId50" Type="http://schemas.openxmlformats.org/officeDocument/2006/relationships/oleObject" Target="embeddings/oleObject18.bin"/><Relationship Id="rId55" Type="http://schemas.openxmlformats.org/officeDocument/2006/relationships/oleObject" Target="embeddings/oleObject21.bin"/><Relationship Id="rId63" Type="http://schemas.openxmlformats.org/officeDocument/2006/relationships/image" Target="media/image29.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8.bin"/><Relationship Id="rId11" Type="http://schemas.openxmlformats.org/officeDocument/2006/relationships/hyperlink" Target="http://www.pbmbloc.com" TargetMode="Externa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image" Target="media/image20.wmf"/><Relationship Id="rId53" Type="http://schemas.openxmlformats.org/officeDocument/2006/relationships/oleObject" Target="embeddings/oleObject20.bin"/><Relationship Id="rId58" Type="http://schemas.openxmlformats.org/officeDocument/2006/relationships/image" Target="media/image26.wmf"/><Relationship Id="rId66" Type="http://schemas.openxmlformats.org/officeDocument/2006/relationships/oleObject" Target="embeddings/oleObject26.bin"/><Relationship Id="rId5" Type="http://schemas.openxmlformats.org/officeDocument/2006/relationships/webSettings" Target="webSettings.xml"/><Relationship Id="rId61" Type="http://schemas.openxmlformats.org/officeDocument/2006/relationships/oleObject" Target="embeddings/oleObject24.bin"/><Relationship Id="rId19" Type="http://schemas.openxmlformats.org/officeDocument/2006/relationships/image" Target="media/image6.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7.bin"/><Relationship Id="rId56" Type="http://schemas.openxmlformats.org/officeDocument/2006/relationships/image" Target="media/image25.wmf"/><Relationship Id="rId64" Type="http://schemas.openxmlformats.org/officeDocument/2006/relationships/oleObject" Target="embeddings/oleObject25.bin"/><Relationship Id="rId8" Type="http://schemas.openxmlformats.org/officeDocument/2006/relationships/hyperlink" Target="http://labolycee.org" TargetMode="External"/><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image" Target="media/image5.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3.bin"/><Relationship Id="rId67"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image" Target="media/image11.wmf"/><Relationship Id="rId36" Type="http://schemas.openxmlformats.org/officeDocument/2006/relationships/oleObject" Target="embeddings/oleObject11.bin"/><Relationship Id="rId49" Type="http://schemas.openxmlformats.org/officeDocument/2006/relationships/image" Target="media/image22.wmf"/><Relationship Id="rId57" Type="http://schemas.openxmlformats.org/officeDocument/2006/relationships/oleObject" Target="embeddings/oleObject22.bin"/><Relationship Id="rId10" Type="http://schemas.openxmlformats.org/officeDocument/2006/relationships/image" Target="media/image1.png"/><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27.wmf"/><Relationship Id="rId65"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hyperlink" Target="https://www.les-energies-renouvelables.eu/conseils/reglementation-thermique-2012/lobjectif-de-la-reglementation-thermique-2020/" TargetMode="External"/><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image" Target="media/image17.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F79FB-48F5-4327-A1F6-0B07D229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895</Words>
  <Characters>4924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Willame;CLEMENT Jocelyn</dc:creator>
  <cp:keywords/>
  <dc:description/>
  <cp:lastModifiedBy>Jocelyn CLEMENT</cp:lastModifiedBy>
  <cp:revision>31</cp:revision>
  <cp:lastPrinted>2021-03-25T13:27:00Z</cp:lastPrinted>
  <dcterms:created xsi:type="dcterms:W3CDTF">2022-01-26T07:18:00Z</dcterms:created>
  <dcterms:modified xsi:type="dcterms:W3CDTF">2022-03-21T10:55:00Z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