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08AE" w14:textId="4D913226" w:rsidR="00A44BB5" w:rsidRPr="00A44BB5" w:rsidRDefault="00A44BB5" w:rsidP="00A44BB5">
      <w:pPr>
        <w:pBdr>
          <w:top w:val="single" w:sz="4" w:space="1" w:color="auto"/>
          <w:left w:val="single" w:sz="4" w:space="4" w:color="auto"/>
          <w:bottom w:val="single" w:sz="4" w:space="1" w:color="auto"/>
          <w:right w:val="single" w:sz="4" w:space="4" w:color="auto"/>
        </w:pBdr>
        <w:tabs>
          <w:tab w:val="right" w:leader="dot" w:pos="9072"/>
        </w:tabs>
        <w:rPr>
          <w:rFonts w:cs="Arial"/>
          <w:b/>
          <w:sz w:val="24"/>
          <w:szCs w:val="24"/>
        </w:rPr>
      </w:pPr>
      <w:r w:rsidRPr="00A44BB5">
        <w:rPr>
          <w:rFonts w:cs="Arial"/>
          <w:b/>
          <w:sz w:val="24"/>
          <w:szCs w:val="24"/>
        </w:rPr>
        <w:t xml:space="preserve">Bac Métropole </w:t>
      </w:r>
      <w:r w:rsidR="007B2084">
        <w:rPr>
          <w:rFonts w:cs="Arial"/>
          <w:b/>
          <w:sz w:val="24"/>
          <w:szCs w:val="24"/>
        </w:rPr>
        <w:t xml:space="preserve">09 </w:t>
      </w:r>
      <w:r w:rsidRPr="00A44BB5">
        <w:rPr>
          <w:rFonts w:cs="Arial"/>
          <w:b/>
          <w:sz w:val="24"/>
          <w:szCs w:val="24"/>
        </w:rPr>
        <w:t>2021</w:t>
      </w:r>
      <w:r w:rsidR="007E3AF2">
        <w:rPr>
          <w:rFonts w:cs="Arial"/>
          <w:b/>
          <w:sz w:val="24"/>
          <w:szCs w:val="24"/>
        </w:rPr>
        <w:t xml:space="preserve">                                                       </w:t>
      </w:r>
      <w:r w:rsidR="00006D29">
        <w:rPr>
          <w:rFonts w:cs="Arial"/>
          <w:b/>
          <w:sz w:val="24"/>
          <w:szCs w:val="24"/>
        </w:rPr>
        <w:t>Correction ©</w:t>
      </w:r>
      <w:r w:rsidR="007E3AF2">
        <w:rPr>
          <w:rFonts w:cs="Arial"/>
          <w:b/>
          <w:sz w:val="24"/>
          <w:szCs w:val="24"/>
        </w:rPr>
        <w:t xml:space="preserve">                  </w:t>
      </w:r>
      <w:r w:rsidR="00842090">
        <w:rPr>
          <w:rFonts w:cs="Arial"/>
          <w:b/>
          <w:sz w:val="24"/>
          <w:szCs w:val="24"/>
        </w:rPr>
        <w:t xml:space="preserve"> </w:t>
      </w:r>
      <w:r w:rsidRPr="00A44BB5">
        <w:rPr>
          <w:rFonts w:cs="Arial"/>
          <w:b/>
          <w:sz w:val="24"/>
          <w:szCs w:val="24"/>
        </w:rPr>
        <w:t xml:space="preserve"> </w:t>
      </w:r>
      <w:r w:rsidR="007E3AF2">
        <w:rPr>
          <w:rFonts w:cs="Arial"/>
          <w:b/>
          <w:sz w:val="24"/>
          <w:szCs w:val="24"/>
        </w:rPr>
        <w:t xml:space="preserve"> </w:t>
      </w:r>
      <w:hyperlink r:id="rId8" w:history="1">
        <w:r w:rsidR="00222860" w:rsidRPr="004C1D76">
          <w:rPr>
            <w:rStyle w:val="Lienhypertexte"/>
            <w:b/>
            <w:sz w:val="24"/>
            <w:szCs w:val="24"/>
          </w:rPr>
          <w:t>https://labolycee.org</w:t>
        </w:r>
      </w:hyperlink>
    </w:p>
    <w:p w14:paraId="14B2FDB6" w14:textId="3FC5A1C5" w:rsidR="00E8506E" w:rsidRPr="00A44BB5" w:rsidRDefault="00E8506E" w:rsidP="007B208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cs="Arial"/>
          <w:b/>
          <w:sz w:val="24"/>
          <w:szCs w:val="24"/>
        </w:rPr>
      </w:pPr>
      <w:r w:rsidRPr="00A44BB5">
        <w:rPr>
          <w:rFonts w:cs="Arial"/>
          <w:b/>
          <w:sz w:val="24"/>
          <w:szCs w:val="24"/>
        </w:rPr>
        <w:t xml:space="preserve">EXERCICE </w:t>
      </w:r>
      <w:r w:rsidR="00CE7DD7">
        <w:rPr>
          <w:rFonts w:cs="Arial"/>
          <w:b/>
          <w:sz w:val="24"/>
          <w:szCs w:val="24"/>
        </w:rPr>
        <w:t>A</w:t>
      </w:r>
      <w:r w:rsidRPr="00A44BB5">
        <w:rPr>
          <w:rFonts w:cs="Arial"/>
          <w:b/>
          <w:sz w:val="24"/>
          <w:szCs w:val="24"/>
        </w:rPr>
        <w:t xml:space="preserve"> - </w:t>
      </w:r>
      <w:r w:rsidR="00CE7DD7">
        <w:rPr>
          <w:b/>
          <w:bCs/>
          <w:sz w:val="23"/>
          <w:szCs w:val="23"/>
        </w:rPr>
        <w:t>L’ENCRE ET SON EFFACEUR (5 points</w:t>
      </w:r>
    </w:p>
    <w:p w14:paraId="39C7B16C" w14:textId="77777777" w:rsidR="00CE7DD7" w:rsidRDefault="00CE7DD7" w:rsidP="00CE7DD7">
      <w:pPr>
        <w:pStyle w:val="Default"/>
      </w:pPr>
    </w:p>
    <w:p w14:paraId="068867A3" w14:textId="0F7C6864" w:rsidR="00CE7DD7" w:rsidRDefault="00CE7DD7" w:rsidP="00CE7DD7">
      <w:pPr>
        <w:pStyle w:val="Default"/>
        <w:rPr>
          <w:sz w:val="22"/>
          <w:szCs w:val="22"/>
        </w:rPr>
      </w:pPr>
      <w:r>
        <w:rPr>
          <w:b/>
          <w:bCs/>
          <w:sz w:val="22"/>
          <w:szCs w:val="22"/>
        </w:rPr>
        <w:t xml:space="preserve">Mots-clés : dosage par étalonnage ; cinétique chimique </w:t>
      </w:r>
    </w:p>
    <w:p w14:paraId="01FA3C53" w14:textId="220AB041" w:rsidR="00BE2B3C" w:rsidRDefault="00BE2B3C" w:rsidP="00CE7DD7">
      <w:pPr>
        <w:pStyle w:val="Default"/>
        <w:rPr>
          <w:sz w:val="22"/>
          <w:szCs w:val="22"/>
        </w:rPr>
      </w:pPr>
      <w:r w:rsidRPr="00BE2B3C">
        <w:rPr>
          <w:noProof/>
          <w:sz w:val="22"/>
          <w:szCs w:val="22"/>
        </w:rPr>
        <w:drawing>
          <wp:anchor distT="0" distB="0" distL="114300" distR="114300" simplePos="0" relativeHeight="251657216" behindDoc="1" locked="0" layoutInCell="1" allowOverlap="1" wp14:anchorId="417EBC0A" wp14:editId="7F4C3E68">
            <wp:simplePos x="0" y="0"/>
            <wp:positionH relativeFrom="column">
              <wp:posOffset>4946650</wp:posOffset>
            </wp:positionH>
            <wp:positionV relativeFrom="paragraph">
              <wp:posOffset>72390</wp:posOffset>
            </wp:positionV>
            <wp:extent cx="1746250" cy="1114425"/>
            <wp:effectExtent l="0" t="0" r="6350" b="9525"/>
            <wp:wrapTight wrapText="bothSides">
              <wp:wrapPolygon edited="0">
                <wp:start x="0" y="0"/>
                <wp:lineTo x="0" y="21415"/>
                <wp:lineTo x="21443" y="21415"/>
                <wp:lineTo x="2144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FC9CB3" w14:textId="4503135D" w:rsidR="00CE7DD7" w:rsidRDefault="00CE7DD7" w:rsidP="00BE2B3C">
      <w:pPr>
        <w:pStyle w:val="Default"/>
        <w:jc w:val="both"/>
        <w:rPr>
          <w:sz w:val="22"/>
          <w:szCs w:val="22"/>
        </w:rPr>
      </w:pPr>
      <w:r>
        <w:rPr>
          <w:sz w:val="22"/>
          <w:szCs w:val="22"/>
        </w:rPr>
        <w:t xml:space="preserve">L’encre bleue utilisée dans les stylos-plume contient, entre autres, du bleu d’aniline qui contribue à sa couleur. C’est cette couleur qui doit disparaître lors de l’utilisation d’un effaceur. </w:t>
      </w:r>
    </w:p>
    <w:p w14:paraId="2B14599E" w14:textId="74380C92" w:rsidR="00CE7DD7" w:rsidRDefault="00CE7DD7" w:rsidP="00BE2B3C">
      <w:pPr>
        <w:pStyle w:val="Default"/>
        <w:jc w:val="both"/>
        <w:rPr>
          <w:sz w:val="22"/>
          <w:szCs w:val="22"/>
        </w:rPr>
      </w:pPr>
      <w:r>
        <w:rPr>
          <w:sz w:val="22"/>
          <w:szCs w:val="22"/>
        </w:rPr>
        <w:t xml:space="preserve">Dans un premier temps, l’objectif de l’exercice est l’étude du bleu d’aniline, la détermination de sa masse dans une cartouche d’encre, et dans un second temps, l’étude de la vitesse de disparition de l’encre lorsqu’on efface. </w:t>
      </w:r>
    </w:p>
    <w:p w14:paraId="254721AB" w14:textId="34E374DD" w:rsidR="00BE2B3C" w:rsidRDefault="00BE2B3C" w:rsidP="00BE2B3C">
      <w:pPr>
        <w:pStyle w:val="Default"/>
        <w:jc w:val="both"/>
        <w:rPr>
          <w:sz w:val="22"/>
          <w:szCs w:val="22"/>
        </w:rPr>
      </w:pPr>
    </w:p>
    <w:p w14:paraId="150710AA" w14:textId="5F7FFB05" w:rsidR="00BE2B3C" w:rsidRDefault="00BE2B3C" w:rsidP="00BE2B3C">
      <w:pPr>
        <w:pStyle w:val="Default"/>
        <w:jc w:val="both"/>
        <w:rPr>
          <w:sz w:val="22"/>
          <w:szCs w:val="22"/>
        </w:rPr>
      </w:pPr>
      <w:r>
        <w:rPr>
          <w:noProof/>
        </w:rPr>
        <w:drawing>
          <wp:anchor distT="0" distB="0" distL="114300" distR="114300" simplePos="0" relativeHeight="251658240" behindDoc="0" locked="0" layoutInCell="1" allowOverlap="1" wp14:anchorId="7D94A1B0" wp14:editId="2B03098E">
            <wp:simplePos x="0" y="0"/>
            <wp:positionH relativeFrom="column">
              <wp:posOffset>4488815</wp:posOffset>
            </wp:positionH>
            <wp:positionV relativeFrom="paragraph">
              <wp:posOffset>112248</wp:posOffset>
            </wp:positionV>
            <wp:extent cx="2051050" cy="1738630"/>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51050" cy="1738630"/>
                    </a:xfrm>
                    <a:prstGeom prst="rect">
                      <a:avLst/>
                    </a:prstGeom>
                  </pic:spPr>
                </pic:pic>
              </a:graphicData>
            </a:graphic>
            <wp14:sizeRelH relativeFrom="margin">
              <wp14:pctWidth>0</wp14:pctWidth>
            </wp14:sizeRelH>
            <wp14:sizeRelV relativeFrom="margin">
              <wp14:pctHeight>0</wp14:pctHeight>
            </wp14:sizeRelV>
          </wp:anchor>
        </w:drawing>
      </w:r>
    </w:p>
    <w:p w14:paraId="4BF7F8BA" w14:textId="2B8319C2" w:rsidR="00BE2B3C" w:rsidRDefault="00BE2B3C" w:rsidP="00BE2B3C">
      <w:pPr>
        <w:pStyle w:val="Default"/>
        <w:jc w:val="both"/>
        <w:rPr>
          <w:sz w:val="22"/>
          <w:szCs w:val="22"/>
        </w:rPr>
      </w:pPr>
      <w:r>
        <w:rPr>
          <w:noProof/>
        </w:rPr>
        <w:drawing>
          <wp:inline distT="0" distB="0" distL="0" distR="0" wp14:anchorId="3E25C67E" wp14:editId="2E92441C">
            <wp:extent cx="3790124" cy="1670538"/>
            <wp:effectExtent l="0" t="0" r="127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3411" cy="1680802"/>
                    </a:xfrm>
                    <a:prstGeom prst="rect">
                      <a:avLst/>
                    </a:prstGeom>
                  </pic:spPr>
                </pic:pic>
              </a:graphicData>
            </a:graphic>
          </wp:inline>
        </w:drawing>
      </w:r>
    </w:p>
    <w:p w14:paraId="262A4F82" w14:textId="028E7A5E" w:rsidR="00BE2B3C" w:rsidRDefault="00BE2B3C" w:rsidP="00BE2B3C">
      <w:pPr>
        <w:pStyle w:val="Default"/>
        <w:jc w:val="both"/>
        <w:rPr>
          <w:sz w:val="22"/>
          <w:szCs w:val="22"/>
        </w:rPr>
      </w:pPr>
      <w:r>
        <w:rPr>
          <w:sz w:val="22"/>
          <w:szCs w:val="22"/>
        </w:rPr>
        <w:t>Figure 1. Formule topologique du bleu d’aniline                                        Figure 2. Cercle chromatique</w:t>
      </w:r>
    </w:p>
    <w:p w14:paraId="45526D5E" w14:textId="532300D0" w:rsidR="00BE2B3C" w:rsidRPr="009464FB" w:rsidRDefault="00BE2B3C" w:rsidP="00BE2B3C">
      <w:pPr>
        <w:pStyle w:val="Default"/>
        <w:jc w:val="both"/>
        <w:rPr>
          <w:sz w:val="22"/>
          <w:szCs w:val="22"/>
        </w:rPr>
      </w:pPr>
      <w:proofErr w:type="gramStart"/>
      <w:r>
        <w:rPr>
          <w:sz w:val="22"/>
          <w:szCs w:val="22"/>
        </w:rPr>
        <w:t>dans</w:t>
      </w:r>
      <w:proofErr w:type="gramEnd"/>
      <w:r>
        <w:rPr>
          <w:sz w:val="22"/>
          <w:szCs w:val="22"/>
        </w:rPr>
        <w:t xml:space="preserve"> l’eau, (2 Na</w:t>
      </w:r>
      <w:r w:rsidRPr="00BE2B3C">
        <w:rPr>
          <w:sz w:val="22"/>
          <w:szCs w:val="22"/>
          <w:vertAlign w:val="superscript"/>
        </w:rPr>
        <w:t>+</w:t>
      </w:r>
      <w:r w:rsidR="009464FB" w:rsidRPr="009464FB">
        <w:rPr>
          <w:sz w:val="22"/>
          <w:szCs w:val="22"/>
        </w:rPr>
        <w:t>(aq)</w:t>
      </w:r>
      <w:r w:rsidR="009464FB">
        <w:rPr>
          <w:sz w:val="22"/>
          <w:szCs w:val="22"/>
        </w:rPr>
        <w:t xml:space="preserve"> + C</w:t>
      </w:r>
      <w:r w:rsidR="009464FB" w:rsidRPr="009464FB">
        <w:rPr>
          <w:sz w:val="22"/>
          <w:szCs w:val="22"/>
          <w:vertAlign w:val="subscript"/>
        </w:rPr>
        <w:t>32</w:t>
      </w:r>
      <w:r w:rsidR="009464FB">
        <w:rPr>
          <w:sz w:val="22"/>
          <w:szCs w:val="22"/>
        </w:rPr>
        <w:t>H</w:t>
      </w:r>
      <w:r w:rsidR="009464FB" w:rsidRPr="009464FB">
        <w:rPr>
          <w:sz w:val="22"/>
          <w:szCs w:val="22"/>
          <w:vertAlign w:val="subscript"/>
        </w:rPr>
        <w:t>25</w:t>
      </w:r>
      <w:r w:rsidR="009464FB">
        <w:rPr>
          <w:sz w:val="22"/>
          <w:szCs w:val="22"/>
        </w:rPr>
        <w:t>N</w:t>
      </w:r>
      <w:r w:rsidR="009464FB" w:rsidRPr="009464FB">
        <w:rPr>
          <w:sz w:val="22"/>
          <w:szCs w:val="22"/>
          <w:vertAlign w:val="subscript"/>
        </w:rPr>
        <w:t>3</w:t>
      </w:r>
      <w:r w:rsidR="009464FB">
        <w:rPr>
          <w:sz w:val="22"/>
          <w:szCs w:val="22"/>
        </w:rPr>
        <w:t>O</w:t>
      </w:r>
      <w:r w:rsidR="009464FB" w:rsidRPr="009464FB">
        <w:rPr>
          <w:sz w:val="22"/>
          <w:szCs w:val="22"/>
          <w:vertAlign w:val="subscript"/>
        </w:rPr>
        <w:t>9</w:t>
      </w:r>
      <w:r w:rsidR="009464FB">
        <w:rPr>
          <w:sz w:val="22"/>
          <w:szCs w:val="22"/>
        </w:rPr>
        <w:t>S</w:t>
      </w:r>
      <w:r w:rsidR="009464FB" w:rsidRPr="009464FB">
        <w:rPr>
          <w:sz w:val="22"/>
          <w:szCs w:val="22"/>
          <w:vertAlign w:val="subscript"/>
        </w:rPr>
        <w:t>3</w:t>
      </w:r>
      <w:r w:rsidR="009464FB" w:rsidRPr="009464FB">
        <w:rPr>
          <w:sz w:val="22"/>
          <w:szCs w:val="22"/>
          <w:vertAlign w:val="superscript"/>
        </w:rPr>
        <w:t>2–</w:t>
      </w:r>
      <w:r w:rsidR="009464FB" w:rsidRPr="009464FB">
        <w:rPr>
          <w:sz w:val="22"/>
          <w:szCs w:val="22"/>
        </w:rPr>
        <w:t>(aq)</w:t>
      </w:r>
      <w:r w:rsidR="009464FB">
        <w:rPr>
          <w:sz w:val="22"/>
          <w:szCs w:val="22"/>
        </w:rPr>
        <w:t>)</w:t>
      </w:r>
    </w:p>
    <w:p w14:paraId="4CDCD00C" w14:textId="00E3209B" w:rsidR="00BE2B3C" w:rsidRDefault="00BE2B3C" w:rsidP="00BE2B3C">
      <w:pPr>
        <w:pStyle w:val="Default"/>
        <w:jc w:val="both"/>
        <w:rPr>
          <w:sz w:val="22"/>
          <w:szCs w:val="22"/>
        </w:rPr>
      </w:pPr>
    </w:p>
    <w:p w14:paraId="24668326" w14:textId="77777777" w:rsidR="009464FB" w:rsidRDefault="009464FB" w:rsidP="00BE2B3C">
      <w:pPr>
        <w:pStyle w:val="Default"/>
        <w:jc w:val="both"/>
        <w:rPr>
          <w:sz w:val="22"/>
          <w:szCs w:val="22"/>
        </w:rPr>
      </w:pPr>
    </w:p>
    <w:p w14:paraId="46BECD07" w14:textId="6D0C737F" w:rsidR="00CE7DD7" w:rsidRDefault="00CE7DD7" w:rsidP="00BE2B3C">
      <w:pPr>
        <w:pStyle w:val="Default"/>
        <w:jc w:val="both"/>
        <w:rPr>
          <w:sz w:val="22"/>
          <w:szCs w:val="22"/>
        </w:rPr>
      </w:pPr>
      <w:r>
        <w:rPr>
          <w:sz w:val="22"/>
          <w:szCs w:val="22"/>
        </w:rPr>
        <w:t>Pour simplifier, on note, dans la suite de l’exercice, le bleu d’aniline (2 Na</w:t>
      </w:r>
      <w:r w:rsidRPr="009464FB">
        <w:rPr>
          <w:sz w:val="22"/>
          <w:szCs w:val="22"/>
          <w:vertAlign w:val="superscript"/>
        </w:rPr>
        <w:t>+</w:t>
      </w:r>
      <w:r>
        <w:rPr>
          <w:sz w:val="22"/>
          <w:szCs w:val="22"/>
        </w:rPr>
        <w:t>(aq) ; HBleu</w:t>
      </w:r>
      <w:r w:rsidRPr="009464FB">
        <w:rPr>
          <w:sz w:val="22"/>
          <w:szCs w:val="22"/>
          <w:vertAlign w:val="superscript"/>
        </w:rPr>
        <w:t>2–</w:t>
      </w:r>
      <w:r>
        <w:rPr>
          <w:sz w:val="22"/>
          <w:szCs w:val="22"/>
        </w:rPr>
        <w:t xml:space="preserve">(aq)). On suppose que seuls les ions </w:t>
      </w:r>
      <w:r w:rsidR="009464FB">
        <w:rPr>
          <w:sz w:val="22"/>
          <w:szCs w:val="22"/>
        </w:rPr>
        <w:t>HBleu</w:t>
      </w:r>
      <w:r w:rsidR="009464FB" w:rsidRPr="009464FB">
        <w:rPr>
          <w:sz w:val="22"/>
          <w:szCs w:val="22"/>
          <w:vertAlign w:val="superscript"/>
        </w:rPr>
        <w:t>2–</w:t>
      </w:r>
      <w:r w:rsidR="009464FB">
        <w:rPr>
          <w:sz w:val="22"/>
          <w:szCs w:val="22"/>
        </w:rPr>
        <w:t>(aq)</w:t>
      </w:r>
      <w:r>
        <w:rPr>
          <w:sz w:val="22"/>
          <w:szCs w:val="22"/>
        </w:rPr>
        <w:t xml:space="preserve"> sont responsables de la couleur de l’encre. </w:t>
      </w:r>
    </w:p>
    <w:p w14:paraId="11B7AE86" w14:textId="77777777" w:rsidR="009464FB" w:rsidRDefault="009464FB" w:rsidP="00BE2B3C">
      <w:pPr>
        <w:pStyle w:val="Default"/>
        <w:jc w:val="both"/>
        <w:rPr>
          <w:sz w:val="22"/>
          <w:szCs w:val="22"/>
        </w:rPr>
      </w:pPr>
    </w:p>
    <w:p w14:paraId="20CC5C16" w14:textId="77777777" w:rsidR="00CE7DD7" w:rsidRDefault="00CE7DD7" w:rsidP="00BE2B3C">
      <w:pPr>
        <w:pStyle w:val="Default"/>
        <w:jc w:val="both"/>
        <w:rPr>
          <w:sz w:val="22"/>
          <w:szCs w:val="22"/>
        </w:rPr>
      </w:pPr>
      <w:r>
        <w:rPr>
          <w:b/>
          <w:bCs/>
          <w:sz w:val="22"/>
          <w:szCs w:val="22"/>
        </w:rPr>
        <w:t xml:space="preserve">Données : </w:t>
      </w:r>
    </w:p>
    <w:p w14:paraId="5AF589F6" w14:textId="31ED171E" w:rsidR="00CE7DD7" w:rsidRDefault="009464FB" w:rsidP="009464FB">
      <w:pPr>
        <w:pStyle w:val="Default"/>
        <w:numPr>
          <w:ilvl w:val="0"/>
          <w:numId w:val="28"/>
        </w:numPr>
        <w:rPr>
          <w:sz w:val="22"/>
          <w:szCs w:val="22"/>
        </w:rPr>
      </w:pPr>
      <w:r>
        <w:rPr>
          <w:sz w:val="22"/>
          <w:szCs w:val="22"/>
        </w:rPr>
        <w:t>M</w:t>
      </w:r>
      <w:r w:rsidR="00CE7DD7">
        <w:rPr>
          <w:sz w:val="22"/>
          <w:szCs w:val="22"/>
        </w:rPr>
        <w:t xml:space="preserve">asses molaires en </w:t>
      </w:r>
      <w:proofErr w:type="spellStart"/>
      <w:r w:rsidR="00CE7DD7">
        <w:rPr>
          <w:sz w:val="22"/>
          <w:szCs w:val="22"/>
        </w:rPr>
        <w:t>g.mol</w:t>
      </w:r>
      <w:proofErr w:type="spellEnd"/>
      <w:r w:rsidR="00CE7DD7" w:rsidRPr="009464FB">
        <w:rPr>
          <w:sz w:val="22"/>
          <w:szCs w:val="22"/>
          <w:vertAlign w:val="superscript"/>
        </w:rPr>
        <w:t>–1</w:t>
      </w:r>
      <w:r w:rsidR="00CE7DD7">
        <w:rPr>
          <w:sz w:val="22"/>
          <w:szCs w:val="22"/>
        </w:rPr>
        <w:t xml:space="preserve"> : </w:t>
      </w:r>
    </w:p>
    <w:tbl>
      <w:tblPr>
        <w:tblStyle w:val="Grilledutableau"/>
        <w:tblW w:w="8130" w:type="dxa"/>
        <w:jc w:val="center"/>
        <w:tblLook w:val="04A0" w:firstRow="1" w:lastRow="0" w:firstColumn="1" w:lastColumn="0" w:noHBand="0" w:noVBand="1"/>
      </w:tblPr>
      <w:tblGrid>
        <w:gridCol w:w="1626"/>
        <w:gridCol w:w="1626"/>
        <w:gridCol w:w="1626"/>
        <w:gridCol w:w="1626"/>
        <w:gridCol w:w="1626"/>
      </w:tblGrid>
      <w:tr w:rsidR="00A56930" w14:paraId="65B5D8D2" w14:textId="77777777" w:rsidTr="00A56930">
        <w:trPr>
          <w:trHeight w:val="442"/>
          <w:jc w:val="center"/>
        </w:trPr>
        <w:tc>
          <w:tcPr>
            <w:tcW w:w="1626" w:type="dxa"/>
            <w:vAlign w:val="center"/>
          </w:tcPr>
          <w:p w14:paraId="6C72A3F4" w14:textId="73327376" w:rsidR="00A56930" w:rsidRDefault="00A56930" w:rsidP="00434C51">
            <w:pPr>
              <w:pStyle w:val="Default"/>
              <w:jc w:val="center"/>
              <w:rPr>
                <w:sz w:val="22"/>
                <w:szCs w:val="22"/>
              </w:rPr>
            </w:pPr>
            <w:proofErr w:type="gramStart"/>
            <w:r>
              <w:rPr>
                <w:sz w:val="22"/>
                <w:szCs w:val="22"/>
              </w:rPr>
              <w:t>hydrogène</w:t>
            </w:r>
            <w:proofErr w:type="gramEnd"/>
          </w:p>
        </w:tc>
        <w:tc>
          <w:tcPr>
            <w:tcW w:w="1626" w:type="dxa"/>
            <w:vAlign w:val="center"/>
          </w:tcPr>
          <w:p w14:paraId="0508CB72" w14:textId="403CD31D" w:rsidR="00A56930" w:rsidRDefault="00A56930" w:rsidP="00434C51">
            <w:pPr>
              <w:pStyle w:val="Default"/>
              <w:jc w:val="center"/>
              <w:rPr>
                <w:sz w:val="22"/>
                <w:szCs w:val="22"/>
              </w:rPr>
            </w:pPr>
            <w:proofErr w:type="gramStart"/>
            <w:r>
              <w:rPr>
                <w:sz w:val="22"/>
                <w:szCs w:val="22"/>
              </w:rPr>
              <w:t>oxygène</w:t>
            </w:r>
            <w:proofErr w:type="gramEnd"/>
          </w:p>
        </w:tc>
        <w:tc>
          <w:tcPr>
            <w:tcW w:w="1626" w:type="dxa"/>
            <w:vAlign w:val="center"/>
          </w:tcPr>
          <w:p w14:paraId="3D717502" w14:textId="00E08BCE" w:rsidR="00A56930" w:rsidRDefault="00A56930" w:rsidP="00434C51">
            <w:pPr>
              <w:pStyle w:val="Default"/>
              <w:jc w:val="center"/>
              <w:rPr>
                <w:sz w:val="22"/>
                <w:szCs w:val="22"/>
              </w:rPr>
            </w:pPr>
            <w:proofErr w:type="gramStart"/>
            <w:r>
              <w:rPr>
                <w:sz w:val="22"/>
                <w:szCs w:val="22"/>
              </w:rPr>
              <w:t>sodium</w:t>
            </w:r>
            <w:proofErr w:type="gramEnd"/>
          </w:p>
        </w:tc>
        <w:tc>
          <w:tcPr>
            <w:tcW w:w="1626" w:type="dxa"/>
            <w:vAlign w:val="center"/>
          </w:tcPr>
          <w:p w14:paraId="44A2A817" w14:textId="416018CE" w:rsidR="00A56930" w:rsidRDefault="00A56930" w:rsidP="00434C51">
            <w:pPr>
              <w:pStyle w:val="Default"/>
              <w:jc w:val="center"/>
              <w:rPr>
                <w:sz w:val="22"/>
                <w:szCs w:val="22"/>
              </w:rPr>
            </w:pPr>
            <w:proofErr w:type="gramStart"/>
            <w:r>
              <w:rPr>
                <w:sz w:val="22"/>
                <w:szCs w:val="22"/>
              </w:rPr>
              <w:t>soufre</w:t>
            </w:r>
            <w:proofErr w:type="gramEnd"/>
          </w:p>
        </w:tc>
        <w:tc>
          <w:tcPr>
            <w:tcW w:w="1626" w:type="dxa"/>
            <w:vAlign w:val="center"/>
          </w:tcPr>
          <w:p w14:paraId="2F175672" w14:textId="1EA46ECE" w:rsidR="00A56930" w:rsidRDefault="00A56930" w:rsidP="00434C51">
            <w:pPr>
              <w:pStyle w:val="Default"/>
              <w:jc w:val="center"/>
              <w:rPr>
                <w:sz w:val="22"/>
                <w:szCs w:val="22"/>
              </w:rPr>
            </w:pPr>
            <w:proofErr w:type="gramStart"/>
            <w:r>
              <w:rPr>
                <w:sz w:val="22"/>
                <w:szCs w:val="22"/>
              </w:rPr>
              <w:t>bleu</w:t>
            </w:r>
            <w:proofErr w:type="gramEnd"/>
            <w:r>
              <w:rPr>
                <w:sz w:val="22"/>
                <w:szCs w:val="22"/>
              </w:rPr>
              <w:t xml:space="preserve"> d’aniline</w:t>
            </w:r>
          </w:p>
        </w:tc>
      </w:tr>
      <w:tr w:rsidR="00A56930" w14:paraId="1A23AB7C" w14:textId="77777777" w:rsidTr="00A56930">
        <w:trPr>
          <w:trHeight w:val="458"/>
          <w:jc w:val="center"/>
        </w:trPr>
        <w:tc>
          <w:tcPr>
            <w:tcW w:w="1626" w:type="dxa"/>
            <w:vAlign w:val="center"/>
          </w:tcPr>
          <w:p w14:paraId="3FDCFADA" w14:textId="253B9D38" w:rsidR="00A56930" w:rsidRDefault="00A56930" w:rsidP="00434C51">
            <w:pPr>
              <w:pStyle w:val="Default"/>
              <w:jc w:val="center"/>
              <w:rPr>
                <w:sz w:val="22"/>
                <w:szCs w:val="22"/>
              </w:rPr>
            </w:pPr>
            <w:r>
              <w:rPr>
                <w:sz w:val="22"/>
                <w:szCs w:val="22"/>
              </w:rPr>
              <w:t>1,0</w:t>
            </w:r>
          </w:p>
        </w:tc>
        <w:tc>
          <w:tcPr>
            <w:tcW w:w="1626" w:type="dxa"/>
            <w:vAlign w:val="center"/>
          </w:tcPr>
          <w:p w14:paraId="1B9056AA" w14:textId="43549DC7" w:rsidR="00A56930" w:rsidRDefault="00A56930" w:rsidP="00434C51">
            <w:pPr>
              <w:pStyle w:val="Default"/>
              <w:jc w:val="center"/>
              <w:rPr>
                <w:sz w:val="22"/>
                <w:szCs w:val="22"/>
              </w:rPr>
            </w:pPr>
            <w:r>
              <w:rPr>
                <w:sz w:val="22"/>
                <w:szCs w:val="22"/>
              </w:rPr>
              <w:t>16,0</w:t>
            </w:r>
          </w:p>
        </w:tc>
        <w:tc>
          <w:tcPr>
            <w:tcW w:w="1626" w:type="dxa"/>
            <w:vAlign w:val="center"/>
          </w:tcPr>
          <w:p w14:paraId="0B596697" w14:textId="77A30B2E" w:rsidR="00A56930" w:rsidRDefault="00A56930" w:rsidP="00434C51">
            <w:pPr>
              <w:pStyle w:val="Default"/>
              <w:jc w:val="center"/>
              <w:rPr>
                <w:sz w:val="22"/>
                <w:szCs w:val="22"/>
              </w:rPr>
            </w:pPr>
            <w:r>
              <w:rPr>
                <w:sz w:val="22"/>
                <w:szCs w:val="22"/>
              </w:rPr>
              <w:t>23,0</w:t>
            </w:r>
          </w:p>
        </w:tc>
        <w:tc>
          <w:tcPr>
            <w:tcW w:w="1626" w:type="dxa"/>
            <w:vAlign w:val="center"/>
          </w:tcPr>
          <w:p w14:paraId="7FC1767C" w14:textId="44F0CDBC" w:rsidR="00A56930" w:rsidRDefault="00A56930" w:rsidP="00434C51">
            <w:pPr>
              <w:pStyle w:val="Default"/>
              <w:jc w:val="center"/>
              <w:rPr>
                <w:sz w:val="22"/>
                <w:szCs w:val="22"/>
              </w:rPr>
            </w:pPr>
            <w:r>
              <w:rPr>
                <w:sz w:val="22"/>
                <w:szCs w:val="22"/>
              </w:rPr>
              <w:t>32,0</w:t>
            </w:r>
          </w:p>
        </w:tc>
        <w:tc>
          <w:tcPr>
            <w:tcW w:w="1626" w:type="dxa"/>
            <w:vAlign w:val="center"/>
          </w:tcPr>
          <w:p w14:paraId="3BEB65C3" w14:textId="65118008" w:rsidR="00A56930" w:rsidRDefault="00A56930" w:rsidP="00434C51">
            <w:pPr>
              <w:pStyle w:val="Default"/>
              <w:jc w:val="center"/>
              <w:rPr>
                <w:sz w:val="22"/>
                <w:szCs w:val="22"/>
              </w:rPr>
            </w:pPr>
            <w:r>
              <w:rPr>
                <w:sz w:val="22"/>
                <w:szCs w:val="22"/>
              </w:rPr>
              <w:t>737,7</w:t>
            </w:r>
          </w:p>
        </w:tc>
      </w:tr>
    </w:tbl>
    <w:p w14:paraId="6F9CB6F5" w14:textId="77777777" w:rsidR="007C53DC" w:rsidRDefault="007C53DC" w:rsidP="008D409E">
      <w:pPr>
        <w:pStyle w:val="Default"/>
        <w:ind w:left="720"/>
        <w:rPr>
          <w:sz w:val="22"/>
          <w:szCs w:val="22"/>
        </w:rPr>
      </w:pPr>
    </w:p>
    <w:p w14:paraId="744D13FE" w14:textId="4CB37AC4" w:rsidR="009464FB" w:rsidRPr="009464FB" w:rsidRDefault="009464FB" w:rsidP="009464FB">
      <w:pPr>
        <w:pStyle w:val="Default"/>
        <w:numPr>
          <w:ilvl w:val="0"/>
          <w:numId w:val="29"/>
        </w:numPr>
        <w:spacing w:after="110"/>
        <w:rPr>
          <w:sz w:val="22"/>
          <w:szCs w:val="22"/>
        </w:rPr>
      </w:pPr>
      <w:proofErr w:type="gramStart"/>
      <w:r w:rsidRPr="009464FB">
        <w:rPr>
          <w:sz w:val="22"/>
          <w:szCs w:val="22"/>
        </w:rPr>
        <w:t>couple</w:t>
      </w:r>
      <w:proofErr w:type="gramEnd"/>
      <w:r w:rsidRPr="009464FB">
        <w:rPr>
          <w:sz w:val="22"/>
          <w:szCs w:val="22"/>
        </w:rPr>
        <w:t xml:space="preserve"> oxydant / réducteur associé au bleu d’aniline : HBleu</w:t>
      </w:r>
      <w:r w:rsidRPr="009464FB">
        <w:rPr>
          <w:sz w:val="22"/>
          <w:szCs w:val="22"/>
          <w:vertAlign w:val="superscript"/>
        </w:rPr>
        <w:t>2–</w:t>
      </w:r>
      <w:r w:rsidRPr="009464FB">
        <w:rPr>
          <w:sz w:val="22"/>
          <w:szCs w:val="22"/>
        </w:rPr>
        <w:t xml:space="preserve"> (aq) / H</w:t>
      </w:r>
      <w:r w:rsidRPr="009464FB">
        <w:rPr>
          <w:sz w:val="22"/>
          <w:szCs w:val="22"/>
          <w:vertAlign w:val="subscript"/>
        </w:rPr>
        <w:t>3</w:t>
      </w:r>
      <w:r w:rsidRPr="009464FB">
        <w:rPr>
          <w:sz w:val="22"/>
          <w:szCs w:val="22"/>
        </w:rPr>
        <w:t>Bleu</w:t>
      </w:r>
      <w:r w:rsidRPr="009464FB">
        <w:rPr>
          <w:sz w:val="22"/>
          <w:szCs w:val="22"/>
          <w:vertAlign w:val="superscript"/>
        </w:rPr>
        <w:t>2–</w:t>
      </w:r>
      <w:r w:rsidRPr="009464FB">
        <w:rPr>
          <w:sz w:val="22"/>
          <w:szCs w:val="22"/>
        </w:rPr>
        <w:t xml:space="preserve">(aq) ; </w:t>
      </w:r>
    </w:p>
    <w:p w14:paraId="4C04FE25" w14:textId="5A67E7E8" w:rsidR="009464FB" w:rsidRPr="009464FB" w:rsidRDefault="009464FB" w:rsidP="009464FB">
      <w:pPr>
        <w:pStyle w:val="Default"/>
        <w:numPr>
          <w:ilvl w:val="0"/>
          <w:numId w:val="29"/>
        </w:numPr>
        <w:spacing w:after="110"/>
        <w:rPr>
          <w:sz w:val="22"/>
          <w:szCs w:val="22"/>
        </w:rPr>
      </w:pPr>
      <w:proofErr w:type="gramStart"/>
      <w:r w:rsidRPr="009464FB">
        <w:rPr>
          <w:sz w:val="22"/>
          <w:szCs w:val="22"/>
        </w:rPr>
        <w:t>couple</w:t>
      </w:r>
      <w:proofErr w:type="gramEnd"/>
      <w:r w:rsidRPr="009464FB">
        <w:rPr>
          <w:sz w:val="22"/>
          <w:szCs w:val="22"/>
        </w:rPr>
        <w:t xml:space="preserve"> oxydant / réducteur </w:t>
      </w:r>
      <w:proofErr w:type="spellStart"/>
      <w:r w:rsidRPr="009464FB">
        <w:rPr>
          <w:sz w:val="22"/>
          <w:szCs w:val="22"/>
        </w:rPr>
        <w:t>hydrogénosulfate</w:t>
      </w:r>
      <w:proofErr w:type="spellEnd"/>
      <w:r w:rsidRPr="009464FB">
        <w:rPr>
          <w:sz w:val="22"/>
          <w:szCs w:val="22"/>
        </w:rPr>
        <w:t xml:space="preserve"> / hydrogénosulfite : HSO</w:t>
      </w:r>
      <w:r w:rsidRPr="009464FB">
        <w:rPr>
          <w:sz w:val="22"/>
          <w:szCs w:val="22"/>
          <w:vertAlign w:val="subscript"/>
        </w:rPr>
        <w:t>4</w:t>
      </w:r>
      <w:r w:rsidRPr="009464FB">
        <w:rPr>
          <w:sz w:val="22"/>
          <w:szCs w:val="22"/>
          <w:vertAlign w:val="superscript"/>
        </w:rPr>
        <w:t>–</w:t>
      </w:r>
      <w:r w:rsidRPr="009464FB">
        <w:rPr>
          <w:sz w:val="22"/>
          <w:szCs w:val="22"/>
        </w:rPr>
        <w:t>(aq) / HSO</w:t>
      </w:r>
      <w:r w:rsidRPr="009464FB">
        <w:rPr>
          <w:sz w:val="22"/>
          <w:szCs w:val="22"/>
          <w:vertAlign w:val="subscript"/>
        </w:rPr>
        <w:t>3</w:t>
      </w:r>
      <w:r w:rsidRPr="009464FB">
        <w:rPr>
          <w:sz w:val="22"/>
          <w:szCs w:val="22"/>
          <w:vertAlign w:val="superscript"/>
        </w:rPr>
        <w:t>–</w:t>
      </w:r>
      <w:r w:rsidRPr="009464FB">
        <w:rPr>
          <w:sz w:val="22"/>
          <w:szCs w:val="22"/>
        </w:rPr>
        <w:t xml:space="preserve">(aq) ; </w:t>
      </w:r>
    </w:p>
    <w:p w14:paraId="7696A97B" w14:textId="5D9ECECE" w:rsidR="009464FB" w:rsidRPr="009464FB" w:rsidRDefault="009464FB" w:rsidP="009464FB">
      <w:pPr>
        <w:pStyle w:val="Default"/>
        <w:numPr>
          <w:ilvl w:val="0"/>
          <w:numId w:val="29"/>
        </w:numPr>
        <w:rPr>
          <w:sz w:val="22"/>
          <w:szCs w:val="22"/>
        </w:rPr>
      </w:pPr>
      <w:proofErr w:type="gramStart"/>
      <w:r w:rsidRPr="009464FB">
        <w:rPr>
          <w:sz w:val="22"/>
          <w:szCs w:val="22"/>
        </w:rPr>
        <w:t>les</w:t>
      </w:r>
      <w:proofErr w:type="gramEnd"/>
      <w:r w:rsidRPr="009464FB">
        <w:rPr>
          <w:sz w:val="22"/>
          <w:szCs w:val="22"/>
        </w:rPr>
        <w:t xml:space="preserve"> solutions aqueuses d’ions H</w:t>
      </w:r>
      <w:r w:rsidRPr="009464FB">
        <w:rPr>
          <w:sz w:val="22"/>
          <w:szCs w:val="22"/>
          <w:vertAlign w:val="subscript"/>
        </w:rPr>
        <w:t>3</w:t>
      </w:r>
      <w:r w:rsidRPr="009464FB">
        <w:rPr>
          <w:sz w:val="22"/>
          <w:szCs w:val="22"/>
        </w:rPr>
        <w:t>Bleu</w:t>
      </w:r>
      <w:r w:rsidRPr="009464FB">
        <w:rPr>
          <w:sz w:val="22"/>
          <w:szCs w:val="22"/>
          <w:vertAlign w:val="superscript"/>
        </w:rPr>
        <w:t>2–</w:t>
      </w:r>
      <w:r w:rsidRPr="009464FB">
        <w:rPr>
          <w:sz w:val="22"/>
          <w:szCs w:val="22"/>
        </w:rPr>
        <w:t>(aq), HSO</w:t>
      </w:r>
      <w:r w:rsidRPr="009464FB">
        <w:rPr>
          <w:sz w:val="22"/>
          <w:szCs w:val="22"/>
          <w:vertAlign w:val="subscript"/>
        </w:rPr>
        <w:t>4</w:t>
      </w:r>
      <w:r w:rsidRPr="009464FB">
        <w:rPr>
          <w:sz w:val="22"/>
          <w:szCs w:val="22"/>
          <w:vertAlign w:val="superscript"/>
        </w:rPr>
        <w:t>–</w:t>
      </w:r>
      <w:r w:rsidRPr="009464FB">
        <w:rPr>
          <w:sz w:val="22"/>
          <w:szCs w:val="22"/>
        </w:rPr>
        <w:t>(aq) et HSO</w:t>
      </w:r>
      <w:r w:rsidRPr="009464FB">
        <w:rPr>
          <w:sz w:val="22"/>
          <w:szCs w:val="22"/>
          <w:vertAlign w:val="subscript"/>
        </w:rPr>
        <w:t>3</w:t>
      </w:r>
      <w:r w:rsidRPr="009464FB">
        <w:rPr>
          <w:sz w:val="22"/>
          <w:szCs w:val="22"/>
          <w:vertAlign w:val="superscript"/>
        </w:rPr>
        <w:t>–</w:t>
      </w:r>
      <w:r w:rsidRPr="009464FB">
        <w:rPr>
          <w:sz w:val="22"/>
          <w:szCs w:val="22"/>
        </w:rPr>
        <w:t xml:space="preserve">(aq) sont incolores. </w:t>
      </w:r>
    </w:p>
    <w:p w14:paraId="059C9C78" w14:textId="45328C64" w:rsidR="00CE7DD7" w:rsidRDefault="00CE7DD7" w:rsidP="00CE7DD7">
      <w:pPr>
        <w:pStyle w:val="Default"/>
      </w:pPr>
    </w:p>
    <w:p w14:paraId="6300D95A" w14:textId="31BBEEEA" w:rsidR="0062033F" w:rsidRDefault="0062033F" w:rsidP="0062033F">
      <w:pPr>
        <w:pStyle w:val="Default"/>
        <w:rPr>
          <w:sz w:val="22"/>
          <w:szCs w:val="22"/>
        </w:rPr>
      </w:pPr>
      <w:r>
        <w:rPr>
          <w:b/>
          <w:bCs/>
          <w:sz w:val="22"/>
          <w:szCs w:val="22"/>
        </w:rPr>
        <w:t xml:space="preserve">1. Le bleu d’aniline. </w:t>
      </w:r>
    </w:p>
    <w:p w14:paraId="74E5DE64" w14:textId="77777777" w:rsidR="0062033F" w:rsidRDefault="0062033F" w:rsidP="0062033F">
      <w:pPr>
        <w:pStyle w:val="Default"/>
        <w:rPr>
          <w:sz w:val="22"/>
          <w:szCs w:val="22"/>
        </w:rPr>
      </w:pPr>
    </w:p>
    <w:p w14:paraId="3F40AFFF" w14:textId="4EC2E854" w:rsidR="0062033F" w:rsidRDefault="0062033F" w:rsidP="0062033F">
      <w:pPr>
        <w:pStyle w:val="Default"/>
        <w:jc w:val="both"/>
      </w:pPr>
      <w:r>
        <w:rPr>
          <w:sz w:val="22"/>
          <w:szCs w:val="22"/>
        </w:rPr>
        <w:t xml:space="preserve">Pour caractériser la couleur du bleu d’aniline d’une cartouche d’encre, on vide intégralement une          cartouche d’encre dans une fiole jaugée de 200,0 mL et on complète avec de l’eau distillée jusqu’au trait           de jauge. On obtient la solution </w:t>
      </w:r>
      <w:proofErr w:type="spellStart"/>
      <w:r>
        <w:rPr>
          <w:sz w:val="22"/>
          <w:szCs w:val="22"/>
        </w:rPr>
        <w:t>S</w:t>
      </w:r>
      <w:r>
        <w:rPr>
          <w:sz w:val="14"/>
          <w:szCs w:val="14"/>
        </w:rPr>
        <w:t>encre</w:t>
      </w:r>
      <w:proofErr w:type="spellEnd"/>
      <w:r>
        <w:rPr>
          <w:sz w:val="14"/>
          <w:szCs w:val="14"/>
        </w:rPr>
        <w:t xml:space="preserve"> </w:t>
      </w:r>
      <w:r>
        <w:rPr>
          <w:sz w:val="22"/>
          <w:szCs w:val="22"/>
        </w:rPr>
        <w:t>dont on réalise le spectre grâce à un spectrophotomètre qui est représenté figure 3.</w:t>
      </w:r>
    </w:p>
    <w:p w14:paraId="2C1CC989" w14:textId="2807DAA7" w:rsidR="009464FB" w:rsidRDefault="0062033F" w:rsidP="0062033F">
      <w:pPr>
        <w:pStyle w:val="Default"/>
        <w:jc w:val="center"/>
      </w:pPr>
      <w:r>
        <w:rPr>
          <w:noProof/>
        </w:rPr>
        <w:drawing>
          <wp:inline distT="0" distB="0" distL="0" distR="0" wp14:anchorId="5F4BB74F" wp14:editId="3C4BB080">
            <wp:extent cx="3763856" cy="1453662"/>
            <wp:effectExtent l="0" t="0" r="825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9279"/>
                    <a:stretch/>
                  </pic:blipFill>
                  <pic:spPr bwMode="auto">
                    <a:xfrm>
                      <a:off x="0" y="0"/>
                      <a:ext cx="3775217" cy="1458050"/>
                    </a:xfrm>
                    <a:prstGeom prst="rect">
                      <a:avLst/>
                    </a:prstGeom>
                    <a:ln>
                      <a:noFill/>
                    </a:ln>
                    <a:extLst>
                      <a:ext uri="{53640926-AAD7-44D8-BBD7-CCE9431645EC}">
                        <a14:shadowObscured xmlns:a14="http://schemas.microsoft.com/office/drawing/2010/main"/>
                      </a:ext>
                    </a:extLst>
                  </pic:spPr>
                </pic:pic>
              </a:graphicData>
            </a:graphic>
          </wp:inline>
        </w:drawing>
      </w:r>
    </w:p>
    <w:p w14:paraId="505BFB94" w14:textId="348384FF" w:rsidR="00703374" w:rsidRDefault="00703374" w:rsidP="0062033F">
      <w:pPr>
        <w:pStyle w:val="Default"/>
        <w:jc w:val="center"/>
        <w:rPr>
          <w:sz w:val="22"/>
          <w:szCs w:val="22"/>
          <w:vertAlign w:val="subscript"/>
        </w:rPr>
      </w:pPr>
      <w:bookmarkStart w:id="0" w:name="_Hlk101088718"/>
      <w:r w:rsidRPr="00703374">
        <w:rPr>
          <w:sz w:val="22"/>
          <w:szCs w:val="22"/>
        </w:rPr>
        <w:t xml:space="preserve">Figure 3. Spectre d’absorption de la solution d’encre </w:t>
      </w:r>
      <w:proofErr w:type="spellStart"/>
      <w:r w:rsidRPr="00703374">
        <w:rPr>
          <w:sz w:val="22"/>
          <w:szCs w:val="22"/>
        </w:rPr>
        <w:t>S</w:t>
      </w:r>
      <w:r w:rsidRPr="00703374">
        <w:rPr>
          <w:sz w:val="22"/>
          <w:szCs w:val="22"/>
          <w:vertAlign w:val="subscript"/>
        </w:rPr>
        <w:t>encre</w:t>
      </w:r>
      <w:proofErr w:type="spellEnd"/>
    </w:p>
    <w:bookmarkEnd w:id="0"/>
    <w:p w14:paraId="3491FE8F" w14:textId="5FDF7835" w:rsidR="00703374" w:rsidRDefault="00703374" w:rsidP="0062033F">
      <w:pPr>
        <w:pStyle w:val="Default"/>
        <w:jc w:val="center"/>
        <w:rPr>
          <w:sz w:val="22"/>
          <w:szCs w:val="22"/>
          <w:vertAlign w:val="subscript"/>
        </w:rPr>
      </w:pPr>
    </w:p>
    <w:p w14:paraId="1B13754E" w14:textId="77777777" w:rsidR="00703374" w:rsidRPr="00703374" w:rsidRDefault="00703374" w:rsidP="0062033F">
      <w:pPr>
        <w:pStyle w:val="Default"/>
        <w:jc w:val="center"/>
        <w:rPr>
          <w:sz w:val="22"/>
          <w:szCs w:val="22"/>
        </w:rPr>
      </w:pPr>
    </w:p>
    <w:p w14:paraId="23F9A578" w14:textId="3658AC7F" w:rsidR="0062033F" w:rsidRPr="00E75E87" w:rsidRDefault="00C60FEC" w:rsidP="0062033F">
      <w:pPr>
        <w:pStyle w:val="Default"/>
        <w:numPr>
          <w:ilvl w:val="1"/>
          <w:numId w:val="31"/>
        </w:numPr>
        <w:ind w:left="567" w:hanging="567"/>
        <w:rPr>
          <w:sz w:val="22"/>
          <w:szCs w:val="22"/>
        </w:rPr>
      </w:pPr>
      <w:r w:rsidRPr="00E75E87">
        <w:rPr>
          <w:b/>
          <w:bCs/>
          <w:noProof/>
          <w:sz w:val="22"/>
          <w:szCs w:val="22"/>
        </w:rPr>
        <w:lastRenderedPageBreak/>
        <mc:AlternateContent>
          <mc:Choice Requires="wpg">
            <w:drawing>
              <wp:anchor distT="0" distB="0" distL="114300" distR="114300" simplePos="0" relativeHeight="251662336" behindDoc="1" locked="0" layoutInCell="1" allowOverlap="1" wp14:anchorId="51608DA3" wp14:editId="70DF99C4">
                <wp:simplePos x="0" y="0"/>
                <wp:positionH relativeFrom="column">
                  <wp:posOffset>3763108</wp:posOffset>
                </wp:positionH>
                <wp:positionV relativeFrom="paragraph">
                  <wp:posOffset>0</wp:posOffset>
                </wp:positionV>
                <wp:extent cx="2771970" cy="1234440"/>
                <wp:effectExtent l="0" t="0" r="9525" b="3810"/>
                <wp:wrapTight wrapText="bothSides">
                  <wp:wrapPolygon edited="0">
                    <wp:start x="0" y="0"/>
                    <wp:lineTo x="0" y="21333"/>
                    <wp:lineTo x="21526" y="21333"/>
                    <wp:lineTo x="21526" y="0"/>
                    <wp:lineTo x="0" y="0"/>
                  </wp:wrapPolygon>
                </wp:wrapTight>
                <wp:docPr id="11" name="Groupe 11"/>
                <wp:cNvGraphicFramePr/>
                <a:graphic xmlns:a="http://schemas.openxmlformats.org/drawingml/2006/main">
                  <a:graphicData uri="http://schemas.microsoft.com/office/word/2010/wordprocessingGroup">
                    <wpg:wgp>
                      <wpg:cNvGrpSpPr/>
                      <wpg:grpSpPr>
                        <a:xfrm>
                          <a:off x="0" y="0"/>
                          <a:ext cx="2771970" cy="1234440"/>
                          <a:chOff x="306939" y="0"/>
                          <a:chExt cx="3456037" cy="1452929"/>
                        </a:xfrm>
                      </wpg:grpSpPr>
                      <pic:pic xmlns:pic="http://schemas.openxmlformats.org/drawingml/2006/picture">
                        <pic:nvPicPr>
                          <pic:cNvPr id="9" name="Image 9"/>
                          <pic:cNvPicPr>
                            <a:picLocks noChangeAspect="1"/>
                          </pic:cNvPicPr>
                        </pic:nvPicPr>
                        <pic:blipFill rotWithShape="1">
                          <a:blip r:embed="rId12">
                            <a:extLst>
                              <a:ext uri="{28A0092B-C50C-407E-A947-70E740481C1C}">
                                <a14:useLocalDpi xmlns:a14="http://schemas.microsoft.com/office/drawing/2010/main" val="0"/>
                              </a:ext>
                            </a:extLst>
                          </a:blip>
                          <a:srcRect l="8156" r="18" b="19312"/>
                          <a:stretch/>
                        </pic:blipFill>
                        <pic:spPr bwMode="auto">
                          <a:xfrm>
                            <a:off x="306939" y="0"/>
                            <a:ext cx="3456037" cy="1452929"/>
                          </a:xfrm>
                          <a:prstGeom prst="rect">
                            <a:avLst/>
                          </a:prstGeom>
                          <a:ln>
                            <a:noFill/>
                          </a:ln>
                          <a:extLst>
                            <a:ext uri="{53640926-AAD7-44D8-BBD7-CCE9431645EC}">
                              <a14:shadowObscured xmlns:a14="http://schemas.microsoft.com/office/drawing/2010/main"/>
                            </a:ext>
                          </a:extLst>
                        </pic:spPr>
                      </pic:pic>
                      <wps:wsp>
                        <wps:cNvPr id="10" name="Connecteur droit avec flèche 10"/>
                        <wps:cNvCnPr/>
                        <wps:spPr>
                          <a:xfrm>
                            <a:off x="1858108" y="298938"/>
                            <a:ext cx="0" cy="93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81814A" id="Groupe 11" o:spid="_x0000_s1026" style="position:absolute;margin-left:296.3pt;margin-top:0;width:218.25pt;height:97.2pt;z-index:-251654144;mso-width-relative:margin;mso-height-relative:margin" coordorigin="3069" coordsize="34560,14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3069;width:34560;height:14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">
                  <v:imagedata r:id="rId13" o:title="" cropbottom="12656f" cropleft="5345f" cropright="12f"/>
                </v:shape>
                <v:shapetype id="_x0000_t32" coordsize="21600,21600" o:spt="32" o:oned="t" path="m,l21600,21600e" filled="f">
                  <v:path arrowok="t" fillok="f" o:connecttype="none"/>
                  <o:lock v:ext="edit" shapetype="t"/>
                </v:shapetype>
                <v:shape id="Connecteur droit avec flèche 10" o:spid="_x0000_s1028" type="#_x0000_t32" style="position:absolute;left:18581;top:2989;width:0;height:9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w10:wrap type="tight"/>
              </v:group>
            </w:pict>
          </mc:Fallback>
        </mc:AlternateContent>
      </w:r>
      <w:r w:rsidR="0062033F" w:rsidRPr="00E75E87">
        <w:rPr>
          <w:sz w:val="22"/>
          <w:szCs w:val="22"/>
        </w:rPr>
        <w:t xml:space="preserve">Justifier la couleur de la solution </w:t>
      </w:r>
      <w:proofErr w:type="spellStart"/>
      <w:r w:rsidR="0062033F" w:rsidRPr="00E75E87">
        <w:rPr>
          <w:sz w:val="22"/>
          <w:szCs w:val="22"/>
        </w:rPr>
        <w:t>S</w:t>
      </w:r>
      <w:r w:rsidR="0062033F" w:rsidRPr="00E75E87">
        <w:rPr>
          <w:sz w:val="22"/>
          <w:szCs w:val="22"/>
          <w:vertAlign w:val="subscript"/>
        </w:rPr>
        <w:t>encre</w:t>
      </w:r>
      <w:proofErr w:type="spellEnd"/>
      <w:r w:rsidR="0062033F" w:rsidRPr="00E75E87">
        <w:rPr>
          <w:sz w:val="22"/>
          <w:szCs w:val="22"/>
        </w:rPr>
        <w:t>.</w:t>
      </w:r>
    </w:p>
    <w:p w14:paraId="13236823" w14:textId="59127EF0" w:rsidR="0062033F" w:rsidRPr="00E75E87" w:rsidRDefault="00703374" w:rsidP="00466C6D">
      <w:pPr>
        <w:pStyle w:val="Default"/>
        <w:jc w:val="both"/>
        <w:rPr>
          <w:b/>
          <w:bCs/>
          <w:sz w:val="22"/>
          <w:szCs w:val="22"/>
        </w:rPr>
      </w:pPr>
      <w:r w:rsidRPr="00E75E87">
        <w:rPr>
          <w:b/>
          <w:bCs/>
          <w:sz w:val="22"/>
          <w:szCs w:val="22"/>
        </w:rPr>
        <w:t xml:space="preserve">Le maximum d’absorption de la solution </w:t>
      </w:r>
      <w:proofErr w:type="spellStart"/>
      <w:r w:rsidRPr="00E75E87">
        <w:rPr>
          <w:b/>
          <w:bCs/>
          <w:sz w:val="22"/>
          <w:szCs w:val="22"/>
        </w:rPr>
        <w:t>S</w:t>
      </w:r>
      <w:r w:rsidRPr="00E75E87">
        <w:rPr>
          <w:b/>
          <w:bCs/>
          <w:sz w:val="22"/>
          <w:szCs w:val="22"/>
          <w:vertAlign w:val="subscript"/>
        </w:rPr>
        <w:t>encre</w:t>
      </w:r>
      <w:proofErr w:type="spellEnd"/>
      <w:r w:rsidRPr="00E75E87">
        <w:rPr>
          <w:b/>
          <w:bCs/>
          <w:sz w:val="22"/>
          <w:szCs w:val="22"/>
        </w:rPr>
        <w:t xml:space="preserve"> est situé vers 5</w:t>
      </w:r>
      <w:r w:rsidR="00C60FEC" w:rsidRPr="00E75E87">
        <w:rPr>
          <w:b/>
          <w:bCs/>
          <w:sz w:val="22"/>
          <w:szCs w:val="22"/>
        </w:rPr>
        <w:t>9</w:t>
      </w:r>
      <w:r w:rsidRPr="00E75E87">
        <w:rPr>
          <w:b/>
          <w:bCs/>
          <w:sz w:val="22"/>
          <w:szCs w:val="22"/>
        </w:rPr>
        <w:t>0 nm (figure 1).</w:t>
      </w:r>
    </w:p>
    <w:p w14:paraId="1E3EAA2F" w14:textId="1AFE766F" w:rsidR="00AC1A9B" w:rsidRPr="00E75E87" w:rsidRDefault="00C60FEC" w:rsidP="00466C6D">
      <w:pPr>
        <w:pStyle w:val="Default"/>
        <w:jc w:val="both"/>
        <w:rPr>
          <w:b/>
          <w:bCs/>
          <w:sz w:val="22"/>
          <w:szCs w:val="22"/>
        </w:rPr>
      </w:pPr>
      <w:r w:rsidRPr="00E75E87">
        <w:rPr>
          <w:b/>
          <w:bCs/>
          <w:sz w:val="22"/>
          <w:szCs w:val="22"/>
        </w:rPr>
        <w:t xml:space="preserve">Cette longueur d’onde correspond </w:t>
      </w:r>
      <w:r w:rsidR="00E75E87" w:rsidRPr="00E75E87">
        <w:rPr>
          <w:b/>
          <w:bCs/>
          <w:sz w:val="22"/>
          <w:szCs w:val="22"/>
        </w:rPr>
        <w:t xml:space="preserve">à la </w:t>
      </w:r>
      <w:r w:rsidR="0047477B">
        <w:rPr>
          <w:b/>
          <w:bCs/>
          <w:sz w:val="22"/>
          <w:szCs w:val="22"/>
        </w:rPr>
        <w:t>couleur j</w:t>
      </w:r>
      <w:r w:rsidRPr="00E75E87">
        <w:rPr>
          <w:b/>
          <w:bCs/>
          <w:sz w:val="22"/>
          <w:szCs w:val="22"/>
        </w:rPr>
        <w:t>aune</w:t>
      </w:r>
      <w:r w:rsidR="00E75E87" w:rsidRPr="00E75E87">
        <w:rPr>
          <w:b/>
          <w:bCs/>
          <w:sz w:val="22"/>
          <w:szCs w:val="22"/>
        </w:rPr>
        <w:t xml:space="preserve"> </w:t>
      </w:r>
      <w:r w:rsidRPr="00E75E87">
        <w:rPr>
          <w:b/>
          <w:bCs/>
          <w:sz w:val="22"/>
          <w:szCs w:val="22"/>
        </w:rPr>
        <w:t>orang</w:t>
      </w:r>
      <w:r w:rsidR="0047477B">
        <w:rPr>
          <w:b/>
          <w:bCs/>
          <w:sz w:val="22"/>
          <w:szCs w:val="22"/>
        </w:rPr>
        <w:t>é</w:t>
      </w:r>
      <w:r w:rsidRPr="00E75E87">
        <w:rPr>
          <w:b/>
          <w:bCs/>
          <w:sz w:val="22"/>
          <w:szCs w:val="22"/>
        </w:rPr>
        <w:t xml:space="preserve"> du cercle chromatique (figure 2). </w:t>
      </w:r>
    </w:p>
    <w:p w14:paraId="077B3BDC" w14:textId="4D1AF53B" w:rsidR="00C60FEC" w:rsidRPr="00E75E87" w:rsidRDefault="00C60FEC" w:rsidP="00466C6D">
      <w:pPr>
        <w:pStyle w:val="Default"/>
        <w:jc w:val="both"/>
        <w:rPr>
          <w:b/>
          <w:bCs/>
          <w:sz w:val="22"/>
          <w:szCs w:val="22"/>
        </w:rPr>
      </w:pPr>
      <w:r w:rsidRPr="00E75E87">
        <w:rPr>
          <w:b/>
          <w:bCs/>
          <w:sz w:val="22"/>
          <w:szCs w:val="22"/>
        </w:rPr>
        <w:t xml:space="preserve">La couleur complémentaire, diamétralement opposée, est le bleu-violet. </w:t>
      </w:r>
    </w:p>
    <w:p w14:paraId="359C97B4" w14:textId="6E21C6B8" w:rsidR="00C60FEC" w:rsidRPr="00E75E87" w:rsidRDefault="00C60FEC" w:rsidP="00466C6D">
      <w:pPr>
        <w:pStyle w:val="Default"/>
        <w:jc w:val="both"/>
        <w:rPr>
          <w:b/>
          <w:bCs/>
          <w:sz w:val="22"/>
          <w:szCs w:val="22"/>
        </w:rPr>
      </w:pPr>
      <w:r w:rsidRPr="00E75E87">
        <w:rPr>
          <w:b/>
          <w:bCs/>
          <w:sz w:val="22"/>
          <w:szCs w:val="22"/>
        </w:rPr>
        <w:t xml:space="preserve">La couleur de la solution </w:t>
      </w:r>
      <w:proofErr w:type="spellStart"/>
      <w:r w:rsidRPr="00E75E87">
        <w:rPr>
          <w:b/>
          <w:bCs/>
          <w:sz w:val="22"/>
          <w:szCs w:val="22"/>
        </w:rPr>
        <w:t>S</w:t>
      </w:r>
      <w:r w:rsidRPr="00E75E87">
        <w:rPr>
          <w:b/>
          <w:bCs/>
          <w:sz w:val="22"/>
          <w:szCs w:val="22"/>
          <w:vertAlign w:val="subscript"/>
        </w:rPr>
        <w:t>encre</w:t>
      </w:r>
      <w:proofErr w:type="spellEnd"/>
      <w:r w:rsidRPr="00E75E87">
        <w:rPr>
          <w:b/>
          <w:bCs/>
          <w:sz w:val="22"/>
          <w:szCs w:val="22"/>
          <w:vertAlign w:val="subscript"/>
        </w:rPr>
        <w:t xml:space="preserve"> </w:t>
      </w:r>
      <w:r w:rsidRPr="00E75E87">
        <w:rPr>
          <w:b/>
          <w:bCs/>
          <w:sz w:val="22"/>
          <w:szCs w:val="22"/>
        </w:rPr>
        <w:t>est donc un mélange de bleu et de violet.</w:t>
      </w:r>
    </w:p>
    <w:p w14:paraId="3B4DB174" w14:textId="77777777" w:rsidR="0062033F" w:rsidRPr="00E75E87" w:rsidRDefault="0062033F" w:rsidP="0062033F">
      <w:pPr>
        <w:pStyle w:val="Default"/>
        <w:jc w:val="both"/>
        <w:rPr>
          <w:spacing w:val="-2"/>
          <w:sz w:val="22"/>
          <w:szCs w:val="22"/>
        </w:rPr>
      </w:pPr>
      <w:r w:rsidRPr="00E75E87">
        <w:rPr>
          <w:spacing w:val="-2"/>
          <w:sz w:val="22"/>
          <w:szCs w:val="22"/>
        </w:rPr>
        <w:t xml:space="preserve">Pour déterminer la masse en bleu d’aniline dans la cartouche d’encre dans la solution </w:t>
      </w:r>
      <w:proofErr w:type="spellStart"/>
      <w:r w:rsidRPr="00E75E87">
        <w:rPr>
          <w:spacing w:val="-2"/>
          <w:sz w:val="22"/>
          <w:szCs w:val="22"/>
        </w:rPr>
        <w:t>S</w:t>
      </w:r>
      <w:r w:rsidRPr="00E75E87">
        <w:rPr>
          <w:spacing w:val="-2"/>
          <w:sz w:val="22"/>
          <w:szCs w:val="22"/>
          <w:vertAlign w:val="subscript"/>
        </w:rPr>
        <w:t>encre</w:t>
      </w:r>
      <w:proofErr w:type="spellEnd"/>
      <w:r w:rsidRPr="00E75E87">
        <w:rPr>
          <w:spacing w:val="-2"/>
          <w:sz w:val="22"/>
          <w:szCs w:val="22"/>
        </w:rPr>
        <w:t>, on réalise une solution mère S</w:t>
      </w:r>
      <w:r w:rsidRPr="00E75E87">
        <w:rPr>
          <w:spacing w:val="-2"/>
          <w:sz w:val="22"/>
          <w:szCs w:val="22"/>
          <w:vertAlign w:val="subscript"/>
        </w:rPr>
        <w:t>0</w:t>
      </w:r>
      <w:r w:rsidRPr="00E75E87">
        <w:rPr>
          <w:spacing w:val="-2"/>
          <w:sz w:val="22"/>
          <w:szCs w:val="22"/>
        </w:rPr>
        <w:t xml:space="preserve"> à une concentration en bleu d’aniline de </w:t>
      </w:r>
      <w:r w:rsidRPr="00E75E87">
        <w:rPr>
          <w:i/>
          <w:iCs/>
          <w:spacing w:val="-2"/>
          <w:sz w:val="22"/>
          <w:szCs w:val="22"/>
        </w:rPr>
        <w:t>c</w:t>
      </w:r>
      <w:r w:rsidRPr="00E75E87">
        <w:rPr>
          <w:spacing w:val="-2"/>
          <w:sz w:val="22"/>
          <w:szCs w:val="22"/>
          <w:vertAlign w:val="subscript"/>
        </w:rPr>
        <w:t>0</w:t>
      </w:r>
      <w:r w:rsidRPr="00E75E87">
        <w:rPr>
          <w:spacing w:val="-2"/>
          <w:sz w:val="22"/>
          <w:szCs w:val="22"/>
        </w:rPr>
        <w:t xml:space="preserve"> = 6,78×10</w:t>
      </w:r>
      <w:r w:rsidRPr="00E75E87">
        <w:rPr>
          <w:spacing w:val="-2"/>
          <w:sz w:val="22"/>
          <w:szCs w:val="22"/>
          <w:vertAlign w:val="superscript"/>
        </w:rPr>
        <w:t>–4</w:t>
      </w:r>
      <w:r w:rsidRPr="00E75E87">
        <w:rPr>
          <w:spacing w:val="-2"/>
          <w:sz w:val="22"/>
          <w:szCs w:val="22"/>
        </w:rPr>
        <w:t xml:space="preserve"> </w:t>
      </w:r>
      <w:proofErr w:type="spellStart"/>
      <w:r w:rsidRPr="00E75E87">
        <w:rPr>
          <w:spacing w:val="-2"/>
          <w:sz w:val="22"/>
          <w:szCs w:val="22"/>
        </w:rPr>
        <w:t>mol·L</w:t>
      </w:r>
      <w:proofErr w:type="spellEnd"/>
      <w:r w:rsidRPr="00E75E87">
        <w:rPr>
          <w:spacing w:val="-2"/>
          <w:sz w:val="22"/>
          <w:szCs w:val="22"/>
          <w:vertAlign w:val="superscript"/>
        </w:rPr>
        <w:t>–1</w:t>
      </w:r>
      <w:r w:rsidRPr="00E75E87">
        <w:rPr>
          <w:spacing w:val="-2"/>
          <w:sz w:val="22"/>
          <w:szCs w:val="22"/>
        </w:rPr>
        <w:t>.</w:t>
      </w:r>
    </w:p>
    <w:p w14:paraId="2E9D8635" w14:textId="73B58D44" w:rsidR="0062033F" w:rsidRPr="00E75E87" w:rsidRDefault="0062033F" w:rsidP="0062033F">
      <w:pPr>
        <w:pStyle w:val="Default"/>
        <w:rPr>
          <w:spacing w:val="-2"/>
          <w:sz w:val="22"/>
          <w:szCs w:val="22"/>
        </w:rPr>
      </w:pPr>
      <w:r w:rsidRPr="00E75E87">
        <w:rPr>
          <w:spacing w:val="-2"/>
          <w:sz w:val="22"/>
          <w:szCs w:val="22"/>
        </w:rPr>
        <w:t>À partir de la solution mère S</w:t>
      </w:r>
      <w:r w:rsidRPr="00E75E87">
        <w:rPr>
          <w:spacing w:val="-2"/>
          <w:sz w:val="22"/>
          <w:szCs w:val="22"/>
          <w:vertAlign w:val="subscript"/>
        </w:rPr>
        <w:t>0</w:t>
      </w:r>
      <w:r w:rsidRPr="00E75E87">
        <w:rPr>
          <w:spacing w:val="-2"/>
          <w:sz w:val="22"/>
          <w:szCs w:val="22"/>
        </w:rPr>
        <w:t>, on réalise plusieurs solutions filles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185"/>
        <w:gridCol w:w="1185"/>
        <w:gridCol w:w="1185"/>
        <w:gridCol w:w="1185"/>
        <w:gridCol w:w="1185"/>
      </w:tblGrid>
      <w:tr w:rsidR="006564E1" w14:paraId="2F6B275A" w14:textId="77777777" w:rsidTr="00B87C87">
        <w:trPr>
          <w:trHeight w:val="20"/>
          <w:jc w:val="center"/>
        </w:trPr>
        <w:tc>
          <w:tcPr>
            <w:tcW w:w="4248" w:type="dxa"/>
            <w:vAlign w:val="center"/>
          </w:tcPr>
          <w:p w14:paraId="348BA75B" w14:textId="77777777" w:rsidR="006564E1" w:rsidRDefault="006564E1" w:rsidP="006564E1">
            <w:pPr>
              <w:pStyle w:val="Default"/>
              <w:spacing w:after="120"/>
              <w:ind w:left="-227"/>
              <w:jc w:val="center"/>
              <w:rPr>
                <w:sz w:val="22"/>
                <w:szCs w:val="22"/>
              </w:rPr>
            </w:pPr>
            <w:bookmarkStart w:id="1" w:name="_Hlk101089325"/>
          </w:p>
        </w:tc>
        <w:tc>
          <w:tcPr>
            <w:tcW w:w="1185" w:type="dxa"/>
            <w:vAlign w:val="center"/>
          </w:tcPr>
          <w:p w14:paraId="6CA02CB1" w14:textId="0609040D" w:rsidR="006564E1" w:rsidRDefault="006564E1" w:rsidP="006564E1">
            <w:pPr>
              <w:pStyle w:val="Default"/>
              <w:spacing w:after="120"/>
              <w:ind w:left="-170"/>
              <w:jc w:val="center"/>
              <w:rPr>
                <w:sz w:val="22"/>
                <w:szCs w:val="22"/>
              </w:rPr>
            </w:pPr>
            <w:r>
              <w:rPr>
                <w:sz w:val="22"/>
                <w:szCs w:val="22"/>
              </w:rPr>
              <w:t>S</w:t>
            </w:r>
            <w:r w:rsidRPr="00633A5A">
              <w:rPr>
                <w:sz w:val="22"/>
                <w:szCs w:val="22"/>
                <w:vertAlign w:val="subscript"/>
              </w:rPr>
              <w:t>1</w:t>
            </w:r>
          </w:p>
        </w:tc>
        <w:tc>
          <w:tcPr>
            <w:tcW w:w="1185" w:type="dxa"/>
            <w:vAlign w:val="center"/>
          </w:tcPr>
          <w:p w14:paraId="57DF6BF3" w14:textId="22ED2225" w:rsidR="006564E1" w:rsidRDefault="006564E1" w:rsidP="006564E1">
            <w:pPr>
              <w:pStyle w:val="Default"/>
              <w:spacing w:after="120"/>
              <w:ind w:left="-170"/>
              <w:jc w:val="center"/>
              <w:rPr>
                <w:sz w:val="22"/>
                <w:szCs w:val="22"/>
              </w:rPr>
            </w:pPr>
            <w:r>
              <w:rPr>
                <w:sz w:val="22"/>
                <w:szCs w:val="22"/>
              </w:rPr>
              <w:t>S</w:t>
            </w:r>
            <w:r w:rsidRPr="00633A5A">
              <w:rPr>
                <w:sz w:val="22"/>
                <w:szCs w:val="22"/>
                <w:vertAlign w:val="subscript"/>
              </w:rPr>
              <w:t>2</w:t>
            </w:r>
          </w:p>
        </w:tc>
        <w:tc>
          <w:tcPr>
            <w:tcW w:w="1185" w:type="dxa"/>
            <w:vAlign w:val="center"/>
          </w:tcPr>
          <w:p w14:paraId="313D279D" w14:textId="7E439A7D" w:rsidR="006564E1" w:rsidRDefault="006564E1" w:rsidP="006564E1">
            <w:pPr>
              <w:pStyle w:val="Default"/>
              <w:spacing w:after="120"/>
              <w:ind w:left="-170"/>
              <w:jc w:val="center"/>
              <w:rPr>
                <w:sz w:val="22"/>
                <w:szCs w:val="22"/>
              </w:rPr>
            </w:pPr>
            <w:r>
              <w:rPr>
                <w:sz w:val="22"/>
                <w:szCs w:val="22"/>
              </w:rPr>
              <w:t>S</w:t>
            </w:r>
            <w:r w:rsidRPr="00633A5A">
              <w:rPr>
                <w:sz w:val="22"/>
                <w:szCs w:val="22"/>
                <w:vertAlign w:val="subscript"/>
              </w:rPr>
              <w:t>3</w:t>
            </w:r>
          </w:p>
        </w:tc>
        <w:tc>
          <w:tcPr>
            <w:tcW w:w="1185" w:type="dxa"/>
            <w:vAlign w:val="center"/>
          </w:tcPr>
          <w:p w14:paraId="12257FD0" w14:textId="028A9E55" w:rsidR="006564E1" w:rsidRDefault="006564E1" w:rsidP="006564E1">
            <w:pPr>
              <w:pStyle w:val="Default"/>
              <w:spacing w:after="120"/>
              <w:ind w:left="-170"/>
              <w:jc w:val="center"/>
              <w:rPr>
                <w:sz w:val="22"/>
                <w:szCs w:val="22"/>
              </w:rPr>
            </w:pPr>
            <w:r>
              <w:rPr>
                <w:sz w:val="22"/>
                <w:szCs w:val="22"/>
              </w:rPr>
              <w:t>S</w:t>
            </w:r>
            <w:r w:rsidRPr="00633A5A">
              <w:rPr>
                <w:sz w:val="22"/>
                <w:szCs w:val="22"/>
                <w:vertAlign w:val="subscript"/>
              </w:rPr>
              <w:t>4</w:t>
            </w:r>
          </w:p>
        </w:tc>
        <w:tc>
          <w:tcPr>
            <w:tcW w:w="1185" w:type="dxa"/>
            <w:vAlign w:val="center"/>
          </w:tcPr>
          <w:p w14:paraId="43A516DE" w14:textId="1AE8CC2B" w:rsidR="006564E1" w:rsidRDefault="006564E1" w:rsidP="006564E1">
            <w:pPr>
              <w:pStyle w:val="Default"/>
              <w:spacing w:after="120"/>
              <w:ind w:left="-170"/>
              <w:jc w:val="center"/>
              <w:rPr>
                <w:sz w:val="22"/>
                <w:szCs w:val="22"/>
              </w:rPr>
            </w:pPr>
            <w:r>
              <w:rPr>
                <w:sz w:val="22"/>
                <w:szCs w:val="22"/>
              </w:rPr>
              <w:t>S</w:t>
            </w:r>
            <w:r w:rsidRPr="00633A5A">
              <w:rPr>
                <w:sz w:val="22"/>
                <w:szCs w:val="22"/>
                <w:vertAlign w:val="subscript"/>
              </w:rPr>
              <w:t>5</w:t>
            </w:r>
          </w:p>
        </w:tc>
      </w:tr>
      <w:tr w:rsidR="006564E1" w14:paraId="2D6D9DA1" w14:textId="77777777" w:rsidTr="00B87C87">
        <w:trPr>
          <w:trHeight w:val="20"/>
          <w:jc w:val="center"/>
        </w:trPr>
        <w:tc>
          <w:tcPr>
            <w:tcW w:w="4248" w:type="dxa"/>
            <w:vAlign w:val="center"/>
          </w:tcPr>
          <w:p w14:paraId="5C98846B" w14:textId="0AFFEF59" w:rsidR="006564E1" w:rsidRDefault="006564E1" w:rsidP="006564E1">
            <w:pPr>
              <w:pStyle w:val="Default"/>
              <w:spacing w:after="120"/>
              <w:ind w:left="-227"/>
              <w:jc w:val="center"/>
              <w:rPr>
                <w:sz w:val="22"/>
                <w:szCs w:val="22"/>
              </w:rPr>
            </w:pPr>
            <w:r>
              <w:rPr>
                <w:sz w:val="22"/>
                <w:szCs w:val="22"/>
              </w:rPr>
              <w:t xml:space="preserve">Volume prélevé de la solution mère </w:t>
            </w:r>
            <w:r>
              <w:rPr>
                <w:i/>
                <w:iCs/>
                <w:sz w:val="22"/>
                <w:szCs w:val="22"/>
              </w:rPr>
              <w:t>V</w:t>
            </w:r>
            <w:r w:rsidRPr="00E75E87">
              <w:rPr>
                <w:sz w:val="14"/>
                <w:szCs w:val="14"/>
              </w:rPr>
              <w:t>0</w:t>
            </w:r>
            <w:r>
              <w:rPr>
                <w:i/>
                <w:iCs/>
                <w:sz w:val="14"/>
                <w:szCs w:val="14"/>
              </w:rPr>
              <w:t xml:space="preserve"> </w:t>
            </w:r>
            <w:r>
              <w:rPr>
                <w:sz w:val="22"/>
                <w:szCs w:val="22"/>
              </w:rPr>
              <w:t>(mL)</w:t>
            </w:r>
          </w:p>
        </w:tc>
        <w:tc>
          <w:tcPr>
            <w:tcW w:w="1185" w:type="dxa"/>
            <w:vAlign w:val="center"/>
          </w:tcPr>
          <w:p w14:paraId="621CD835" w14:textId="178DCCED" w:rsidR="006564E1" w:rsidRDefault="006564E1" w:rsidP="006564E1">
            <w:pPr>
              <w:pStyle w:val="Default"/>
              <w:spacing w:after="120"/>
              <w:ind w:left="-170"/>
              <w:jc w:val="center"/>
              <w:rPr>
                <w:sz w:val="22"/>
                <w:szCs w:val="22"/>
              </w:rPr>
            </w:pPr>
            <w:r>
              <w:rPr>
                <w:sz w:val="22"/>
                <w:szCs w:val="22"/>
              </w:rPr>
              <w:t>10,0</w:t>
            </w:r>
          </w:p>
        </w:tc>
        <w:tc>
          <w:tcPr>
            <w:tcW w:w="1185" w:type="dxa"/>
            <w:vAlign w:val="center"/>
          </w:tcPr>
          <w:p w14:paraId="079F5335" w14:textId="35FB5E4A" w:rsidR="006564E1" w:rsidRDefault="006564E1" w:rsidP="006564E1">
            <w:pPr>
              <w:pStyle w:val="Default"/>
              <w:spacing w:after="120"/>
              <w:ind w:left="-170"/>
              <w:jc w:val="center"/>
              <w:rPr>
                <w:sz w:val="22"/>
                <w:szCs w:val="22"/>
              </w:rPr>
            </w:pPr>
            <w:r>
              <w:rPr>
                <w:sz w:val="22"/>
                <w:szCs w:val="22"/>
              </w:rPr>
              <w:t>20,0</w:t>
            </w:r>
          </w:p>
        </w:tc>
        <w:tc>
          <w:tcPr>
            <w:tcW w:w="1185" w:type="dxa"/>
            <w:vAlign w:val="center"/>
          </w:tcPr>
          <w:p w14:paraId="0647C597" w14:textId="075D0D96" w:rsidR="006564E1" w:rsidRDefault="006564E1" w:rsidP="006564E1">
            <w:pPr>
              <w:pStyle w:val="Default"/>
              <w:spacing w:after="120"/>
              <w:ind w:left="-170"/>
              <w:jc w:val="center"/>
              <w:rPr>
                <w:sz w:val="22"/>
                <w:szCs w:val="22"/>
              </w:rPr>
            </w:pPr>
            <w:r>
              <w:rPr>
                <w:sz w:val="22"/>
                <w:szCs w:val="22"/>
              </w:rPr>
              <w:t>25,0</w:t>
            </w:r>
          </w:p>
        </w:tc>
        <w:tc>
          <w:tcPr>
            <w:tcW w:w="1185" w:type="dxa"/>
            <w:vAlign w:val="center"/>
          </w:tcPr>
          <w:p w14:paraId="0A73E137" w14:textId="17DED8A9" w:rsidR="006564E1" w:rsidRDefault="006564E1" w:rsidP="006564E1">
            <w:pPr>
              <w:pStyle w:val="Default"/>
              <w:spacing w:after="120"/>
              <w:ind w:left="-170"/>
              <w:jc w:val="center"/>
              <w:rPr>
                <w:sz w:val="22"/>
                <w:szCs w:val="22"/>
              </w:rPr>
            </w:pPr>
            <w:r>
              <w:rPr>
                <w:sz w:val="22"/>
                <w:szCs w:val="22"/>
              </w:rPr>
              <w:t>33,0</w:t>
            </w:r>
          </w:p>
        </w:tc>
        <w:tc>
          <w:tcPr>
            <w:tcW w:w="1185" w:type="dxa"/>
            <w:vAlign w:val="center"/>
          </w:tcPr>
          <w:p w14:paraId="1A93A6AB" w14:textId="5B2A8277" w:rsidR="006564E1" w:rsidRDefault="006564E1" w:rsidP="006564E1">
            <w:pPr>
              <w:pStyle w:val="Default"/>
              <w:spacing w:after="120"/>
              <w:ind w:left="-170"/>
              <w:jc w:val="center"/>
              <w:rPr>
                <w:sz w:val="22"/>
                <w:szCs w:val="22"/>
              </w:rPr>
            </w:pPr>
            <w:r>
              <w:rPr>
                <w:sz w:val="22"/>
                <w:szCs w:val="22"/>
              </w:rPr>
              <w:t>50,0</w:t>
            </w:r>
          </w:p>
        </w:tc>
      </w:tr>
      <w:tr w:rsidR="006564E1" w14:paraId="2A4BEA5D" w14:textId="77777777" w:rsidTr="00B87C87">
        <w:trPr>
          <w:trHeight w:val="20"/>
          <w:jc w:val="center"/>
        </w:trPr>
        <w:tc>
          <w:tcPr>
            <w:tcW w:w="4248" w:type="dxa"/>
            <w:vAlign w:val="center"/>
          </w:tcPr>
          <w:p w14:paraId="2AC976CD" w14:textId="58F35181" w:rsidR="006564E1" w:rsidRDefault="006564E1" w:rsidP="006564E1">
            <w:pPr>
              <w:pStyle w:val="Default"/>
              <w:spacing w:after="120"/>
              <w:ind w:left="-227"/>
              <w:jc w:val="center"/>
              <w:rPr>
                <w:sz w:val="22"/>
                <w:szCs w:val="22"/>
              </w:rPr>
            </w:pPr>
            <w:r>
              <w:rPr>
                <w:sz w:val="22"/>
                <w:szCs w:val="22"/>
              </w:rPr>
              <w:t xml:space="preserve">Volume de la solution fille </w:t>
            </w:r>
            <w:r>
              <w:rPr>
                <w:i/>
                <w:iCs/>
                <w:sz w:val="22"/>
                <w:szCs w:val="22"/>
              </w:rPr>
              <w:t>V</w:t>
            </w:r>
            <w:r w:rsidRPr="001E3544">
              <w:rPr>
                <w:sz w:val="22"/>
                <w:szCs w:val="22"/>
                <w:vertAlign w:val="subscript"/>
              </w:rPr>
              <w:t>f</w:t>
            </w:r>
            <w:r>
              <w:rPr>
                <w:i/>
                <w:iCs/>
                <w:sz w:val="22"/>
                <w:szCs w:val="22"/>
              </w:rPr>
              <w:t xml:space="preserve"> </w:t>
            </w:r>
            <w:r w:rsidRPr="00E75E87">
              <w:rPr>
                <w:sz w:val="22"/>
                <w:szCs w:val="22"/>
              </w:rPr>
              <w:t>(mL)</w:t>
            </w:r>
          </w:p>
        </w:tc>
        <w:tc>
          <w:tcPr>
            <w:tcW w:w="1185" w:type="dxa"/>
            <w:vAlign w:val="center"/>
          </w:tcPr>
          <w:p w14:paraId="0DDF50D8" w14:textId="753BF7AF" w:rsidR="006564E1" w:rsidRDefault="006564E1" w:rsidP="006564E1">
            <w:pPr>
              <w:pStyle w:val="Default"/>
              <w:spacing w:after="120"/>
              <w:ind w:left="-170"/>
              <w:jc w:val="center"/>
              <w:rPr>
                <w:sz w:val="22"/>
                <w:szCs w:val="22"/>
              </w:rPr>
            </w:pPr>
            <w:r>
              <w:rPr>
                <w:sz w:val="22"/>
                <w:szCs w:val="22"/>
              </w:rPr>
              <w:t>100,0</w:t>
            </w:r>
          </w:p>
        </w:tc>
        <w:tc>
          <w:tcPr>
            <w:tcW w:w="1185" w:type="dxa"/>
            <w:vAlign w:val="center"/>
          </w:tcPr>
          <w:p w14:paraId="4B2D350D" w14:textId="1899FD79" w:rsidR="006564E1" w:rsidRDefault="006564E1" w:rsidP="006564E1">
            <w:pPr>
              <w:pStyle w:val="Default"/>
              <w:spacing w:after="120"/>
              <w:ind w:left="-170"/>
              <w:jc w:val="center"/>
              <w:rPr>
                <w:sz w:val="22"/>
                <w:szCs w:val="22"/>
              </w:rPr>
            </w:pPr>
            <w:r>
              <w:rPr>
                <w:sz w:val="22"/>
                <w:szCs w:val="22"/>
              </w:rPr>
              <w:t>100,0</w:t>
            </w:r>
          </w:p>
        </w:tc>
        <w:tc>
          <w:tcPr>
            <w:tcW w:w="1185" w:type="dxa"/>
            <w:vAlign w:val="center"/>
          </w:tcPr>
          <w:p w14:paraId="2059119C" w14:textId="669DB909" w:rsidR="006564E1" w:rsidRDefault="006564E1" w:rsidP="006564E1">
            <w:pPr>
              <w:pStyle w:val="Default"/>
              <w:spacing w:after="120"/>
              <w:ind w:left="-170"/>
              <w:jc w:val="center"/>
              <w:rPr>
                <w:sz w:val="22"/>
                <w:szCs w:val="22"/>
              </w:rPr>
            </w:pPr>
            <w:r>
              <w:rPr>
                <w:sz w:val="22"/>
                <w:szCs w:val="22"/>
              </w:rPr>
              <w:t>100,0</w:t>
            </w:r>
          </w:p>
        </w:tc>
        <w:tc>
          <w:tcPr>
            <w:tcW w:w="1185" w:type="dxa"/>
            <w:vAlign w:val="center"/>
          </w:tcPr>
          <w:p w14:paraId="14055801" w14:textId="4BD0834F" w:rsidR="006564E1" w:rsidRDefault="006564E1" w:rsidP="006564E1">
            <w:pPr>
              <w:pStyle w:val="Default"/>
              <w:spacing w:after="120"/>
              <w:ind w:left="-170"/>
              <w:jc w:val="center"/>
              <w:rPr>
                <w:sz w:val="22"/>
                <w:szCs w:val="22"/>
              </w:rPr>
            </w:pPr>
            <w:r>
              <w:rPr>
                <w:sz w:val="22"/>
                <w:szCs w:val="22"/>
              </w:rPr>
              <w:t>100,0</w:t>
            </w:r>
          </w:p>
        </w:tc>
        <w:tc>
          <w:tcPr>
            <w:tcW w:w="1185" w:type="dxa"/>
            <w:vAlign w:val="center"/>
          </w:tcPr>
          <w:p w14:paraId="2C0DD909" w14:textId="194A3CE7" w:rsidR="006564E1" w:rsidRDefault="006564E1" w:rsidP="006564E1">
            <w:pPr>
              <w:pStyle w:val="Default"/>
              <w:spacing w:after="120"/>
              <w:ind w:left="-170"/>
              <w:jc w:val="center"/>
              <w:rPr>
                <w:sz w:val="22"/>
                <w:szCs w:val="22"/>
              </w:rPr>
            </w:pPr>
            <w:r>
              <w:rPr>
                <w:sz w:val="22"/>
                <w:szCs w:val="22"/>
              </w:rPr>
              <w:t>100,0</w:t>
            </w:r>
          </w:p>
        </w:tc>
      </w:tr>
      <w:tr w:rsidR="006564E1" w14:paraId="47EB2503" w14:textId="77777777" w:rsidTr="00B87C87">
        <w:trPr>
          <w:trHeight w:val="20"/>
          <w:jc w:val="center"/>
        </w:trPr>
        <w:tc>
          <w:tcPr>
            <w:tcW w:w="4248" w:type="dxa"/>
            <w:vAlign w:val="center"/>
          </w:tcPr>
          <w:p w14:paraId="3D6ABF30" w14:textId="178F5929" w:rsidR="006564E1" w:rsidRDefault="006564E1" w:rsidP="006564E1">
            <w:pPr>
              <w:pStyle w:val="Default"/>
              <w:spacing w:after="120"/>
              <w:ind w:left="-227"/>
              <w:jc w:val="center"/>
              <w:rPr>
                <w:sz w:val="22"/>
                <w:szCs w:val="22"/>
              </w:rPr>
            </w:pPr>
            <w:r>
              <w:rPr>
                <w:sz w:val="22"/>
                <w:szCs w:val="22"/>
              </w:rPr>
              <w:t xml:space="preserve">Concentration en quantité de matière de la solution </w:t>
            </w:r>
            <w:proofErr w:type="gramStart"/>
            <w:r>
              <w:rPr>
                <w:sz w:val="22"/>
                <w:szCs w:val="22"/>
              </w:rPr>
              <w:t xml:space="preserve">fille  </w:t>
            </w:r>
            <w:proofErr w:type="spellStart"/>
            <w:r>
              <w:rPr>
                <w:i/>
                <w:iCs/>
                <w:sz w:val="22"/>
                <w:szCs w:val="22"/>
              </w:rPr>
              <w:t>c</w:t>
            </w:r>
            <w:r w:rsidRPr="001E3544">
              <w:rPr>
                <w:i/>
                <w:iCs/>
                <w:sz w:val="14"/>
                <w:szCs w:val="14"/>
                <w:vertAlign w:val="subscript"/>
              </w:rPr>
              <w:t>f</w:t>
            </w:r>
            <w:proofErr w:type="spellEnd"/>
            <w:proofErr w:type="gramEnd"/>
            <w:r>
              <w:rPr>
                <w:sz w:val="14"/>
                <w:szCs w:val="14"/>
              </w:rPr>
              <w:t xml:space="preserve"> </w:t>
            </w:r>
            <w:r>
              <w:rPr>
                <w:sz w:val="22"/>
                <w:szCs w:val="22"/>
              </w:rPr>
              <w:t>(</w:t>
            </w:r>
            <w:proofErr w:type="spellStart"/>
            <w:r>
              <w:rPr>
                <w:sz w:val="22"/>
                <w:szCs w:val="22"/>
              </w:rPr>
              <w:t>mol·L</w:t>
            </w:r>
            <w:proofErr w:type="spellEnd"/>
            <w:r w:rsidRPr="001E3544">
              <w:rPr>
                <w:sz w:val="22"/>
                <w:szCs w:val="22"/>
                <w:vertAlign w:val="superscript"/>
              </w:rPr>
              <w:t>–1</w:t>
            </w:r>
            <w:r>
              <w:rPr>
                <w:sz w:val="22"/>
                <w:szCs w:val="22"/>
              </w:rPr>
              <w:t>)</w:t>
            </w:r>
          </w:p>
        </w:tc>
        <w:tc>
          <w:tcPr>
            <w:tcW w:w="1185" w:type="dxa"/>
            <w:vAlign w:val="center"/>
          </w:tcPr>
          <w:p w14:paraId="43356044" w14:textId="6EDEDDC0" w:rsidR="006564E1" w:rsidRDefault="006564E1" w:rsidP="006564E1">
            <w:pPr>
              <w:pStyle w:val="Default"/>
              <w:spacing w:after="120"/>
              <w:ind w:left="-170"/>
              <w:jc w:val="center"/>
              <w:rPr>
                <w:sz w:val="22"/>
                <w:szCs w:val="22"/>
              </w:rPr>
            </w:pPr>
            <w:r>
              <w:rPr>
                <w:sz w:val="22"/>
                <w:szCs w:val="22"/>
              </w:rPr>
              <w:t>6,78×10</w:t>
            </w:r>
            <w:r w:rsidRPr="001E3544">
              <w:rPr>
                <w:sz w:val="22"/>
                <w:szCs w:val="22"/>
                <w:vertAlign w:val="superscript"/>
              </w:rPr>
              <w:t>–5</w:t>
            </w:r>
          </w:p>
        </w:tc>
        <w:tc>
          <w:tcPr>
            <w:tcW w:w="1185" w:type="dxa"/>
            <w:vAlign w:val="center"/>
          </w:tcPr>
          <w:p w14:paraId="71BAE3A5" w14:textId="76EDF480" w:rsidR="006564E1" w:rsidRDefault="006564E1" w:rsidP="006564E1">
            <w:pPr>
              <w:pStyle w:val="Default"/>
              <w:spacing w:after="120"/>
              <w:ind w:left="-170"/>
              <w:jc w:val="center"/>
              <w:rPr>
                <w:sz w:val="22"/>
                <w:szCs w:val="22"/>
              </w:rPr>
            </w:pPr>
            <w:r>
              <w:rPr>
                <w:b/>
                <w:bCs/>
                <w:sz w:val="22"/>
                <w:szCs w:val="22"/>
              </w:rPr>
              <w:t>…</w:t>
            </w:r>
          </w:p>
        </w:tc>
        <w:tc>
          <w:tcPr>
            <w:tcW w:w="1185" w:type="dxa"/>
            <w:vAlign w:val="center"/>
          </w:tcPr>
          <w:p w14:paraId="29BC3411" w14:textId="21C9C61E" w:rsidR="006564E1" w:rsidRDefault="006564E1" w:rsidP="006564E1">
            <w:pPr>
              <w:pStyle w:val="Default"/>
              <w:spacing w:after="120"/>
              <w:ind w:left="-170"/>
              <w:jc w:val="center"/>
              <w:rPr>
                <w:sz w:val="22"/>
                <w:szCs w:val="22"/>
              </w:rPr>
            </w:pPr>
            <w:r>
              <w:rPr>
                <w:sz w:val="22"/>
                <w:szCs w:val="22"/>
              </w:rPr>
              <w:t>1,69×10</w:t>
            </w:r>
            <w:r w:rsidRPr="001E3544">
              <w:rPr>
                <w:sz w:val="22"/>
                <w:szCs w:val="22"/>
                <w:vertAlign w:val="superscript"/>
              </w:rPr>
              <w:t>–4</w:t>
            </w:r>
          </w:p>
        </w:tc>
        <w:tc>
          <w:tcPr>
            <w:tcW w:w="1185" w:type="dxa"/>
            <w:vAlign w:val="center"/>
          </w:tcPr>
          <w:p w14:paraId="34264538" w14:textId="54C22ADD" w:rsidR="006564E1" w:rsidRDefault="006564E1" w:rsidP="006564E1">
            <w:pPr>
              <w:pStyle w:val="Default"/>
              <w:spacing w:after="120"/>
              <w:ind w:left="-170"/>
              <w:jc w:val="center"/>
              <w:rPr>
                <w:sz w:val="22"/>
                <w:szCs w:val="22"/>
              </w:rPr>
            </w:pPr>
            <w:r>
              <w:rPr>
                <w:sz w:val="22"/>
                <w:szCs w:val="22"/>
              </w:rPr>
              <w:t>2,34×10</w:t>
            </w:r>
            <w:r w:rsidRPr="001E3544">
              <w:rPr>
                <w:sz w:val="22"/>
                <w:szCs w:val="22"/>
                <w:vertAlign w:val="superscript"/>
              </w:rPr>
              <w:t>–4</w:t>
            </w:r>
          </w:p>
        </w:tc>
        <w:tc>
          <w:tcPr>
            <w:tcW w:w="1185" w:type="dxa"/>
            <w:vAlign w:val="center"/>
          </w:tcPr>
          <w:p w14:paraId="3B3A5567" w14:textId="37F34271" w:rsidR="006564E1" w:rsidRDefault="006564E1" w:rsidP="006564E1">
            <w:pPr>
              <w:pStyle w:val="Default"/>
              <w:spacing w:after="120"/>
              <w:ind w:left="-170"/>
              <w:jc w:val="center"/>
              <w:rPr>
                <w:sz w:val="22"/>
                <w:szCs w:val="22"/>
              </w:rPr>
            </w:pPr>
            <w:r>
              <w:rPr>
                <w:sz w:val="22"/>
                <w:szCs w:val="22"/>
              </w:rPr>
              <w:t>3,39×10</w:t>
            </w:r>
            <w:r w:rsidRPr="001E3544">
              <w:rPr>
                <w:sz w:val="22"/>
                <w:szCs w:val="22"/>
                <w:vertAlign w:val="superscript"/>
              </w:rPr>
              <w:t>–4</w:t>
            </w:r>
          </w:p>
        </w:tc>
      </w:tr>
      <w:tr w:rsidR="006564E1" w14:paraId="6D422417" w14:textId="77777777" w:rsidTr="00B87C87">
        <w:trPr>
          <w:trHeight w:val="20"/>
          <w:jc w:val="center"/>
        </w:trPr>
        <w:tc>
          <w:tcPr>
            <w:tcW w:w="4248" w:type="dxa"/>
            <w:vAlign w:val="center"/>
          </w:tcPr>
          <w:p w14:paraId="22F7C0B4" w14:textId="0A48C0F2" w:rsidR="006564E1" w:rsidRDefault="006564E1" w:rsidP="006564E1">
            <w:pPr>
              <w:pStyle w:val="Default"/>
              <w:spacing w:after="120"/>
              <w:ind w:left="-227"/>
              <w:jc w:val="center"/>
              <w:rPr>
                <w:sz w:val="22"/>
                <w:szCs w:val="22"/>
              </w:rPr>
            </w:pPr>
            <w:r>
              <w:rPr>
                <w:sz w:val="22"/>
                <w:szCs w:val="22"/>
              </w:rPr>
              <w:t>Absorbance</w:t>
            </w:r>
          </w:p>
        </w:tc>
        <w:tc>
          <w:tcPr>
            <w:tcW w:w="1185" w:type="dxa"/>
            <w:vAlign w:val="center"/>
          </w:tcPr>
          <w:p w14:paraId="15A8805A" w14:textId="241EB9DD" w:rsidR="006564E1" w:rsidRDefault="006564E1" w:rsidP="006564E1">
            <w:pPr>
              <w:pStyle w:val="Default"/>
              <w:spacing w:after="120"/>
              <w:ind w:left="-170"/>
              <w:jc w:val="center"/>
              <w:rPr>
                <w:sz w:val="22"/>
                <w:szCs w:val="22"/>
              </w:rPr>
            </w:pPr>
            <w:r>
              <w:rPr>
                <w:sz w:val="22"/>
                <w:szCs w:val="22"/>
              </w:rPr>
              <w:t>0,322</w:t>
            </w:r>
          </w:p>
        </w:tc>
        <w:tc>
          <w:tcPr>
            <w:tcW w:w="1185" w:type="dxa"/>
            <w:vAlign w:val="center"/>
          </w:tcPr>
          <w:p w14:paraId="7C50B0B1" w14:textId="49CD24BB" w:rsidR="006564E1" w:rsidRDefault="006564E1" w:rsidP="006564E1">
            <w:pPr>
              <w:pStyle w:val="Default"/>
              <w:spacing w:after="120"/>
              <w:ind w:left="-170"/>
              <w:jc w:val="center"/>
              <w:rPr>
                <w:sz w:val="22"/>
                <w:szCs w:val="22"/>
              </w:rPr>
            </w:pPr>
            <w:r>
              <w:rPr>
                <w:sz w:val="22"/>
                <w:szCs w:val="22"/>
              </w:rPr>
              <w:t>0,584</w:t>
            </w:r>
          </w:p>
        </w:tc>
        <w:tc>
          <w:tcPr>
            <w:tcW w:w="1185" w:type="dxa"/>
            <w:vAlign w:val="center"/>
          </w:tcPr>
          <w:p w14:paraId="3E9778C0" w14:textId="5E0704C8" w:rsidR="006564E1" w:rsidRDefault="006564E1" w:rsidP="006564E1">
            <w:pPr>
              <w:pStyle w:val="Default"/>
              <w:spacing w:after="120"/>
              <w:ind w:left="-170"/>
              <w:jc w:val="center"/>
              <w:rPr>
                <w:sz w:val="22"/>
                <w:szCs w:val="22"/>
              </w:rPr>
            </w:pPr>
            <w:r>
              <w:rPr>
                <w:sz w:val="22"/>
                <w:szCs w:val="22"/>
              </w:rPr>
              <w:t>0,882</w:t>
            </w:r>
          </w:p>
        </w:tc>
        <w:tc>
          <w:tcPr>
            <w:tcW w:w="1185" w:type="dxa"/>
            <w:vAlign w:val="center"/>
          </w:tcPr>
          <w:p w14:paraId="540040BB" w14:textId="4E4F473E" w:rsidR="006564E1" w:rsidRDefault="006564E1" w:rsidP="006564E1">
            <w:pPr>
              <w:pStyle w:val="Default"/>
              <w:spacing w:after="120"/>
              <w:ind w:left="-170"/>
              <w:jc w:val="center"/>
              <w:rPr>
                <w:sz w:val="22"/>
                <w:szCs w:val="22"/>
              </w:rPr>
            </w:pPr>
            <w:r>
              <w:rPr>
                <w:sz w:val="22"/>
                <w:szCs w:val="22"/>
              </w:rPr>
              <w:t>1,195</w:t>
            </w:r>
          </w:p>
        </w:tc>
        <w:tc>
          <w:tcPr>
            <w:tcW w:w="1185" w:type="dxa"/>
            <w:vAlign w:val="center"/>
          </w:tcPr>
          <w:p w14:paraId="28C01DC0" w14:textId="526D0684" w:rsidR="006564E1" w:rsidRDefault="006564E1" w:rsidP="006564E1">
            <w:pPr>
              <w:pStyle w:val="Default"/>
              <w:spacing w:after="120"/>
              <w:ind w:left="-170"/>
              <w:jc w:val="center"/>
              <w:rPr>
                <w:sz w:val="22"/>
                <w:szCs w:val="22"/>
              </w:rPr>
            </w:pPr>
            <w:r>
              <w:rPr>
                <w:sz w:val="22"/>
                <w:szCs w:val="22"/>
              </w:rPr>
              <w:t>1,489</w:t>
            </w:r>
          </w:p>
        </w:tc>
      </w:tr>
    </w:tbl>
    <w:bookmarkEnd w:id="1"/>
    <w:p w14:paraId="2B2D81F7" w14:textId="6633ED18" w:rsidR="00543159" w:rsidRDefault="00633A5A" w:rsidP="00AC32F7">
      <w:pPr>
        <w:pStyle w:val="Default"/>
        <w:numPr>
          <w:ilvl w:val="1"/>
          <w:numId w:val="31"/>
        </w:numPr>
        <w:ind w:left="426" w:hanging="426"/>
        <w:rPr>
          <w:sz w:val="22"/>
          <w:szCs w:val="22"/>
        </w:rPr>
      </w:pPr>
      <w:r w:rsidRPr="00543159">
        <w:rPr>
          <w:sz w:val="22"/>
          <w:szCs w:val="22"/>
        </w:rPr>
        <w:t>Nommer la verrerie nécessaire pour réaliser la solution fille S</w:t>
      </w:r>
      <w:r w:rsidRPr="00543159">
        <w:rPr>
          <w:sz w:val="14"/>
          <w:szCs w:val="14"/>
        </w:rPr>
        <w:t>1</w:t>
      </w:r>
      <w:r w:rsidRPr="00543159">
        <w:rPr>
          <w:sz w:val="22"/>
          <w:szCs w:val="22"/>
        </w:rPr>
        <w:t>.</w:t>
      </w:r>
    </w:p>
    <w:p w14:paraId="711BA2A2" w14:textId="09FBD012" w:rsidR="00E75E87" w:rsidRDefault="00E75E87" w:rsidP="00E75E87">
      <w:pPr>
        <w:pStyle w:val="Default"/>
        <w:ind w:left="426"/>
        <w:rPr>
          <w:b/>
          <w:bCs/>
          <w:sz w:val="22"/>
          <w:szCs w:val="22"/>
        </w:rPr>
      </w:pPr>
      <w:r>
        <w:rPr>
          <w:b/>
          <w:bCs/>
          <w:sz w:val="22"/>
          <w:szCs w:val="22"/>
        </w:rPr>
        <w:t>Pour préparer la solution fille S</w:t>
      </w:r>
      <w:r w:rsidRPr="00E75E87">
        <w:rPr>
          <w:b/>
          <w:bCs/>
          <w:sz w:val="22"/>
          <w:szCs w:val="22"/>
          <w:vertAlign w:val="subscript"/>
        </w:rPr>
        <w:t>1</w:t>
      </w:r>
      <w:r>
        <w:rPr>
          <w:b/>
          <w:bCs/>
          <w:sz w:val="22"/>
          <w:szCs w:val="22"/>
        </w:rPr>
        <w:t>, il faut :</w:t>
      </w:r>
    </w:p>
    <w:p w14:paraId="2722AC88" w14:textId="77777777" w:rsidR="00E75E87" w:rsidRDefault="00E75E87" w:rsidP="00E75E87">
      <w:pPr>
        <w:pStyle w:val="Default"/>
        <w:numPr>
          <w:ilvl w:val="0"/>
          <w:numId w:val="36"/>
        </w:numPr>
        <w:rPr>
          <w:b/>
          <w:bCs/>
          <w:sz w:val="22"/>
          <w:szCs w:val="22"/>
        </w:rPr>
      </w:pPr>
      <w:r>
        <w:rPr>
          <w:b/>
          <w:bCs/>
          <w:sz w:val="22"/>
          <w:szCs w:val="22"/>
        </w:rPr>
        <w:t xml:space="preserve">Une pipette jaugée de 10,0 mL pour prélever le volume </w:t>
      </w:r>
      <w:r w:rsidRPr="00E75E87">
        <w:rPr>
          <w:b/>
          <w:bCs/>
          <w:i/>
          <w:iCs/>
          <w:sz w:val="22"/>
          <w:szCs w:val="22"/>
        </w:rPr>
        <w:t>V</w:t>
      </w:r>
      <w:r w:rsidRPr="00E75E87">
        <w:rPr>
          <w:b/>
          <w:bCs/>
          <w:sz w:val="22"/>
          <w:szCs w:val="22"/>
          <w:vertAlign w:val="subscript"/>
        </w:rPr>
        <w:t>0</w:t>
      </w:r>
      <w:r>
        <w:rPr>
          <w:b/>
          <w:bCs/>
          <w:sz w:val="22"/>
          <w:szCs w:val="22"/>
        </w:rPr>
        <w:t> ;</w:t>
      </w:r>
    </w:p>
    <w:p w14:paraId="1C69FF02" w14:textId="1DB27EB1" w:rsidR="00E75E87" w:rsidRPr="00E75E87" w:rsidRDefault="00E75E87" w:rsidP="00E75E87">
      <w:pPr>
        <w:pStyle w:val="Default"/>
        <w:numPr>
          <w:ilvl w:val="0"/>
          <w:numId w:val="36"/>
        </w:numPr>
        <w:rPr>
          <w:b/>
          <w:bCs/>
          <w:sz w:val="22"/>
          <w:szCs w:val="22"/>
        </w:rPr>
      </w:pPr>
      <w:r>
        <w:rPr>
          <w:b/>
          <w:bCs/>
          <w:sz w:val="22"/>
          <w:szCs w:val="22"/>
        </w:rPr>
        <w:t xml:space="preserve">Une fiole jaugée de 100,0 mL pour préparer la solution fille </w:t>
      </w:r>
      <w:r w:rsidRPr="007B6DB1">
        <w:rPr>
          <w:b/>
          <w:bCs/>
          <w:sz w:val="22"/>
          <w:szCs w:val="22"/>
        </w:rPr>
        <w:t>S</w:t>
      </w:r>
      <w:r w:rsidRPr="00E75E87">
        <w:rPr>
          <w:b/>
          <w:bCs/>
          <w:sz w:val="22"/>
          <w:szCs w:val="22"/>
          <w:vertAlign w:val="subscript"/>
        </w:rPr>
        <w:t>1</w:t>
      </w:r>
      <w:r w:rsidR="00CB508E">
        <w:rPr>
          <w:b/>
          <w:bCs/>
          <w:sz w:val="22"/>
          <w:szCs w:val="22"/>
        </w:rPr>
        <w:t xml:space="preserve"> de volume </w:t>
      </w:r>
      <w:r w:rsidR="00CB508E" w:rsidRPr="00CB508E">
        <w:rPr>
          <w:b/>
          <w:bCs/>
          <w:i/>
          <w:iCs/>
          <w:sz w:val="22"/>
          <w:szCs w:val="22"/>
        </w:rPr>
        <w:t>V</w:t>
      </w:r>
      <w:r w:rsidR="00CB508E" w:rsidRPr="00CB508E">
        <w:rPr>
          <w:b/>
          <w:bCs/>
          <w:sz w:val="22"/>
          <w:szCs w:val="22"/>
          <w:vertAlign w:val="subscript"/>
        </w:rPr>
        <w:t>f</w:t>
      </w:r>
      <w:r w:rsidR="00CB508E">
        <w:rPr>
          <w:b/>
          <w:bCs/>
          <w:sz w:val="22"/>
          <w:szCs w:val="22"/>
        </w:rPr>
        <w:t>.</w:t>
      </w:r>
    </w:p>
    <w:p w14:paraId="0B2EEF04" w14:textId="36208B38" w:rsidR="00633A5A" w:rsidRDefault="00633A5A" w:rsidP="00AC32F7">
      <w:pPr>
        <w:pStyle w:val="Default"/>
        <w:numPr>
          <w:ilvl w:val="1"/>
          <w:numId w:val="31"/>
        </w:numPr>
        <w:ind w:left="426" w:hanging="426"/>
        <w:rPr>
          <w:sz w:val="22"/>
          <w:szCs w:val="22"/>
        </w:rPr>
      </w:pPr>
      <w:r w:rsidRPr="00543159">
        <w:rPr>
          <w:sz w:val="22"/>
          <w:szCs w:val="22"/>
        </w:rPr>
        <w:t>Déterminer la valeur de la concentration en quantité de matière de la solution fille S</w:t>
      </w:r>
      <w:r w:rsidRPr="00543159">
        <w:rPr>
          <w:sz w:val="14"/>
          <w:szCs w:val="14"/>
        </w:rPr>
        <w:t xml:space="preserve">2 </w:t>
      </w:r>
      <w:r w:rsidRPr="00543159">
        <w:rPr>
          <w:sz w:val="22"/>
          <w:szCs w:val="22"/>
        </w:rPr>
        <w:t xml:space="preserve">manquante dans le tableau de valeurs. </w:t>
      </w:r>
    </w:p>
    <w:p w14:paraId="50F84A9A" w14:textId="21377291" w:rsidR="00543159" w:rsidRPr="00466C6D" w:rsidRDefault="00CB508E" w:rsidP="00466C6D">
      <w:pPr>
        <w:rPr>
          <w:b/>
          <w:bCs/>
          <w:sz w:val="22"/>
        </w:rPr>
      </w:pPr>
      <w:r w:rsidRPr="00466C6D">
        <w:rPr>
          <w:b/>
          <w:bCs/>
          <w:sz w:val="22"/>
        </w:rPr>
        <w:t>La solution fille S</w:t>
      </w:r>
      <w:r w:rsidRPr="00466C6D">
        <w:rPr>
          <w:b/>
          <w:bCs/>
          <w:sz w:val="22"/>
          <w:vertAlign w:val="subscript"/>
        </w:rPr>
        <w:t>2</w:t>
      </w:r>
      <w:r w:rsidRPr="00466C6D">
        <w:rPr>
          <w:b/>
          <w:bCs/>
          <w:sz w:val="22"/>
        </w:rPr>
        <w:t xml:space="preserve"> est préparée par dilution de la solution mère S</w:t>
      </w:r>
      <w:r w:rsidRPr="00466C6D">
        <w:rPr>
          <w:b/>
          <w:bCs/>
          <w:sz w:val="22"/>
          <w:vertAlign w:val="subscript"/>
        </w:rPr>
        <w:t>0</w:t>
      </w:r>
      <w:r w:rsidRPr="00466C6D">
        <w:rPr>
          <w:b/>
          <w:bCs/>
          <w:sz w:val="22"/>
        </w:rPr>
        <w:t xml:space="preserve">. </w:t>
      </w:r>
    </w:p>
    <w:p w14:paraId="256A83EA" w14:textId="5D99F2BF" w:rsidR="00CB508E" w:rsidRDefault="00CB508E" w:rsidP="00CB508E">
      <w:pPr>
        <w:pStyle w:val="Paragraphedeliste"/>
        <w:ind w:left="426"/>
        <w:rPr>
          <w:b/>
          <w:bCs/>
          <w:sz w:val="22"/>
        </w:rPr>
      </w:pPr>
      <w:r w:rsidRPr="00CB508E">
        <w:rPr>
          <w:b/>
          <w:bCs/>
          <w:sz w:val="22"/>
          <w:u w:val="single"/>
        </w:rPr>
        <w:t>Solution mère S</w:t>
      </w:r>
      <w:r w:rsidRPr="00CB508E">
        <w:rPr>
          <w:b/>
          <w:bCs/>
          <w:sz w:val="22"/>
          <w:u w:val="single"/>
          <w:vertAlign w:val="subscript"/>
        </w:rPr>
        <w:t>0</w:t>
      </w:r>
      <w:r w:rsidRPr="00CB508E">
        <w:rPr>
          <w:b/>
          <w:bCs/>
          <w:sz w:val="22"/>
        </w:rPr>
        <w:t> :</w:t>
      </w:r>
      <w:r>
        <w:rPr>
          <w:b/>
          <w:bCs/>
          <w:sz w:val="22"/>
        </w:rPr>
        <w:tab/>
      </w:r>
      <w:r>
        <w:rPr>
          <w:b/>
          <w:bCs/>
          <w:sz w:val="22"/>
        </w:rPr>
        <w:tab/>
      </w:r>
      <w:r>
        <w:rPr>
          <w:b/>
          <w:bCs/>
          <w:sz w:val="22"/>
        </w:rPr>
        <w:tab/>
      </w:r>
      <w:r>
        <w:rPr>
          <w:b/>
          <w:bCs/>
          <w:sz w:val="22"/>
        </w:rPr>
        <w:tab/>
      </w:r>
      <w:r>
        <w:rPr>
          <w:b/>
          <w:bCs/>
          <w:sz w:val="22"/>
        </w:rPr>
        <w:tab/>
      </w:r>
      <w:r w:rsidRPr="00CB508E">
        <w:rPr>
          <w:b/>
          <w:bCs/>
          <w:sz w:val="22"/>
          <w:u w:val="single"/>
        </w:rPr>
        <w:t>Solution fille S</w:t>
      </w:r>
      <w:r>
        <w:rPr>
          <w:b/>
          <w:bCs/>
          <w:sz w:val="22"/>
          <w:u w:val="single"/>
          <w:vertAlign w:val="subscript"/>
        </w:rPr>
        <w:t>2</w:t>
      </w:r>
      <w:r w:rsidRPr="00CB508E">
        <w:rPr>
          <w:b/>
          <w:bCs/>
          <w:sz w:val="22"/>
        </w:rPr>
        <w:t> :</w:t>
      </w:r>
      <w:r>
        <w:rPr>
          <w:b/>
          <w:bCs/>
          <w:sz w:val="22"/>
        </w:rPr>
        <w:tab/>
      </w:r>
      <w:r>
        <w:rPr>
          <w:b/>
          <w:bCs/>
          <w:sz w:val="22"/>
        </w:rPr>
        <w:tab/>
      </w:r>
    </w:p>
    <w:p w14:paraId="3C142D96" w14:textId="6262CF87" w:rsidR="00CB508E" w:rsidRPr="00CB508E" w:rsidRDefault="00CB508E" w:rsidP="00CB508E">
      <w:pPr>
        <w:pStyle w:val="Paragraphedeliste"/>
        <w:ind w:left="426"/>
        <w:rPr>
          <w:b/>
          <w:bCs/>
          <w:spacing w:val="-2"/>
          <w:sz w:val="22"/>
        </w:rPr>
      </w:pPr>
      <w:r w:rsidRPr="00CB508E">
        <w:rPr>
          <w:b/>
          <w:bCs/>
          <w:sz w:val="22"/>
        </w:rPr>
        <w:t xml:space="preserve">Concentration : </w:t>
      </w:r>
      <w:r w:rsidRPr="00CB508E">
        <w:rPr>
          <w:b/>
          <w:bCs/>
          <w:i/>
          <w:iCs/>
          <w:sz w:val="22"/>
        </w:rPr>
        <w:t>c</w:t>
      </w:r>
      <w:r w:rsidRPr="00CB508E">
        <w:rPr>
          <w:b/>
          <w:bCs/>
          <w:sz w:val="22"/>
          <w:vertAlign w:val="subscript"/>
        </w:rPr>
        <w:t>0</w:t>
      </w:r>
      <w:r w:rsidRPr="00CB508E">
        <w:rPr>
          <w:b/>
          <w:bCs/>
          <w:sz w:val="22"/>
          <w:vertAlign w:val="superscript"/>
        </w:rPr>
        <w:t xml:space="preserve"> </w:t>
      </w:r>
      <w:proofErr w:type="gramStart"/>
      <w:r w:rsidRPr="00CB508E">
        <w:rPr>
          <w:b/>
          <w:bCs/>
          <w:sz w:val="22"/>
        </w:rPr>
        <w:t>=</w:t>
      </w:r>
      <w:r w:rsidRPr="00CB508E">
        <w:rPr>
          <w:b/>
          <w:bCs/>
          <w:sz w:val="22"/>
          <w:vertAlign w:val="superscript"/>
        </w:rPr>
        <w:t xml:space="preserve">  </w:t>
      </w:r>
      <w:r w:rsidRPr="00CB508E">
        <w:rPr>
          <w:b/>
          <w:bCs/>
          <w:spacing w:val="-2"/>
          <w:sz w:val="22"/>
        </w:rPr>
        <w:t>6</w:t>
      </w:r>
      <w:proofErr w:type="gramEnd"/>
      <w:r w:rsidRPr="00CB508E">
        <w:rPr>
          <w:b/>
          <w:bCs/>
          <w:spacing w:val="-2"/>
          <w:sz w:val="22"/>
        </w:rPr>
        <w:t>,78×10</w:t>
      </w:r>
      <w:r w:rsidRPr="00CB508E">
        <w:rPr>
          <w:b/>
          <w:bCs/>
          <w:spacing w:val="-2"/>
          <w:sz w:val="22"/>
          <w:vertAlign w:val="superscript"/>
        </w:rPr>
        <w:t>–4</w:t>
      </w:r>
      <w:r w:rsidRPr="00CB508E">
        <w:rPr>
          <w:b/>
          <w:bCs/>
          <w:spacing w:val="-2"/>
          <w:sz w:val="22"/>
        </w:rPr>
        <w:t xml:space="preserve"> </w:t>
      </w:r>
      <w:proofErr w:type="spellStart"/>
      <w:r w:rsidRPr="00CB508E">
        <w:rPr>
          <w:b/>
          <w:bCs/>
          <w:spacing w:val="-2"/>
          <w:sz w:val="22"/>
        </w:rPr>
        <w:t>mol·L</w:t>
      </w:r>
      <w:proofErr w:type="spellEnd"/>
      <w:r w:rsidRPr="00CB508E">
        <w:rPr>
          <w:b/>
          <w:bCs/>
          <w:spacing w:val="-2"/>
          <w:sz w:val="22"/>
          <w:vertAlign w:val="superscript"/>
        </w:rPr>
        <w:t>–1</w:t>
      </w:r>
      <w:r w:rsidRPr="00CB508E">
        <w:rPr>
          <w:b/>
          <w:bCs/>
          <w:spacing w:val="-2"/>
          <w:sz w:val="22"/>
        </w:rPr>
        <w:t> ;</w:t>
      </w:r>
      <w:r>
        <w:rPr>
          <w:b/>
          <w:bCs/>
          <w:spacing w:val="-2"/>
          <w:sz w:val="22"/>
        </w:rPr>
        <w:tab/>
      </w:r>
      <w:r>
        <w:rPr>
          <w:b/>
          <w:bCs/>
          <w:spacing w:val="-2"/>
          <w:sz w:val="22"/>
        </w:rPr>
        <w:tab/>
      </w:r>
      <w:r w:rsidRPr="00CB508E">
        <w:rPr>
          <w:b/>
          <w:bCs/>
          <w:sz w:val="22"/>
        </w:rPr>
        <w:t xml:space="preserve">Concentration : </w:t>
      </w:r>
      <w:r w:rsidRPr="00CB508E">
        <w:rPr>
          <w:b/>
          <w:bCs/>
          <w:i/>
          <w:iCs/>
          <w:sz w:val="22"/>
        </w:rPr>
        <w:t>c</w:t>
      </w:r>
      <w:r>
        <w:rPr>
          <w:b/>
          <w:bCs/>
          <w:sz w:val="22"/>
          <w:vertAlign w:val="subscript"/>
        </w:rPr>
        <w:t>2</w:t>
      </w:r>
      <w:r w:rsidRPr="00CB508E">
        <w:rPr>
          <w:b/>
          <w:bCs/>
          <w:sz w:val="22"/>
          <w:vertAlign w:val="superscript"/>
        </w:rPr>
        <w:t xml:space="preserve"> </w:t>
      </w:r>
      <w:r w:rsidRPr="00CB508E">
        <w:rPr>
          <w:b/>
          <w:bCs/>
          <w:sz w:val="22"/>
        </w:rPr>
        <w:t>=</w:t>
      </w:r>
      <w:r>
        <w:rPr>
          <w:b/>
          <w:bCs/>
          <w:sz w:val="22"/>
          <w:vertAlign w:val="superscript"/>
        </w:rPr>
        <w:t> </w:t>
      </w:r>
      <w:r>
        <w:rPr>
          <w:b/>
          <w:bCs/>
          <w:spacing w:val="-2"/>
          <w:sz w:val="22"/>
        </w:rPr>
        <w:t>?</w:t>
      </w:r>
      <w:r w:rsidRPr="00CB508E">
        <w:rPr>
          <w:b/>
          <w:bCs/>
          <w:spacing w:val="-2"/>
          <w:sz w:val="22"/>
        </w:rPr>
        <w:t xml:space="preserve"> </w:t>
      </w:r>
      <w:proofErr w:type="spellStart"/>
      <w:r w:rsidRPr="00CB508E">
        <w:rPr>
          <w:b/>
          <w:bCs/>
          <w:spacing w:val="-2"/>
          <w:sz w:val="22"/>
        </w:rPr>
        <w:t>mol·L</w:t>
      </w:r>
      <w:proofErr w:type="spellEnd"/>
      <w:r w:rsidRPr="00CB508E">
        <w:rPr>
          <w:b/>
          <w:bCs/>
          <w:spacing w:val="-2"/>
          <w:sz w:val="22"/>
          <w:vertAlign w:val="superscript"/>
        </w:rPr>
        <w:t>–1</w:t>
      </w:r>
      <w:r w:rsidRPr="00CB508E">
        <w:rPr>
          <w:b/>
          <w:bCs/>
          <w:spacing w:val="-2"/>
          <w:sz w:val="22"/>
        </w:rPr>
        <w:t> ;</w:t>
      </w:r>
    </w:p>
    <w:p w14:paraId="42778454" w14:textId="1A784F3C" w:rsidR="00CB508E" w:rsidRPr="00CB508E" w:rsidRDefault="00CB508E" w:rsidP="00CB508E">
      <w:pPr>
        <w:pStyle w:val="Paragraphedeliste"/>
        <w:ind w:left="426"/>
        <w:rPr>
          <w:b/>
          <w:bCs/>
          <w:sz w:val="22"/>
        </w:rPr>
      </w:pPr>
      <w:r w:rsidRPr="00CB508E">
        <w:rPr>
          <w:b/>
          <w:bCs/>
          <w:spacing w:val="-2"/>
          <w:sz w:val="22"/>
        </w:rPr>
        <w:t xml:space="preserve">Volume : </w:t>
      </w:r>
      <w:r w:rsidRPr="00CB508E">
        <w:rPr>
          <w:b/>
          <w:bCs/>
          <w:i/>
          <w:iCs/>
          <w:spacing w:val="-2"/>
          <w:sz w:val="22"/>
        </w:rPr>
        <w:t>V</w:t>
      </w:r>
      <w:r w:rsidRPr="00CB508E">
        <w:rPr>
          <w:b/>
          <w:bCs/>
          <w:spacing w:val="-2"/>
          <w:sz w:val="22"/>
          <w:vertAlign w:val="subscript"/>
        </w:rPr>
        <w:t>0</w:t>
      </w:r>
      <w:r w:rsidRPr="00CB508E">
        <w:rPr>
          <w:b/>
          <w:bCs/>
          <w:spacing w:val="-2"/>
          <w:sz w:val="22"/>
        </w:rPr>
        <w:t xml:space="preserve"> = </w:t>
      </w:r>
      <w:r>
        <w:rPr>
          <w:b/>
          <w:bCs/>
          <w:spacing w:val="-2"/>
          <w:sz w:val="22"/>
        </w:rPr>
        <w:t>20,0</w:t>
      </w:r>
      <w:r w:rsidRPr="00CB508E">
        <w:rPr>
          <w:b/>
          <w:bCs/>
          <w:spacing w:val="-2"/>
          <w:sz w:val="22"/>
        </w:rPr>
        <w:t xml:space="preserve"> mL</w:t>
      </w:r>
      <w:r>
        <w:rPr>
          <w:b/>
          <w:bCs/>
          <w:spacing w:val="-2"/>
          <w:sz w:val="22"/>
        </w:rPr>
        <w:t>.</w:t>
      </w:r>
      <w:r>
        <w:rPr>
          <w:b/>
          <w:bCs/>
          <w:spacing w:val="-2"/>
          <w:sz w:val="22"/>
        </w:rPr>
        <w:tab/>
      </w:r>
      <w:r>
        <w:rPr>
          <w:b/>
          <w:bCs/>
          <w:spacing w:val="-2"/>
          <w:sz w:val="22"/>
        </w:rPr>
        <w:tab/>
      </w:r>
      <w:r>
        <w:rPr>
          <w:b/>
          <w:bCs/>
          <w:spacing w:val="-2"/>
          <w:sz w:val="22"/>
        </w:rPr>
        <w:tab/>
      </w:r>
      <w:r>
        <w:rPr>
          <w:b/>
          <w:bCs/>
          <w:spacing w:val="-2"/>
          <w:sz w:val="22"/>
        </w:rPr>
        <w:tab/>
      </w:r>
      <w:r>
        <w:rPr>
          <w:b/>
          <w:bCs/>
          <w:spacing w:val="-2"/>
          <w:sz w:val="22"/>
        </w:rPr>
        <w:tab/>
      </w:r>
      <w:r w:rsidRPr="00CB508E">
        <w:rPr>
          <w:b/>
          <w:bCs/>
          <w:spacing w:val="-2"/>
          <w:sz w:val="22"/>
        </w:rPr>
        <w:t xml:space="preserve">Volume : </w:t>
      </w:r>
      <w:r w:rsidRPr="00CB508E">
        <w:rPr>
          <w:b/>
          <w:bCs/>
          <w:i/>
          <w:iCs/>
          <w:spacing w:val="-2"/>
          <w:sz w:val="22"/>
        </w:rPr>
        <w:t>V</w:t>
      </w:r>
      <w:r>
        <w:rPr>
          <w:b/>
          <w:bCs/>
          <w:spacing w:val="-2"/>
          <w:sz w:val="22"/>
          <w:vertAlign w:val="subscript"/>
        </w:rPr>
        <w:t>f</w:t>
      </w:r>
      <w:r w:rsidRPr="00CB508E">
        <w:rPr>
          <w:b/>
          <w:bCs/>
          <w:spacing w:val="-2"/>
          <w:sz w:val="22"/>
        </w:rPr>
        <w:t xml:space="preserve"> = </w:t>
      </w:r>
      <w:r>
        <w:rPr>
          <w:b/>
          <w:bCs/>
          <w:spacing w:val="-2"/>
          <w:sz w:val="22"/>
        </w:rPr>
        <w:t>100,0</w:t>
      </w:r>
      <w:r w:rsidRPr="00CB508E">
        <w:rPr>
          <w:b/>
          <w:bCs/>
          <w:spacing w:val="-2"/>
          <w:sz w:val="22"/>
        </w:rPr>
        <w:t xml:space="preserve"> mL</w:t>
      </w:r>
    </w:p>
    <w:p w14:paraId="5655ED5C" w14:textId="77777777" w:rsidR="00CB508E" w:rsidRPr="00CB508E" w:rsidRDefault="00CB508E" w:rsidP="00CB508E">
      <w:pPr>
        <w:pStyle w:val="Paragraphedeliste"/>
        <w:ind w:left="426"/>
        <w:rPr>
          <w:b/>
          <w:bCs/>
          <w:sz w:val="22"/>
        </w:rPr>
      </w:pPr>
      <w:r w:rsidRPr="00CB508E">
        <w:rPr>
          <w:b/>
          <w:bCs/>
          <w:sz w:val="22"/>
        </w:rPr>
        <w:t>Au cours d’une dilution, la quantité de soluté est conservée :</w:t>
      </w:r>
    </w:p>
    <w:p w14:paraId="7B01D023" w14:textId="4CDA464E" w:rsidR="00CB508E" w:rsidRPr="00CB508E" w:rsidRDefault="00CB508E" w:rsidP="00CB508E">
      <w:pPr>
        <w:pStyle w:val="Paragraphedeliste"/>
        <w:ind w:left="426"/>
        <w:jc w:val="center"/>
        <w:rPr>
          <w:b/>
          <w:bCs/>
          <w:sz w:val="22"/>
        </w:rPr>
      </w:pPr>
      <w:proofErr w:type="gramStart"/>
      <w:r w:rsidRPr="00CB508E">
        <w:rPr>
          <w:b/>
          <w:bCs/>
          <w:i/>
          <w:iCs/>
          <w:sz w:val="22"/>
        </w:rPr>
        <w:t>n</w:t>
      </w:r>
      <w:proofErr w:type="gramEnd"/>
      <w:r w:rsidRPr="00CB508E">
        <w:rPr>
          <w:b/>
          <w:bCs/>
          <w:sz w:val="22"/>
          <w:vertAlign w:val="subscript"/>
        </w:rPr>
        <w:t>0</w:t>
      </w:r>
      <w:r w:rsidRPr="00CB508E">
        <w:rPr>
          <w:b/>
          <w:bCs/>
          <w:sz w:val="22"/>
        </w:rPr>
        <w:t xml:space="preserve"> = </w:t>
      </w:r>
      <w:r w:rsidRPr="00CB508E">
        <w:rPr>
          <w:b/>
          <w:bCs/>
          <w:i/>
          <w:iCs/>
          <w:sz w:val="22"/>
        </w:rPr>
        <w:t>n</w:t>
      </w:r>
      <w:r w:rsidRPr="00CB508E">
        <w:rPr>
          <w:b/>
          <w:bCs/>
          <w:sz w:val="22"/>
          <w:vertAlign w:val="subscript"/>
        </w:rPr>
        <w:t>2</w:t>
      </w:r>
    </w:p>
    <w:p w14:paraId="4EDC0445" w14:textId="4ED122F3" w:rsidR="00CB508E" w:rsidRPr="00CB508E" w:rsidRDefault="00CB508E" w:rsidP="00CB508E">
      <w:pPr>
        <w:pStyle w:val="Paragraphedeliste"/>
        <w:ind w:left="426"/>
        <w:jc w:val="center"/>
        <w:rPr>
          <w:b/>
          <w:bCs/>
          <w:sz w:val="22"/>
        </w:rPr>
      </w:pPr>
      <w:proofErr w:type="gramStart"/>
      <w:r w:rsidRPr="00CB508E">
        <w:rPr>
          <w:b/>
          <w:bCs/>
          <w:i/>
          <w:iCs/>
          <w:sz w:val="22"/>
        </w:rPr>
        <w:t>c</w:t>
      </w:r>
      <w:proofErr w:type="gramEnd"/>
      <w:r w:rsidRPr="00CB508E">
        <w:rPr>
          <w:b/>
          <w:bCs/>
          <w:sz w:val="22"/>
          <w:vertAlign w:val="subscript"/>
        </w:rPr>
        <w:t>0</w:t>
      </w:r>
      <w:r w:rsidRPr="00CB508E">
        <w:rPr>
          <w:rFonts w:cs="Arial"/>
          <w:b/>
          <w:bCs/>
          <w:sz w:val="22"/>
        </w:rPr>
        <w:t>×</w:t>
      </w:r>
      <w:r w:rsidRPr="00CB508E">
        <w:rPr>
          <w:b/>
          <w:bCs/>
          <w:i/>
          <w:iCs/>
          <w:sz w:val="22"/>
        </w:rPr>
        <w:t>V</w:t>
      </w:r>
      <w:r w:rsidRPr="00CB508E">
        <w:rPr>
          <w:b/>
          <w:bCs/>
          <w:sz w:val="22"/>
          <w:vertAlign w:val="subscript"/>
        </w:rPr>
        <w:t>0</w:t>
      </w:r>
      <w:r w:rsidRPr="00CB508E">
        <w:rPr>
          <w:b/>
          <w:bCs/>
          <w:sz w:val="22"/>
        </w:rPr>
        <w:t xml:space="preserve"> = </w:t>
      </w:r>
      <w:r w:rsidRPr="00CB508E">
        <w:rPr>
          <w:b/>
          <w:bCs/>
          <w:i/>
          <w:iCs/>
          <w:sz w:val="22"/>
        </w:rPr>
        <w:t>c</w:t>
      </w:r>
      <w:r w:rsidRPr="00CB508E">
        <w:rPr>
          <w:b/>
          <w:bCs/>
          <w:sz w:val="22"/>
          <w:vertAlign w:val="subscript"/>
        </w:rPr>
        <w:t>2</w:t>
      </w:r>
      <w:r w:rsidRPr="00CB508E">
        <w:rPr>
          <w:rFonts w:cs="Arial"/>
          <w:b/>
          <w:bCs/>
          <w:sz w:val="22"/>
        </w:rPr>
        <w:t>×</w:t>
      </w:r>
      <w:r w:rsidRPr="00CB508E">
        <w:rPr>
          <w:b/>
          <w:bCs/>
          <w:i/>
          <w:iCs/>
          <w:sz w:val="22"/>
        </w:rPr>
        <w:t>V</w:t>
      </w:r>
      <w:r w:rsidRPr="00CB508E">
        <w:rPr>
          <w:b/>
          <w:bCs/>
          <w:sz w:val="22"/>
          <w:vertAlign w:val="subscript"/>
        </w:rPr>
        <w:t>f</w:t>
      </w:r>
    </w:p>
    <w:p w14:paraId="198F1B38" w14:textId="4836A010" w:rsidR="006843DE" w:rsidRDefault="00F32207" w:rsidP="00CB508E">
      <w:pPr>
        <w:pStyle w:val="Paragraphedeliste"/>
        <w:ind w:left="426"/>
        <w:jc w:val="center"/>
        <w:rPr>
          <w:sz w:val="22"/>
        </w:rPr>
      </w:pPr>
      <w:r>
        <w:rPr>
          <w:noProof/>
        </w:rPr>
        <w:drawing>
          <wp:anchor distT="0" distB="0" distL="114300" distR="114300" simplePos="0" relativeHeight="251663360" behindDoc="0" locked="0" layoutInCell="1" allowOverlap="1" wp14:anchorId="20FD8A81" wp14:editId="7B3FE788">
            <wp:simplePos x="0" y="0"/>
            <wp:positionH relativeFrom="column">
              <wp:posOffset>5058410</wp:posOffset>
            </wp:positionH>
            <wp:positionV relativeFrom="paragraph">
              <wp:posOffset>61302</wp:posOffset>
            </wp:positionV>
            <wp:extent cx="1400907" cy="380246"/>
            <wp:effectExtent l="0" t="0" r="0" b="127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00907" cy="380246"/>
                    </a:xfrm>
                    <a:prstGeom prst="rect">
                      <a:avLst/>
                    </a:prstGeom>
                  </pic:spPr>
                </pic:pic>
              </a:graphicData>
            </a:graphic>
            <wp14:sizeRelH relativeFrom="margin">
              <wp14:pctWidth>0</wp14:pctWidth>
            </wp14:sizeRelH>
            <wp14:sizeRelV relativeFrom="margin">
              <wp14:pctHeight>0</wp14:pctHeight>
            </wp14:sizeRelV>
          </wp:anchor>
        </w:drawing>
      </w:r>
      <w:r w:rsidR="006843DE" w:rsidRPr="006843DE">
        <w:rPr>
          <w:position w:val="-28"/>
          <w:sz w:val="22"/>
        </w:rPr>
        <w:object w:dxaOrig="1180" w:dyaOrig="639" w14:anchorId="55A4B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5pt;height:31.65pt" o:ole="">
            <v:imagedata r:id="rId16" o:title=""/>
          </v:shape>
          <o:OLEObject Type="Embed" ProgID="Equation.DSMT4" ShapeID="_x0000_i1025" DrawAspect="Content" ObjectID="_1713539535" r:id="rId17"/>
        </w:object>
      </w:r>
    </w:p>
    <w:p w14:paraId="3A491216" w14:textId="2AE14CC5" w:rsidR="00CB508E" w:rsidRPr="006843DE" w:rsidRDefault="006843DE" w:rsidP="006843DE">
      <w:pPr>
        <w:pStyle w:val="Paragraphedeliste"/>
        <w:ind w:left="426"/>
        <w:rPr>
          <w:b/>
          <w:bCs/>
          <w:sz w:val="22"/>
        </w:rPr>
      </w:pPr>
      <w:r w:rsidRPr="006843DE">
        <w:rPr>
          <w:b/>
          <w:bCs/>
          <w:sz w:val="22"/>
        </w:rPr>
        <w:t xml:space="preserve">En laissant les volumes en mL : </w:t>
      </w:r>
      <w:r w:rsidRPr="006843DE">
        <w:rPr>
          <w:b/>
          <w:bCs/>
          <w:position w:val="-26"/>
          <w:sz w:val="22"/>
        </w:rPr>
        <w:object w:dxaOrig="2240" w:dyaOrig="639" w14:anchorId="7E6E2467">
          <v:shape id="_x0000_i1026" type="#_x0000_t75" style="width:112.35pt;height:31.65pt" o:ole="">
            <v:imagedata r:id="rId18" o:title=""/>
          </v:shape>
          <o:OLEObject Type="Embed" ProgID="Equation.DSMT4" ShapeID="_x0000_i1026" DrawAspect="Content" ObjectID="_1713539536" r:id="rId19"/>
        </w:object>
      </w:r>
      <w:r>
        <w:rPr>
          <w:b/>
          <w:bCs/>
          <w:sz w:val="22"/>
        </w:rPr>
        <w:t>= 1,36</w:t>
      </w:r>
      <w:r w:rsidRPr="006843DE">
        <w:rPr>
          <w:rFonts w:cs="Arial"/>
          <w:b/>
          <w:bCs/>
          <w:sz w:val="24"/>
          <w:szCs w:val="24"/>
        </w:rPr>
        <w:t>×</w:t>
      </w:r>
      <w:r>
        <w:rPr>
          <w:b/>
          <w:bCs/>
          <w:sz w:val="22"/>
        </w:rPr>
        <w:t>10</w:t>
      </w:r>
      <w:r w:rsidRPr="006843DE">
        <w:rPr>
          <w:b/>
          <w:bCs/>
          <w:sz w:val="22"/>
          <w:vertAlign w:val="superscript"/>
        </w:rPr>
        <w:t>–4</w:t>
      </w:r>
      <w:r>
        <w:rPr>
          <w:b/>
          <w:bCs/>
          <w:sz w:val="22"/>
        </w:rPr>
        <w:t xml:space="preserve"> </w:t>
      </w:r>
      <w:proofErr w:type="spellStart"/>
      <w:r w:rsidRPr="006843DE">
        <w:rPr>
          <w:rFonts w:cs="Arial"/>
          <w:b/>
          <w:bCs/>
          <w:sz w:val="22"/>
        </w:rPr>
        <w:t>mol</w:t>
      </w:r>
      <w:r w:rsidRPr="006843DE">
        <w:rPr>
          <w:rFonts w:ascii="Cambria Math" w:eastAsia="CambriaMath" w:hAnsi="Cambria Math" w:cs="Cambria Math"/>
          <w:b/>
          <w:bCs/>
          <w:sz w:val="22"/>
          <w:lang w:eastAsia="ja-JP"/>
        </w:rPr>
        <w:t>⋅</w:t>
      </w:r>
      <w:r w:rsidRPr="006843DE">
        <w:rPr>
          <w:rFonts w:cs="Arial"/>
          <w:b/>
          <w:bCs/>
          <w:sz w:val="22"/>
        </w:rPr>
        <w:t>L</w:t>
      </w:r>
      <w:proofErr w:type="spellEnd"/>
      <w:r w:rsidRPr="006843DE">
        <w:rPr>
          <w:rFonts w:cs="Arial"/>
          <w:b/>
          <w:bCs/>
          <w:sz w:val="22"/>
          <w:vertAlign w:val="superscript"/>
        </w:rPr>
        <w:t>–1</w:t>
      </w:r>
    </w:p>
    <w:p w14:paraId="2294131E" w14:textId="73D8A1C6" w:rsidR="00633A5A" w:rsidRDefault="00633A5A" w:rsidP="00543159">
      <w:pPr>
        <w:pStyle w:val="Default"/>
        <w:jc w:val="both"/>
        <w:rPr>
          <w:sz w:val="22"/>
          <w:szCs w:val="22"/>
        </w:rPr>
      </w:pPr>
      <w:r>
        <w:rPr>
          <w:sz w:val="22"/>
          <w:szCs w:val="22"/>
        </w:rPr>
        <w:t xml:space="preserve">On représente l’absorbance des différentes solutions filles en fonction de la concentration en bleu d’aniline, mesurée à la longueur d’onde </w:t>
      </w:r>
      <w:r w:rsidR="00543159" w:rsidRPr="00543159">
        <w:rPr>
          <w:rFonts w:ascii="Symbol" w:hAnsi="Symbol"/>
          <w:sz w:val="22"/>
          <w:szCs w:val="22"/>
        </w:rPr>
        <w:t>l</w:t>
      </w:r>
      <w:r>
        <w:rPr>
          <w:sz w:val="22"/>
          <w:szCs w:val="22"/>
        </w:rPr>
        <w:t xml:space="preserve"> = 590 nm retenue pour l’étude. </w:t>
      </w:r>
    </w:p>
    <w:p w14:paraId="67725BBA" w14:textId="5FCDEC61" w:rsidR="00543159" w:rsidRDefault="00543159" w:rsidP="00466C6D">
      <w:pPr>
        <w:pStyle w:val="Default"/>
        <w:jc w:val="center"/>
        <w:rPr>
          <w:sz w:val="22"/>
          <w:szCs w:val="22"/>
        </w:rPr>
      </w:pPr>
      <w:r>
        <w:rPr>
          <w:noProof/>
        </w:rPr>
        <w:drawing>
          <wp:inline distT="0" distB="0" distL="0" distR="0" wp14:anchorId="79F2272B" wp14:editId="098A5870">
            <wp:extent cx="4320540" cy="2469882"/>
            <wp:effectExtent l="0" t="0" r="381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24225" cy="2471989"/>
                    </a:xfrm>
                    <a:prstGeom prst="rect">
                      <a:avLst/>
                    </a:prstGeom>
                  </pic:spPr>
                </pic:pic>
              </a:graphicData>
            </a:graphic>
          </wp:inline>
        </w:drawing>
      </w:r>
    </w:p>
    <w:p w14:paraId="13E8212F" w14:textId="0E24CA23" w:rsidR="00543159" w:rsidRDefault="00543159" w:rsidP="00543159">
      <w:pPr>
        <w:pStyle w:val="Default"/>
        <w:jc w:val="center"/>
        <w:rPr>
          <w:sz w:val="22"/>
          <w:szCs w:val="22"/>
        </w:rPr>
      </w:pPr>
      <w:r>
        <w:rPr>
          <w:sz w:val="22"/>
          <w:szCs w:val="22"/>
        </w:rPr>
        <w:t>Figure 4. Courbe d’étalonnage : absorbance en fonction de la concentration en bleu d’aniline</w:t>
      </w:r>
    </w:p>
    <w:p w14:paraId="6E195136" w14:textId="46BC9A96" w:rsidR="00BE0357" w:rsidRDefault="00BE0357">
      <w:pPr>
        <w:spacing w:line="240" w:lineRule="auto"/>
        <w:jc w:val="left"/>
        <w:rPr>
          <w:rFonts w:eastAsia="SimSun" w:cs="Arial"/>
          <w:color w:val="000000"/>
          <w:sz w:val="22"/>
          <w:lang w:eastAsia="fr-FR"/>
        </w:rPr>
      </w:pPr>
      <w:r>
        <w:rPr>
          <w:sz w:val="22"/>
        </w:rPr>
        <w:br w:type="page"/>
      </w:r>
    </w:p>
    <w:p w14:paraId="13281D62" w14:textId="77777777" w:rsidR="00543159" w:rsidRDefault="00633A5A" w:rsidP="00543159">
      <w:pPr>
        <w:pStyle w:val="Default"/>
        <w:numPr>
          <w:ilvl w:val="1"/>
          <w:numId w:val="31"/>
        </w:numPr>
        <w:ind w:left="426" w:hanging="426"/>
        <w:rPr>
          <w:sz w:val="22"/>
          <w:szCs w:val="22"/>
        </w:rPr>
      </w:pPr>
      <w:r>
        <w:rPr>
          <w:sz w:val="22"/>
          <w:szCs w:val="22"/>
        </w:rPr>
        <w:lastRenderedPageBreak/>
        <w:t xml:space="preserve">À la longueur d’onde retenue pour l’étude, l’absorbance de la solution </w:t>
      </w:r>
      <w:proofErr w:type="spellStart"/>
      <w:r>
        <w:rPr>
          <w:sz w:val="22"/>
          <w:szCs w:val="22"/>
        </w:rPr>
        <w:t>S</w:t>
      </w:r>
      <w:r>
        <w:rPr>
          <w:sz w:val="14"/>
          <w:szCs w:val="14"/>
        </w:rPr>
        <w:t>encre</w:t>
      </w:r>
      <w:proofErr w:type="spellEnd"/>
      <w:r>
        <w:rPr>
          <w:sz w:val="14"/>
          <w:szCs w:val="14"/>
        </w:rPr>
        <w:t xml:space="preserve"> </w:t>
      </w:r>
      <w:r>
        <w:rPr>
          <w:sz w:val="22"/>
          <w:szCs w:val="22"/>
        </w:rPr>
        <w:t xml:space="preserve">est égale à 0,9. </w:t>
      </w:r>
    </w:p>
    <w:p w14:paraId="25AE3540" w14:textId="0DBC08FB" w:rsidR="00633A5A" w:rsidRDefault="00633A5A" w:rsidP="00543159">
      <w:pPr>
        <w:pStyle w:val="Default"/>
        <w:ind w:left="426"/>
        <w:rPr>
          <w:sz w:val="22"/>
          <w:szCs w:val="22"/>
        </w:rPr>
      </w:pPr>
      <w:r>
        <w:rPr>
          <w:sz w:val="22"/>
          <w:szCs w:val="22"/>
        </w:rPr>
        <w:t xml:space="preserve">Déterminer la masse de bleu d’aniline contenue dans une cartouche d’encre. </w:t>
      </w:r>
    </w:p>
    <w:p w14:paraId="01B148B3" w14:textId="672CD532" w:rsidR="00F32207" w:rsidRPr="0003159D" w:rsidRDefault="00F32207" w:rsidP="00BE0357">
      <w:pPr>
        <w:pStyle w:val="Default"/>
        <w:rPr>
          <w:sz w:val="22"/>
          <w:szCs w:val="22"/>
        </w:rPr>
      </w:pPr>
      <w:r w:rsidRPr="0003159D">
        <w:rPr>
          <w:b/>
          <w:bCs/>
          <w:sz w:val="22"/>
          <w:szCs w:val="22"/>
        </w:rPr>
        <w:t xml:space="preserve">On utilise l’équation de la modélisation : </w:t>
      </w:r>
      <w:r w:rsidRPr="0003159D">
        <w:rPr>
          <w:b/>
          <w:bCs/>
          <w:i/>
          <w:iCs/>
          <w:sz w:val="22"/>
          <w:szCs w:val="22"/>
        </w:rPr>
        <w:t>A</w:t>
      </w:r>
      <w:r w:rsidRPr="0003159D">
        <w:rPr>
          <w:b/>
          <w:bCs/>
          <w:sz w:val="22"/>
          <w:szCs w:val="22"/>
        </w:rPr>
        <w:t xml:space="preserve"> = 5,273×</w:t>
      </w:r>
      <w:r w:rsidRPr="0003159D">
        <w:rPr>
          <w:b/>
          <w:bCs/>
          <w:i/>
          <w:iCs/>
          <w:sz w:val="22"/>
          <w:szCs w:val="22"/>
        </w:rPr>
        <w:t>c</w:t>
      </w:r>
      <w:r w:rsidRPr="0003159D">
        <w:rPr>
          <w:sz w:val="22"/>
          <w:szCs w:val="22"/>
        </w:rPr>
        <w:t>.</w:t>
      </w:r>
    </w:p>
    <w:p w14:paraId="3DFBCC7C" w14:textId="2C746721" w:rsidR="00F32207" w:rsidRPr="0003159D" w:rsidRDefault="006E4CAB" w:rsidP="00BE0357">
      <w:pPr>
        <w:pStyle w:val="Default"/>
        <w:rPr>
          <w:sz w:val="22"/>
          <w:szCs w:val="22"/>
        </w:rPr>
      </w:pPr>
      <w:r w:rsidRPr="0003159D">
        <w:rPr>
          <w:b/>
          <w:bCs/>
          <w:noProof/>
          <w:sz w:val="22"/>
          <w:szCs w:val="22"/>
        </w:rPr>
        <w:t>Soit</w:t>
      </w:r>
      <w:r w:rsidR="00F32207" w:rsidRPr="0003159D">
        <w:rPr>
          <w:b/>
          <w:bCs/>
          <w:sz w:val="22"/>
          <w:szCs w:val="22"/>
        </w:rPr>
        <w:t xml:space="preserve"> </w:t>
      </w:r>
      <w:r w:rsidRPr="0003159D">
        <w:rPr>
          <w:b/>
          <w:bCs/>
          <w:position w:val="-26"/>
          <w:sz w:val="22"/>
          <w:szCs w:val="22"/>
        </w:rPr>
        <w:object w:dxaOrig="1040" w:dyaOrig="620" w14:anchorId="53F18072">
          <v:shape id="_x0000_i1027" type="#_x0000_t75" style="width:52.35pt;height:31.1pt" o:ole="">
            <v:imagedata r:id="rId21" o:title=""/>
          </v:shape>
          <o:OLEObject Type="Embed" ProgID="Equation.DSMT4" ShapeID="_x0000_i1027" DrawAspect="Content" ObjectID="_1713539537" r:id="rId22"/>
        </w:object>
      </w:r>
      <w:r w:rsidR="00F32207" w:rsidRPr="0003159D">
        <w:rPr>
          <w:b/>
          <w:bCs/>
          <w:sz w:val="22"/>
          <w:szCs w:val="22"/>
        </w:rPr>
        <w:t xml:space="preserve"> </w:t>
      </w:r>
      <w:r w:rsidRPr="0003159D">
        <w:rPr>
          <w:b/>
          <w:bCs/>
          <w:sz w:val="22"/>
          <w:szCs w:val="22"/>
        </w:rPr>
        <w:t xml:space="preserve">avec </w:t>
      </w:r>
      <w:r w:rsidRPr="0003159D">
        <w:rPr>
          <w:b/>
          <w:bCs/>
          <w:i/>
          <w:iCs/>
          <w:sz w:val="22"/>
          <w:szCs w:val="22"/>
        </w:rPr>
        <w:t>c</w:t>
      </w:r>
      <w:r w:rsidRPr="0003159D">
        <w:rPr>
          <w:b/>
          <w:bCs/>
          <w:sz w:val="22"/>
          <w:szCs w:val="22"/>
        </w:rPr>
        <w:t xml:space="preserve"> en</w:t>
      </w:r>
      <w:r w:rsidR="00CD05DD" w:rsidRPr="0003159D">
        <w:rPr>
          <w:b/>
          <w:bCs/>
          <w:sz w:val="22"/>
          <w:szCs w:val="22"/>
        </w:rPr>
        <w:t xml:space="preserve"> </w:t>
      </w:r>
      <w:proofErr w:type="spellStart"/>
      <w:proofErr w:type="gramStart"/>
      <w:r w:rsidR="00CD05DD" w:rsidRPr="0003159D">
        <w:rPr>
          <w:b/>
          <w:bCs/>
          <w:sz w:val="22"/>
          <w:szCs w:val="22"/>
        </w:rPr>
        <w:t>mmol.L</w:t>
      </w:r>
      <w:proofErr w:type="spellEnd"/>
      <w:proofErr w:type="gramEnd"/>
      <w:r w:rsidR="00CD05DD" w:rsidRPr="0003159D">
        <w:rPr>
          <w:b/>
          <w:bCs/>
          <w:sz w:val="22"/>
          <w:szCs w:val="22"/>
          <w:vertAlign w:val="superscript"/>
        </w:rPr>
        <w:t>–1</w:t>
      </w:r>
      <w:r w:rsidR="00CD05DD" w:rsidRPr="0003159D">
        <w:rPr>
          <w:b/>
          <w:bCs/>
          <w:sz w:val="22"/>
          <w:szCs w:val="22"/>
        </w:rPr>
        <w:t xml:space="preserve"> </w:t>
      </w:r>
      <w:r w:rsidR="0003159D" w:rsidRPr="0003159D">
        <w:rPr>
          <w:b/>
          <w:bCs/>
          <w:sz w:val="22"/>
          <w:szCs w:val="22"/>
        </w:rPr>
        <w:t xml:space="preserve">d’où : </w:t>
      </w:r>
      <w:r w:rsidR="00434C51" w:rsidRPr="0003159D">
        <w:rPr>
          <w:b/>
          <w:bCs/>
          <w:position w:val="-26"/>
          <w:sz w:val="22"/>
          <w:szCs w:val="22"/>
        </w:rPr>
        <w:object w:dxaOrig="1620" w:dyaOrig="620" w14:anchorId="5884F453">
          <v:shape id="_x0000_i1028" type="#_x0000_t75" style="width:81.25pt;height:31.1pt" o:ole="">
            <v:imagedata r:id="rId23" o:title=""/>
          </v:shape>
          <o:OLEObject Type="Embed" ProgID="Equation.DSMT4" ShapeID="_x0000_i1028" DrawAspect="Content" ObjectID="_1713539538" r:id="rId24"/>
        </w:object>
      </w:r>
      <w:r w:rsidR="00434C51" w:rsidRPr="00434C51">
        <w:rPr>
          <w:b/>
          <w:bCs/>
          <w:i/>
          <w:iCs/>
          <w:sz w:val="22"/>
          <w:szCs w:val="22"/>
        </w:rPr>
        <w:t xml:space="preserve"> </w:t>
      </w:r>
      <w:r w:rsidR="00434C51" w:rsidRPr="0003159D">
        <w:rPr>
          <w:b/>
          <w:bCs/>
          <w:i/>
          <w:iCs/>
          <w:sz w:val="22"/>
          <w:szCs w:val="22"/>
        </w:rPr>
        <w:t>c</w:t>
      </w:r>
      <w:r w:rsidR="00434C51" w:rsidRPr="0003159D">
        <w:rPr>
          <w:b/>
          <w:bCs/>
          <w:sz w:val="22"/>
          <w:szCs w:val="22"/>
        </w:rPr>
        <w:t xml:space="preserve"> en </w:t>
      </w:r>
      <w:proofErr w:type="spellStart"/>
      <w:r w:rsidR="00434C51" w:rsidRPr="0003159D">
        <w:rPr>
          <w:b/>
          <w:bCs/>
          <w:sz w:val="22"/>
          <w:szCs w:val="22"/>
        </w:rPr>
        <w:t>mol.L</w:t>
      </w:r>
      <w:proofErr w:type="spellEnd"/>
      <w:r w:rsidR="00434C51" w:rsidRPr="0003159D">
        <w:rPr>
          <w:b/>
          <w:bCs/>
          <w:sz w:val="22"/>
          <w:szCs w:val="22"/>
          <w:vertAlign w:val="superscript"/>
        </w:rPr>
        <w:t>–1</w:t>
      </w:r>
    </w:p>
    <w:p w14:paraId="288843BC" w14:textId="7D014E77" w:rsidR="006E4CAB" w:rsidRDefault="006E4CAB" w:rsidP="00BE0357">
      <w:pPr>
        <w:pStyle w:val="Default"/>
        <w:jc w:val="both"/>
        <w:rPr>
          <w:b/>
          <w:bCs/>
          <w:noProof/>
          <w:sz w:val="22"/>
          <w:szCs w:val="22"/>
        </w:rPr>
      </w:pPr>
      <w:r w:rsidRPr="0003159D">
        <w:rPr>
          <w:b/>
          <w:bCs/>
          <w:noProof/>
          <w:sz w:val="22"/>
          <w:szCs w:val="22"/>
        </w:rPr>
        <w:t xml:space="preserve">La masse </w:t>
      </w:r>
      <w:r w:rsidRPr="0003159D">
        <w:rPr>
          <w:b/>
          <w:bCs/>
          <w:i/>
          <w:iCs/>
          <w:noProof/>
          <w:sz w:val="22"/>
          <w:szCs w:val="22"/>
        </w:rPr>
        <w:t>m</w:t>
      </w:r>
      <w:r w:rsidRPr="0003159D">
        <w:rPr>
          <w:b/>
          <w:bCs/>
          <w:noProof/>
          <w:sz w:val="22"/>
          <w:szCs w:val="22"/>
        </w:rPr>
        <w:t xml:space="preserve"> de bleu d’aniline dans la cartouche d’encre de volume</w:t>
      </w:r>
      <w:r w:rsidR="0003159D" w:rsidRPr="0003159D">
        <w:rPr>
          <w:b/>
          <w:bCs/>
          <w:noProof/>
          <w:sz w:val="22"/>
          <w:szCs w:val="22"/>
        </w:rPr>
        <w:t xml:space="preserve"> est la même que celle dans la fiole jaugée de volume </w:t>
      </w:r>
      <w:r w:rsidR="0003159D" w:rsidRPr="0003159D">
        <w:rPr>
          <w:b/>
          <w:bCs/>
          <w:i/>
          <w:iCs/>
          <w:noProof/>
          <w:sz w:val="22"/>
          <w:szCs w:val="22"/>
        </w:rPr>
        <w:t>V</w:t>
      </w:r>
      <w:r w:rsidR="0003159D" w:rsidRPr="0003159D">
        <w:rPr>
          <w:b/>
          <w:bCs/>
          <w:noProof/>
          <w:sz w:val="22"/>
          <w:szCs w:val="22"/>
          <w:vertAlign w:val="subscript"/>
        </w:rPr>
        <w:t>fiole</w:t>
      </w:r>
      <w:r w:rsidR="0003159D" w:rsidRPr="0003159D">
        <w:rPr>
          <w:b/>
          <w:bCs/>
          <w:noProof/>
          <w:sz w:val="22"/>
          <w:szCs w:val="22"/>
        </w:rPr>
        <w:t xml:space="preserve"> = 200,0 mL.</w:t>
      </w:r>
      <w:r w:rsidRPr="0003159D">
        <w:rPr>
          <w:b/>
          <w:bCs/>
          <w:noProof/>
          <w:sz w:val="22"/>
          <w:szCs w:val="22"/>
        </w:rPr>
        <w:t xml:space="preserve"> </w:t>
      </w:r>
      <w:r w:rsidR="0003159D">
        <w:rPr>
          <w:b/>
          <w:bCs/>
          <w:noProof/>
          <w:sz w:val="22"/>
          <w:szCs w:val="22"/>
        </w:rPr>
        <w:t>Elle vaut :</w:t>
      </w:r>
    </w:p>
    <w:p w14:paraId="362C2EE1" w14:textId="2ABB43D4" w:rsidR="0003159D" w:rsidRPr="0003159D" w:rsidRDefault="0003159D" w:rsidP="0003159D">
      <w:pPr>
        <w:pStyle w:val="Default"/>
        <w:ind w:left="426"/>
        <w:jc w:val="both"/>
        <w:rPr>
          <w:sz w:val="22"/>
          <w:szCs w:val="22"/>
        </w:rPr>
      </w:pPr>
      <w:r w:rsidRPr="0003159D">
        <w:rPr>
          <w:b/>
          <w:bCs/>
          <w:i/>
          <w:iCs/>
          <w:noProof/>
          <w:sz w:val="22"/>
          <w:szCs w:val="22"/>
        </w:rPr>
        <w:t>m</w:t>
      </w:r>
      <w:r>
        <w:rPr>
          <w:b/>
          <w:bCs/>
          <w:noProof/>
          <w:sz w:val="22"/>
          <w:szCs w:val="22"/>
        </w:rPr>
        <w:t xml:space="preserve"> = </w:t>
      </w:r>
      <w:r w:rsidRPr="0003159D">
        <w:rPr>
          <w:b/>
          <w:bCs/>
          <w:i/>
          <w:iCs/>
          <w:noProof/>
          <w:sz w:val="22"/>
          <w:szCs w:val="22"/>
        </w:rPr>
        <w:t>n</w:t>
      </w:r>
      <w:r w:rsidRPr="0003159D">
        <w:rPr>
          <w:b/>
          <w:bCs/>
          <w:noProof/>
        </w:rPr>
        <w:t>×</w:t>
      </w:r>
      <w:r w:rsidRPr="0003159D">
        <w:rPr>
          <w:b/>
          <w:bCs/>
          <w:i/>
          <w:iCs/>
          <w:noProof/>
          <w:sz w:val="22"/>
          <w:szCs w:val="22"/>
        </w:rPr>
        <w:t>M</w:t>
      </w:r>
      <w:r>
        <w:rPr>
          <w:b/>
          <w:bCs/>
          <w:noProof/>
          <w:sz w:val="22"/>
          <w:szCs w:val="22"/>
        </w:rPr>
        <w:t xml:space="preserve"> = </w:t>
      </w:r>
      <w:r w:rsidRPr="0003159D">
        <w:rPr>
          <w:b/>
          <w:bCs/>
          <w:i/>
          <w:iCs/>
          <w:noProof/>
          <w:sz w:val="22"/>
          <w:szCs w:val="22"/>
        </w:rPr>
        <w:t>c</w:t>
      </w:r>
      <w:r w:rsidRPr="0003159D">
        <w:rPr>
          <w:b/>
          <w:bCs/>
          <w:noProof/>
        </w:rPr>
        <w:t>×</w:t>
      </w:r>
      <w:r w:rsidRPr="0003159D">
        <w:rPr>
          <w:b/>
          <w:bCs/>
          <w:i/>
          <w:iCs/>
          <w:noProof/>
          <w:sz w:val="22"/>
          <w:szCs w:val="22"/>
        </w:rPr>
        <w:t>V</w:t>
      </w:r>
      <w:r w:rsidRPr="0003159D">
        <w:rPr>
          <w:b/>
          <w:bCs/>
          <w:noProof/>
          <w:sz w:val="22"/>
          <w:szCs w:val="22"/>
          <w:vertAlign w:val="subscript"/>
        </w:rPr>
        <w:t>fiole</w:t>
      </w:r>
      <w:r w:rsidRPr="0003159D">
        <w:rPr>
          <w:b/>
          <w:bCs/>
          <w:noProof/>
        </w:rPr>
        <w:t>×</w:t>
      </w:r>
      <w:r w:rsidRPr="0003159D">
        <w:rPr>
          <w:b/>
          <w:bCs/>
          <w:i/>
          <w:iCs/>
          <w:noProof/>
          <w:sz w:val="22"/>
          <w:szCs w:val="22"/>
        </w:rPr>
        <w:t>M</w:t>
      </w:r>
      <w:r>
        <w:rPr>
          <w:b/>
          <w:bCs/>
          <w:noProof/>
          <w:sz w:val="22"/>
          <w:szCs w:val="22"/>
        </w:rPr>
        <w:t xml:space="preserve"> </w:t>
      </w:r>
    </w:p>
    <w:p w14:paraId="3E79DAEA" w14:textId="65F92B04" w:rsidR="0003159D" w:rsidRPr="001E18F9" w:rsidRDefault="00BD6AF7" w:rsidP="0003159D">
      <w:pPr>
        <w:pStyle w:val="Default"/>
        <w:ind w:left="426"/>
        <w:jc w:val="both"/>
        <w:rPr>
          <w:b/>
          <w:bCs/>
          <w:noProof/>
          <w:sz w:val="22"/>
          <w:szCs w:val="22"/>
          <w:lang w:val="en-US"/>
        </w:rPr>
      </w:pPr>
      <w:r>
        <w:rPr>
          <w:noProof/>
        </w:rPr>
        <w:drawing>
          <wp:anchor distT="0" distB="0" distL="114300" distR="114300" simplePos="0" relativeHeight="251664384" behindDoc="0" locked="0" layoutInCell="1" allowOverlap="1" wp14:anchorId="0DF4A1D7" wp14:editId="5E196A35">
            <wp:simplePos x="0" y="0"/>
            <wp:positionH relativeFrom="column">
              <wp:posOffset>4794446</wp:posOffset>
            </wp:positionH>
            <wp:positionV relativeFrom="paragraph">
              <wp:posOffset>350422</wp:posOffset>
            </wp:positionV>
            <wp:extent cx="1799492" cy="475580"/>
            <wp:effectExtent l="0" t="0" r="0" b="127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799492" cy="475580"/>
                    </a:xfrm>
                    <a:prstGeom prst="rect">
                      <a:avLst/>
                    </a:prstGeom>
                  </pic:spPr>
                </pic:pic>
              </a:graphicData>
            </a:graphic>
            <wp14:sizeRelH relativeFrom="margin">
              <wp14:pctWidth>0</wp14:pctWidth>
            </wp14:sizeRelH>
            <wp14:sizeRelV relativeFrom="margin">
              <wp14:pctHeight>0</wp14:pctHeight>
            </wp14:sizeRelV>
          </wp:anchor>
        </w:drawing>
      </w:r>
      <w:r w:rsidR="00434C51" w:rsidRPr="0003159D">
        <w:rPr>
          <w:b/>
          <w:bCs/>
          <w:i/>
          <w:iCs/>
          <w:noProof/>
          <w:position w:val="-26"/>
          <w:sz w:val="22"/>
          <w:szCs w:val="22"/>
        </w:rPr>
        <w:object w:dxaOrig="2320" w:dyaOrig="639" w14:anchorId="65E0A4B4">
          <v:shape id="_x0000_i1029" type="#_x0000_t75" style="width:115.65pt;height:31.65pt" o:ole="">
            <v:imagedata r:id="rId27" o:title=""/>
          </v:shape>
          <o:OLEObject Type="Embed" ProgID="Equation.DSMT4" ShapeID="_x0000_i1029" DrawAspect="Content" ObjectID="_1713539539" r:id="rId28"/>
        </w:object>
      </w:r>
      <w:r w:rsidR="0003159D" w:rsidRPr="0003159D">
        <w:rPr>
          <w:b/>
          <w:bCs/>
          <w:i/>
          <w:iCs/>
          <w:noProof/>
          <w:sz w:val="22"/>
          <w:szCs w:val="22"/>
          <w:lang w:val="en-US"/>
        </w:rPr>
        <w:t xml:space="preserve"> </w:t>
      </w:r>
      <w:r w:rsidR="0003159D" w:rsidRPr="0003159D">
        <w:rPr>
          <w:b/>
          <w:bCs/>
          <w:noProof/>
          <w:sz w:val="22"/>
          <w:szCs w:val="22"/>
          <w:lang w:val="en-US"/>
        </w:rPr>
        <w:t xml:space="preserve"> avec </w:t>
      </w:r>
      <w:r w:rsidR="0003159D" w:rsidRPr="0003159D">
        <w:rPr>
          <w:b/>
          <w:bCs/>
          <w:i/>
          <w:iCs/>
          <w:noProof/>
          <w:sz w:val="22"/>
          <w:szCs w:val="22"/>
          <w:lang w:val="en-US"/>
        </w:rPr>
        <w:t>M</w:t>
      </w:r>
      <w:r w:rsidR="0003159D" w:rsidRPr="0003159D">
        <w:rPr>
          <w:b/>
          <w:bCs/>
          <w:noProof/>
          <w:sz w:val="22"/>
          <w:szCs w:val="22"/>
          <w:lang w:val="en-US"/>
        </w:rPr>
        <w:t xml:space="preserve"> = </w:t>
      </w:r>
      <w:r w:rsidR="0003159D" w:rsidRPr="0003159D">
        <w:rPr>
          <w:b/>
          <w:bCs/>
          <w:i/>
          <w:iCs/>
          <w:noProof/>
          <w:sz w:val="22"/>
          <w:szCs w:val="22"/>
          <w:lang w:val="en-US"/>
        </w:rPr>
        <w:t>M</w:t>
      </w:r>
      <w:r w:rsidR="0003159D" w:rsidRPr="0003159D">
        <w:rPr>
          <w:b/>
          <w:bCs/>
          <w:noProof/>
          <w:sz w:val="22"/>
          <w:szCs w:val="22"/>
          <w:lang w:val="en-US"/>
        </w:rPr>
        <w:t>(</w:t>
      </w:r>
      <w:r w:rsidR="0003159D" w:rsidRPr="0003159D">
        <w:rPr>
          <w:b/>
          <w:bCs/>
          <w:sz w:val="22"/>
          <w:szCs w:val="22"/>
          <w:lang w:val="en-US"/>
        </w:rPr>
        <w:t>Na</w:t>
      </w:r>
      <w:r w:rsidR="0003159D" w:rsidRPr="0003159D">
        <w:rPr>
          <w:b/>
          <w:bCs/>
          <w:sz w:val="22"/>
          <w:szCs w:val="22"/>
          <w:vertAlign w:val="subscript"/>
          <w:lang w:val="en-US"/>
        </w:rPr>
        <w:t>2</w:t>
      </w:r>
      <w:r w:rsidR="0003159D" w:rsidRPr="0003159D">
        <w:rPr>
          <w:b/>
          <w:bCs/>
          <w:sz w:val="22"/>
          <w:szCs w:val="22"/>
          <w:lang w:val="en-US"/>
        </w:rPr>
        <w:t>C</w:t>
      </w:r>
      <w:r w:rsidR="0003159D" w:rsidRPr="0003159D">
        <w:rPr>
          <w:b/>
          <w:bCs/>
          <w:sz w:val="22"/>
          <w:szCs w:val="22"/>
          <w:vertAlign w:val="subscript"/>
          <w:lang w:val="en-US"/>
        </w:rPr>
        <w:t>32</w:t>
      </w:r>
      <w:r w:rsidR="0003159D" w:rsidRPr="0003159D">
        <w:rPr>
          <w:b/>
          <w:bCs/>
          <w:sz w:val="22"/>
          <w:szCs w:val="22"/>
          <w:lang w:val="en-US"/>
        </w:rPr>
        <w:t>H</w:t>
      </w:r>
      <w:r w:rsidR="0003159D" w:rsidRPr="0003159D">
        <w:rPr>
          <w:b/>
          <w:bCs/>
          <w:sz w:val="22"/>
          <w:szCs w:val="22"/>
          <w:vertAlign w:val="subscript"/>
          <w:lang w:val="en-US"/>
        </w:rPr>
        <w:t>25</w:t>
      </w:r>
      <w:r w:rsidR="0003159D" w:rsidRPr="0003159D">
        <w:rPr>
          <w:b/>
          <w:bCs/>
          <w:sz w:val="22"/>
          <w:szCs w:val="22"/>
          <w:lang w:val="en-US"/>
        </w:rPr>
        <w:t>N</w:t>
      </w:r>
      <w:r w:rsidR="0003159D" w:rsidRPr="0003159D">
        <w:rPr>
          <w:b/>
          <w:bCs/>
          <w:sz w:val="22"/>
          <w:szCs w:val="22"/>
          <w:vertAlign w:val="subscript"/>
          <w:lang w:val="en-US"/>
        </w:rPr>
        <w:t>3</w:t>
      </w:r>
      <w:r w:rsidR="0003159D" w:rsidRPr="0003159D">
        <w:rPr>
          <w:b/>
          <w:bCs/>
          <w:sz w:val="22"/>
          <w:szCs w:val="22"/>
          <w:lang w:val="en-US"/>
        </w:rPr>
        <w:t>O</w:t>
      </w:r>
      <w:r w:rsidR="0003159D" w:rsidRPr="0003159D">
        <w:rPr>
          <w:b/>
          <w:bCs/>
          <w:sz w:val="22"/>
          <w:szCs w:val="22"/>
          <w:vertAlign w:val="subscript"/>
          <w:lang w:val="en-US"/>
        </w:rPr>
        <w:t>9</w:t>
      </w:r>
      <w:r w:rsidR="0003159D" w:rsidRPr="0003159D">
        <w:rPr>
          <w:b/>
          <w:bCs/>
          <w:sz w:val="22"/>
          <w:szCs w:val="22"/>
          <w:lang w:val="en-US"/>
        </w:rPr>
        <w:t>S</w:t>
      </w:r>
      <w:r w:rsidR="0003159D" w:rsidRPr="0003159D">
        <w:rPr>
          <w:b/>
          <w:bCs/>
          <w:sz w:val="22"/>
          <w:szCs w:val="22"/>
          <w:vertAlign w:val="subscript"/>
          <w:lang w:val="en-US"/>
        </w:rPr>
        <w:t>3</w:t>
      </w:r>
      <w:r w:rsidR="0003159D" w:rsidRPr="0003159D">
        <w:rPr>
          <w:b/>
          <w:bCs/>
          <w:sz w:val="22"/>
          <w:szCs w:val="22"/>
          <w:vertAlign w:val="superscript"/>
          <w:lang w:val="en-US"/>
        </w:rPr>
        <w:t>2–</w:t>
      </w:r>
      <w:r w:rsidR="0003159D" w:rsidRPr="0003159D">
        <w:rPr>
          <w:b/>
          <w:bCs/>
          <w:sz w:val="22"/>
          <w:szCs w:val="22"/>
          <w:lang w:val="en-US"/>
        </w:rPr>
        <w:t>)</w:t>
      </w:r>
      <w:r w:rsidR="0003159D" w:rsidRPr="0003159D">
        <w:rPr>
          <w:b/>
          <w:bCs/>
          <w:noProof/>
          <w:sz w:val="22"/>
          <w:szCs w:val="22"/>
          <w:lang w:val="en-US"/>
        </w:rPr>
        <w:t xml:space="preserve"> </w:t>
      </w:r>
      <w:r w:rsidR="001E18F9">
        <w:rPr>
          <w:b/>
          <w:bCs/>
          <w:noProof/>
          <w:sz w:val="22"/>
          <w:szCs w:val="22"/>
          <w:lang w:val="en-US"/>
        </w:rPr>
        <w:t>= 737,7 g.mol</w:t>
      </w:r>
      <w:r w:rsidR="001E18F9" w:rsidRPr="001E18F9">
        <w:rPr>
          <w:b/>
          <w:bCs/>
          <w:noProof/>
          <w:sz w:val="22"/>
          <w:szCs w:val="22"/>
          <w:vertAlign w:val="superscript"/>
          <w:lang w:val="en-US"/>
        </w:rPr>
        <w:t>–1</w:t>
      </w:r>
      <w:r w:rsidR="001E18F9">
        <w:rPr>
          <w:b/>
          <w:bCs/>
          <w:noProof/>
          <w:sz w:val="22"/>
          <w:szCs w:val="22"/>
          <w:lang w:val="en-US"/>
        </w:rPr>
        <w:t>.</w:t>
      </w:r>
    </w:p>
    <w:p w14:paraId="2FC54704" w14:textId="22F41A3D" w:rsidR="00BD6AF7" w:rsidRDefault="001E18F9" w:rsidP="0003159D">
      <w:pPr>
        <w:pStyle w:val="Default"/>
        <w:ind w:left="426"/>
        <w:jc w:val="both"/>
        <w:rPr>
          <w:b/>
          <w:bCs/>
          <w:noProof/>
          <w:sz w:val="22"/>
          <w:szCs w:val="22"/>
        </w:rPr>
      </w:pPr>
      <w:r w:rsidRPr="0003159D">
        <w:rPr>
          <w:b/>
          <w:bCs/>
          <w:i/>
          <w:iCs/>
          <w:noProof/>
          <w:position w:val="-26"/>
          <w:sz w:val="22"/>
          <w:szCs w:val="22"/>
        </w:rPr>
        <w:object w:dxaOrig="3580" w:dyaOrig="639" w14:anchorId="38B857D5">
          <v:shape id="_x0000_i1030" type="#_x0000_t75" style="width:179.45pt;height:31.65pt" o:ole="">
            <v:imagedata r:id="rId29" o:title=""/>
          </v:shape>
          <o:OLEObject Type="Embed" ProgID="Equation.DSMT4" ShapeID="_x0000_i1030" DrawAspect="Content" ObjectID="_1713539540" r:id="rId30"/>
        </w:object>
      </w:r>
      <w:r>
        <w:rPr>
          <w:b/>
          <w:bCs/>
          <w:noProof/>
          <w:sz w:val="22"/>
          <w:szCs w:val="22"/>
        </w:rPr>
        <w:t xml:space="preserve"> =</w:t>
      </w:r>
      <w:r w:rsidR="001F1C4E">
        <w:rPr>
          <w:b/>
          <w:bCs/>
          <w:noProof/>
          <w:sz w:val="22"/>
          <w:szCs w:val="22"/>
        </w:rPr>
        <w:t xml:space="preserve"> </w:t>
      </w:r>
      <w:r w:rsidR="00BD6AF7">
        <w:rPr>
          <w:b/>
          <w:bCs/>
          <w:noProof/>
          <w:sz w:val="22"/>
          <w:szCs w:val="22"/>
        </w:rPr>
        <w:t>2,5</w:t>
      </w:r>
      <w:r w:rsidR="00BD6AF7" w:rsidRPr="00BD6AF7">
        <w:rPr>
          <w:b/>
          <w:bCs/>
          <w:noProof/>
        </w:rPr>
        <w:t>×</w:t>
      </w:r>
      <w:r w:rsidR="00BD6AF7">
        <w:rPr>
          <w:b/>
          <w:bCs/>
          <w:noProof/>
          <w:sz w:val="22"/>
          <w:szCs w:val="22"/>
        </w:rPr>
        <w:t>10</w:t>
      </w:r>
      <w:r w:rsidR="00BD6AF7" w:rsidRPr="001F1C4E">
        <w:rPr>
          <w:b/>
          <w:bCs/>
          <w:noProof/>
          <w:sz w:val="22"/>
          <w:szCs w:val="22"/>
          <w:vertAlign w:val="superscript"/>
        </w:rPr>
        <w:t>–2</w:t>
      </w:r>
      <w:r w:rsidR="00BD6AF7">
        <w:rPr>
          <w:b/>
          <w:bCs/>
          <w:noProof/>
          <w:sz w:val="22"/>
          <w:szCs w:val="22"/>
        </w:rPr>
        <w:t xml:space="preserve"> g = 25 mg.</w:t>
      </w:r>
    </w:p>
    <w:p w14:paraId="774EA1BE" w14:textId="197053AD" w:rsidR="00434C51" w:rsidRPr="001F1C4E" w:rsidRDefault="00BD6AF7" w:rsidP="0003159D">
      <w:pPr>
        <w:pStyle w:val="Default"/>
        <w:ind w:left="426"/>
        <w:jc w:val="both"/>
        <w:rPr>
          <w:b/>
          <w:bCs/>
          <w:noProof/>
          <w:sz w:val="22"/>
          <w:szCs w:val="22"/>
        </w:rPr>
      </w:pPr>
      <w:r>
        <w:rPr>
          <w:b/>
          <w:bCs/>
          <w:noProof/>
          <w:sz w:val="22"/>
          <w:szCs w:val="22"/>
        </w:rPr>
        <w:t>(</w:t>
      </w:r>
      <w:r w:rsidR="001F1C4E">
        <w:rPr>
          <w:b/>
          <w:bCs/>
          <w:noProof/>
          <w:sz w:val="22"/>
          <w:szCs w:val="22"/>
        </w:rPr>
        <w:t>3</w:t>
      </w:r>
      <w:r w:rsidR="001F1C4E" w:rsidRPr="001F1C4E">
        <w:rPr>
          <w:b/>
          <w:bCs/>
          <w:noProof/>
        </w:rPr>
        <w:t>×</w:t>
      </w:r>
      <w:r w:rsidR="001F1C4E">
        <w:rPr>
          <w:b/>
          <w:bCs/>
          <w:noProof/>
          <w:sz w:val="22"/>
          <w:szCs w:val="22"/>
        </w:rPr>
        <w:t>10</w:t>
      </w:r>
      <w:r w:rsidR="001F1C4E" w:rsidRPr="001F1C4E">
        <w:rPr>
          <w:b/>
          <w:bCs/>
          <w:noProof/>
          <w:sz w:val="22"/>
          <w:szCs w:val="22"/>
          <w:vertAlign w:val="superscript"/>
        </w:rPr>
        <w:t>–2</w:t>
      </w:r>
      <w:r w:rsidR="001F1C4E">
        <w:rPr>
          <w:b/>
          <w:bCs/>
          <w:noProof/>
          <w:sz w:val="22"/>
          <w:szCs w:val="22"/>
        </w:rPr>
        <w:t xml:space="preserve"> g</w:t>
      </w:r>
      <w:r>
        <w:rPr>
          <w:b/>
          <w:bCs/>
          <w:noProof/>
          <w:sz w:val="22"/>
          <w:szCs w:val="22"/>
        </w:rPr>
        <w:t xml:space="preserve"> = 3</w:t>
      </w:r>
      <w:r w:rsidRPr="001F1C4E">
        <w:rPr>
          <w:b/>
          <w:bCs/>
          <w:noProof/>
        </w:rPr>
        <w:t>×</w:t>
      </w:r>
      <w:r>
        <w:rPr>
          <w:b/>
          <w:bCs/>
          <w:noProof/>
          <w:sz w:val="22"/>
          <w:szCs w:val="22"/>
        </w:rPr>
        <w:t>10</w:t>
      </w:r>
      <w:r w:rsidRPr="001F1C4E">
        <w:rPr>
          <w:b/>
          <w:bCs/>
          <w:noProof/>
          <w:sz w:val="22"/>
          <w:szCs w:val="22"/>
          <w:vertAlign w:val="superscript"/>
        </w:rPr>
        <w:t>2</w:t>
      </w:r>
      <w:r>
        <w:rPr>
          <w:b/>
          <w:bCs/>
          <w:noProof/>
          <w:sz w:val="22"/>
          <w:szCs w:val="22"/>
        </w:rPr>
        <w:t xml:space="preserve"> mg </w:t>
      </w:r>
      <w:r w:rsidR="001F1C4E">
        <w:rPr>
          <w:b/>
          <w:bCs/>
          <w:noProof/>
          <w:sz w:val="22"/>
          <w:szCs w:val="22"/>
        </w:rPr>
        <w:t>en ne conservant qu’un seul chiffre significatif).</w:t>
      </w:r>
    </w:p>
    <w:p w14:paraId="415C7695" w14:textId="77777777" w:rsidR="00A56930" w:rsidRDefault="00A56930" w:rsidP="00BE0357">
      <w:pPr>
        <w:pStyle w:val="Default"/>
        <w:jc w:val="both"/>
        <w:rPr>
          <w:b/>
          <w:bCs/>
          <w:noProof/>
          <w:sz w:val="22"/>
          <w:szCs w:val="22"/>
        </w:rPr>
      </w:pPr>
    </w:p>
    <w:p w14:paraId="273D9971" w14:textId="133E05E7" w:rsidR="00633A5A" w:rsidRDefault="00633A5A" w:rsidP="00A56930">
      <w:pPr>
        <w:pStyle w:val="Default"/>
        <w:ind w:left="426"/>
        <w:jc w:val="both"/>
        <w:rPr>
          <w:sz w:val="22"/>
          <w:szCs w:val="22"/>
        </w:rPr>
      </w:pPr>
      <w:r>
        <w:rPr>
          <w:b/>
          <w:bCs/>
          <w:sz w:val="22"/>
          <w:szCs w:val="22"/>
        </w:rPr>
        <w:t xml:space="preserve">2. Étude de l’effacement de l’encre </w:t>
      </w:r>
    </w:p>
    <w:p w14:paraId="01343894" w14:textId="21ABE957" w:rsidR="00633A5A" w:rsidRDefault="00633A5A" w:rsidP="00633A5A">
      <w:pPr>
        <w:pStyle w:val="Default"/>
        <w:rPr>
          <w:sz w:val="22"/>
          <w:szCs w:val="22"/>
        </w:rPr>
      </w:pPr>
      <w:r>
        <w:rPr>
          <w:sz w:val="22"/>
          <w:szCs w:val="22"/>
        </w:rPr>
        <w:t xml:space="preserve">L’effaceur d’encre contient une solution d’hydrogénosulfite de sodium qui réagit avec le bleu d’aniline. On souhaite étudier la transformation qui a lieu lorsqu’on efface l’encre à l’aide de l’effaceur. </w:t>
      </w:r>
    </w:p>
    <w:p w14:paraId="6399B735" w14:textId="756B8FC6" w:rsidR="008A4C38" w:rsidRDefault="00633A5A" w:rsidP="008A4C38">
      <w:pPr>
        <w:pStyle w:val="Default"/>
        <w:numPr>
          <w:ilvl w:val="0"/>
          <w:numId w:val="35"/>
        </w:numPr>
        <w:jc w:val="both"/>
        <w:rPr>
          <w:sz w:val="22"/>
          <w:szCs w:val="22"/>
        </w:rPr>
      </w:pPr>
      <w:r w:rsidRPr="008A4C38">
        <w:rPr>
          <w:sz w:val="22"/>
          <w:szCs w:val="22"/>
        </w:rPr>
        <w:t>Établir l’équation de la réaction modélisant la transformation entre les ions HSO</w:t>
      </w:r>
      <w:r w:rsidRPr="008A4C38">
        <w:rPr>
          <w:sz w:val="14"/>
          <w:szCs w:val="14"/>
        </w:rPr>
        <w:t>3</w:t>
      </w:r>
      <w:bookmarkStart w:id="2" w:name="_Hlk101093872"/>
      <w:r w:rsidRPr="008D409E">
        <w:rPr>
          <w:sz w:val="22"/>
          <w:szCs w:val="22"/>
          <w:vertAlign w:val="superscript"/>
        </w:rPr>
        <w:t>–</w:t>
      </w:r>
      <w:bookmarkEnd w:id="2"/>
      <w:r w:rsidRPr="008A4C38">
        <w:rPr>
          <w:sz w:val="14"/>
          <w:szCs w:val="14"/>
        </w:rPr>
        <w:t xml:space="preserve"> </w:t>
      </w:r>
      <w:r w:rsidRPr="008A4C38">
        <w:rPr>
          <w:sz w:val="22"/>
          <w:szCs w:val="22"/>
        </w:rPr>
        <w:t xml:space="preserve">(aq) et les </w:t>
      </w:r>
      <w:proofErr w:type="gramStart"/>
      <w:r w:rsidRPr="008A4C38">
        <w:rPr>
          <w:sz w:val="22"/>
          <w:szCs w:val="22"/>
        </w:rPr>
        <w:t>ions</w:t>
      </w:r>
      <w:r w:rsidR="00543159" w:rsidRPr="008A4C38">
        <w:rPr>
          <w:sz w:val="22"/>
          <w:szCs w:val="22"/>
        </w:rPr>
        <w:t xml:space="preserve"> </w:t>
      </w:r>
      <w:r w:rsidR="008A4C38" w:rsidRPr="008A4C38">
        <w:rPr>
          <w:sz w:val="22"/>
          <w:szCs w:val="22"/>
        </w:rPr>
        <w:t xml:space="preserve"> </w:t>
      </w:r>
      <w:r w:rsidRPr="008A4C38">
        <w:rPr>
          <w:sz w:val="22"/>
          <w:szCs w:val="22"/>
        </w:rPr>
        <w:t>HBleu</w:t>
      </w:r>
      <w:proofErr w:type="gramEnd"/>
      <w:r w:rsidRPr="008A4C38">
        <w:rPr>
          <w:sz w:val="22"/>
          <w:szCs w:val="22"/>
          <w:vertAlign w:val="superscript"/>
        </w:rPr>
        <w:t>2–</w:t>
      </w:r>
      <w:r w:rsidRPr="008A4C38">
        <w:rPr>
          <w:sz w:val="14"/>
          <w:szCs w:val="14"/>
        </w:rPr>
        <w:t xml:space="preserve"> </w:t>
      </w:r>
      <w:r w:rsidRPr="008A4C38">
        <w:rPr>
          <w:sz w:val="22"/>
          <w:szCs w:val="22"/>
        </w:rPr>
        <w:t>(aq).</w:t>
      </w:r>
    </w:p>
    <w:p w14:paraId="7FEE1EC7" w14:textId="77777777" w:rsidR="008D409E" w:rsidRDefault="008D409E" w:rsidP="00BE0357">
      <w:pPr>
        <w:pStyle w:val="Default"/>
        <w:rPr>
          <w:b/>
          <w:bCs/>
          <w:sz w:val="22"/>
          <w:szCs w:val="22"/>
        </w:rPr>
      </w:pPr>
      <w:r w:rsidRPr="008D409E">
        <w:rPr>
          <w:b/>
          <w:bCs/>
          <w:sz w:val="22"/>
          <w:szCs w:val="22"/>
        </w:rPr>
        <w:t xml:space="preserve">Couple oxydant / réducteur mis en jeu </w:t>
      </w:r>
      <w:r>
        <w:rPr>
          <w:b/>
          <w:bCs/>
          <w:sz w:val="22"/>
          <w:szCs w:val="22"/>
        </w:rPr>
        <w:t xml:space="preserve">et demi-équation électronique </w:t>
      </w:r>
      <w:r w:rsidRPr="008D409E">
        <w:rPr>
          <w:b/>
          <w:bCs/>
          <w:sz w:val="22"/>
          <w:szCs w:val="22"/>
        </w:rPr>
        <w:t>:</w:t>
      </w:r>
    </w:p>
    <w:p w14:paraId="74020858" w14:textId="3A309A79" w:rsidR="008D409E" w:rsidRDefault="008D409E" w:rsidP="008D409E">
      <w:pPr>
        <w:pStyle w:val="Default"/>
        <w:ind w:firstLine="468"/>
        <w:rPr>
          <w:b/>
          <w:bCs/>
          <w:sz w:val="22"/>
          <w:szCs w:val="22"/>
        </w:rPr>
      </w:pPr>
      <w:r w:rsidRPr="008D409E">
        <w:rPr>
          <w:b/>
          <w:bCs/>
          <w:sz w:val="22"/>
          <w:szCs w:val="22"/>
        </w:rPr>
        <w:t>HBleu</w:t>
      </w:r>
      <w:r w:rsidRPr="008D409E">
        <w:rPr>
          <w:b/>
          <w:bCs/>
          <w:sz w:val="22"/>
          <w:szCs w:val="22"/>
          <w:vertAlign w:val="superscript"/>
        </w:rPr>
        <w:t>2–</w:t>
      </w:r>
      <w:r w:rsidRPr="008D409E">
        <w:rPr>
          <w:b/>
          <w:bCs/>
          <w:sz w:val="22"/>
          <w:szCs w:val="22"/>
        </w:rPr>
        <w:t xml:space="preserve"> (aq) / H</w:t>
      </w:r>
      <w:r w:rsidRPr="008D409E">
        <w:rPr>
          <w:b/>
          <w:bCs/>
          <w:sz w:val="22"/>
          <w:szCs w:val="22"/>
          <w:vertAlign w:val="subscript"/>
        </w:rPr>
        <w:t>3</w:t>
      </w:r>
      <w:r w:rsidRPr="008D409E">
        <w:rPr>
          <w:b/>
          <w:bCs/>
          <w:sz w:val="22"/>
          <w:szCs w:val="22"/>
        </w:rPr>
        <w:t>Bleu</w:t>
      </w:r>
      <w:r w:rsidRPr="008D409E">
        <w:rPr>
          <w:b/>
          <w:bCs/>
          <w:sz w:val="22"/>
          <w:szCs w:val="22"/>
          <w:vertAlign w:val="superscript"/>
        </w:rPr>
        <w:t>2–</w:t>
      </w:r>
      <w:r w:rsidRPr="008D409E">
        <w:rPr>
          <w:b/>
          <w:bCs/>
          <w:sz w:val="22"/>
          <w:szCs w:val="22"/>
        </w:rPr>
        <w:t>(aq)</w:t>
      </w:r>
      <w:r>
        <w:rPr>
          <w:b/>
          <w:bCs/>
          <w:sz w:val="22"/>
          <w:szCs w:val="22"/>
        </w:rPr>
        <w:t xml:space="preserve"> : </w:t>
      </w:r>
      <w:r w:rsidRPr="008D409E">
        <w:rPr>
          <w:b/>
          <w:bCs/>
          <w:sz w:val="22"/>
          <w:szCs w:val="22"/>
        </w:rPr>
        <w:t>HBleu</w:t>
      </w:r>
      <w:r w:rsidRPr="008D409E">
        <w:rPr>
          <w:b/>
          <w:bCs/>
          <w:sz w:val="22"/>
          <w:szCs w:val="22"/>
          <w:vertAlign w:val="superscript"/>
        </w:rPr>
        <w:t>2–</w:t>
      </w:r>
      <w:r w:rsidRPr="008D409E">
        <w:rPr>
          <w:b/>
          <w:bCs/>
          <w:sz w:val="22"/>
          <w:szCs w:val="22"/>
        </w:rPr>
        <w:t xml:space="preserve">(aq) </w:t>
      </w:r>
      <w:r>
        <w:rPr>
          <w:b/>
          <w:bCs/>
          <w:sz w:val="22"/>
          <w:szCs w:val="22"/>
        </w:rPr>
        <w:t>+ 2 e</w:t>
      </w:r>
      <w:r w:rsidRPr="008D409E">
        <w:rPr>
          <w:b/>
          <w:bCs/>
          <w:sz w:val="22"/>
          <w:szCs w:val="22"/>
          <w:vertAlign w:val="superscript"/>
        </w:rPr>
        <w:t>–</w:t>
      </w:r>
      <w:r w:rsidRPr="008D409E">
        <w:rPr>
          <w:b/>
          <w:bCs/>
          <w:sz w:val="22"/>
          <w:szCs w:val="22"/>
        </w:rPr>
        <w:t xml:space="preserve"> </w:t>
      </w:r>
      <w:r>
        <w:rPr>
          <w:b/>
          <w:bCs/>
          <w:sz w:val="22"/>
          <w:szCs w:val="22"/>
        </w:rPr>
        <w:t>+ 2 H</w:t>
      </w:r>
      <w:r w:rsidRPr="008D409E">
        <w:rPr>
          <w:b/>
          <w:bCs/>
          <w:sz w:val="22"/>
          <w:szCs w:val="22"/>
          <w:vertAlign w:val="superscript"/>
        </w:rPr>
        <w:t>+</w:t>
      </w:r>
      <w:r>
        <w:rPr>
          <w:b/>
          <w:bCs/>
          <w:sz w:val="22"/>
          <w:szCs w:val="22"/>
        </w:rPr>
        <w:t xml:space="preserve"> </w:t>
      </w:r>
      <w:r w:rsidR="00BE0357">
        <w:rPr>
          <w:b/>
          <w:bCs/>
          <w:sz w:val="22"/>
          <w:szCs w:val="22"/>
        </w:rPr>
        <w:t>=</w:t>
      </w:r>
      <w:r>
        <w:rPr>
          <w:b/>
          <w:bCs/>
          <w:sz w:val="22"/>
          <w:szCs w:val="22"/>
        </w:rPr>
        <w:t xml:space="preserve"> </w:t>
      </w:r>
      <w:r w:rsidRPr="008D409E">
        <w:rPr>
          <w:b/>
          <w:bCs/>
          <w:sz w:val="22"/>
          <w:szCs w:val="22"/>
        </w:rPr>
        <w:t>H</w:t>
      </w:r>
      <w:r w:rsidRPr="008D409E">
        <w:rPr>
          <w:b/>
          <w:bCs/>
          <w:sz w:val="22"/>
          <w:szCs w:val="22"/>
          <w:vertAlign w:val="subscript"/>
        </w:rPr>
        <w:t>3</w:t>
      </w:r>
      <w:r w:rsidRPr="008D409E">
        <w:rPr>
          <w:b/>
          <w:bCs/>
          <w:sz w:val="22"/>
          <w:szCs w:val="22"/>
        </w:rPr>
        <w:t>Bleu</w:t>
      </w:r>
      <w:r w:rsidRPr="008D409E">
        <w:rPr>
          <w:b/>
          <w:bCs/>
          <w:sz w:val="22"/>
          <w:szCs w:val="22"/>
          <w:vertAlign w:val="superscript"/>
        </w:rPr>
        <w:t>2–</w:t>
      </w:r>
      <w:r w:rsidRPr="008D409E">
        <w:rPr>
          <w:b/>
          <w:bCs/>
          <w:sz w:val="22"/>
          <w:szCs w:val="22"/>
        </w:rPr>
        <w:t>(aq)</w:t>
      </w:r>
      <w:r>
        <w:rPr>
          <w:b/>
          <w:bCs/>
          <w:sz w:val="22"/>
          <w:szCs w:val="22"/>
        </w:rPr>
        <w:t> </w:t>
      </w:r>
    </w:p>
    <w:p w14:paraId="203FA5CF" w14:textId="0780B1AA" w:rsidR="00193863" w:rsidRPr="008D409E" w:rsidRDefault="008D409E" w:rsidP="00193863">
      <w:pPr>
        <w:pStyle w:val="Default"/>
        <w:ind w:firstLine="468"/>
        <w:rPr>
          <w:b/>
          <w:bCs/>
          <w:sz w:val="22"/>
          <w:szCs w:val="22"/>
        </w:rPr>
      </w:pPr>
      <w:r w:rsidRPr="008D409E">
        <w:rPr>
          <w:b/>
          <w:bCs/>
          <w:sz w:val="22"/>
          <w:szCs w:val="22"/>
        </w:rPr>
        <w:t>HSO</w:t>
      </w:r>
      <w:r w:rsidRPr="008D409E">
        <w:rPr>
          <w:b/>
          <w:bCs/>
          <w:sz w:val="22"/>
          <w:szCs w:val="22"/>
          <w:vertAlign w:val="subscript"/>
        </w:rPr>
        <w:t>4</w:t>
      </w:r>
      <w:r w:rsidRPr="008D409E">
        <w:rPr>
          <w:b/>
          <w:bCs/>
          <w:sz w:val="22"/>
          <w:szCs w:val="22"/>
          <w:vertAlign w:val="superscript"/>
        </w:rPr>
        <w:t>–</w:t>
      </w:r>
      <w:r w:rsidRPr="008D409E">
        <w:rPr>
          <w:b/>
          <w:bCs/>
          <w:sz w:val="22"/>
          <w:szCs w:val="22"/>
        </w:rPr>
        <w:t>(aq) / HSO</w:t>
      </w:r>
      <w:r w:rsidRPr="008D409E">
        <w:rPr>
          <w:b/>
          <w:bCs/>
          <w:sz w:val="22"/>
          <w:szCs w:val="22"/>
          <w:vertAlign w:val="subscript"/>
        </w:rPr>
        <w:t>3</w:t>
      </w:r>
      <w:r w:rsidRPr="008D409E">
        <w:rPr>
          <w:b/>
          <w:bCs/>
          <w:sz w:val="22"/>
          <w:szCs w:val="22"/>
          <w:vertAlign w:val="superscript"/>
        </w:rPr>
        <w:t>–</w:t>
      </w:r>
      <w:r w:rsidRPr="008D409E">
        <w:rPr>
          <w:b/>
          <w:bCs/>
          <w:sz w:val="22"/>
          <w:szCs w:val="22"/>
        </w:rPr>
        <w:t>(aq)</w:t>
      </w:r>
      <w:r w:rsidR="00193863">
        <w:rPr>
          <w:b/>
          <w:bCs/>
          <w:sz w:val="22"/>
          <w:szCs w:val="22"/>
        </w:rPr>
        <w:t xml:space="preserve"> :         </w:t>
      </w:r>
      <w:r w:rsidR="00193863" w:rsidRPr="008D409E">
        <w:rPr>
          <w:b/>
          <w:bCs/>
          <w:sz w:val="22"/>
          <w:szCs w:val="22"/>
        </w:rPr>
        <w:t>HSO</w:t>
      </w:r>
      <w:r w:rsidR="00193863" w:rsidRPr="008D409E">
        <w:rPr>
          <w:b/>
          <w:bCs/>
          <w:sz w:val="22"/>
          <w:szCs w:val="22"/>
          <w:vertAlign w:val="subscript"/>
        </w:rPr>
        <w:t>4</w:t>
      </w:r>
      <w:r w:rsidR="00193863" w:rsidRPr="008D409E">
        <w:rPr>
          <w:b/>
          <w:bCs/>
          <w:sz w:val="22"/>
          <w:szCs w:val="22"/>
          <w:vertAlign w:val="superscript"/>
        </w:rPr>
        <w:t>–</w:t>
      </w:r>
      <w:r w:rsidR="00193863" w:rsidRPr="008D409E">
        <w:rPr>
          <w:b/>
          <w:bCs/>
          <w:sz w:val="22"/>
          <w:szCs w:val="22"/>
        </w:rPr>
        <w:t>(</w:t>
      </w:r>
      <w:proofErr w:type="gramStart"/>
      <w:r w:rsidR="00193863" w:rsidRPr="008D409E">
        <w:rPr>
          <w:b/>
          <w:bCs/>
          <w:sz w:val="22"/>
          <w:szCs w:val="22"/>
        </w:rPr>
        <w:t xml:space="preserve">aq)  </w:t>
      </w:r>
      <w:r w:rsidR="00193863">
        <w:rPr>
          <w:b/>
          <w:bCs/>
          <w:sz w:val="22"/>
          <w:szCs w:val="22"/>
        </w:rPr>
        <w:t>+</w:t>
      </w:r>
      <w:proofErr w:type="gramEnd"/>
      <w:r w:rsidR="00193863">
        <w:rPr>
          <w:b/>
          <w:bCs/>
          <w:sz w:val="22"/>
          <w:szCs w:val="22"/>
        </w:rPr>
        <w:t xml:space="preserve">  2 e</w:t>
      </w:r>
      <w:r w:rsidR="00193863" w:rsidRPr="008D409E">
        <w:rPr>
          <w:b/>
          <w:bCs/>
          <w:sz w:val="22"/>
          <w:szCs w:val="22"/>
          <w:vertAlign w:val="superscript"/>
        </w:rPr>
        <w:t>–</w:t>
      </w:r>
      <w:r w:rsidR="00193863" w:rsidRPr="008D409E">
        <w:rPr>
          <w:b/>
          <w:bCs/>
          <w:sz w:val="22"/>
          <w:szCs w:val="22"/>
        </w:rPr>
        <w:t xml:space="preserve"> </w:t>
      </w:r>
      <w:r w:rsidR="00193863">
        <w:rPr>
          <w:b/>
          <w:bCs/>
          <w:sz w:val="22"/>
          <w:szCs w:val="22"/>
        </w:rPr>
        <w:t>+ 2 H</w:t>
      </w:r>
      <w:r w:rsidR="00193863" w:rsidRPr="008D409E">
        <w:rPr>
          <w:b/>
          <w:bCs/>
          <w:sz w:val="22"/>
          <w:szCs w:val="22"/>
          <w:vertAlign w:val="superscript"/>
        </w:rPr>
        <w:t>+</w:t>
      </w:r>
      <w:r w:rsidR="00193863">
        <w:rPr>
          <w:b/>
          <w:bCs/>
          <w:sz w:val="22"/>
          <w:szCs w:val="22"/>
        </w:rPr>
        <w:t xml:space="preserve"> </w:t>
      </w:r>
      <w:r w:rsidR="00BE0357">
        <w:rPr>
          <w:b/>
          <w:bCs/>
          <w:sz w:val="22"/>
          <w:szCs w:val="22"/>
        </w:rPr>
        <w:t>=</w:t>
      </w:r>
      <w:r w:rsidR="00193863">
        <w:rPr>
          <w:b/>
          <w:bCs/>
          <w:sz w:val="22"/>
          <w:szCs w:val="22"/>
        </w:rPr>
        <w:t xml:space="preserve"> </w:t>
      </w:r>
      <w:r w:rsidR="00193863" w:rsidRPr="008D409E">
        <w:rPr>
          <w:b/>
          <w:bCs/>
          <w:sz w:val="22"/>
          <w:szCs w:val="22"/>
        </w:rPr>
        <w:t>HSO</w:t>
      </w:r>
      <w:r w:rsidR="00193863" w:rsidRPr="008D409E">
        <w:rPr>
          <w:b/>
          <w:bCs/>
          <w:sz w:val="22"/>
          <w:szCs w:val="22"/>
          <w:vertAlign w:val="subscript"/>
        </w:rPr>
        <w:t>3</w:t>
      </w:r>
      <w:r w:rsidR="00193863" w:rsidRPr="008D409E">
        <w:rPr>
          <w:b/>
          <w:bCs/>
          <w:sz w:val="22"/>
          <w:szCs w:val="22"/>
          <w:vertAlign w:val="superscript"/>
        </w:rPr>
        <w:t>–</w:t>
      </w:r>
      <w:r w:rsidR="00193863" w:rsidRPr="008D409E">
        <w:rPr>
          <w:b/>
          <w:bCs/>
          <w:sz w:val="22"/>
          <w:szCs w:val="22"/>
        </w:rPr>
        <w:t>(aq)</w:t>
      </w:r>
      <w:r w:rsidR="00193863">
        <w:rPr>
          <w:b/>
          <w:bCs/>
          <w:sz w:val="22"/>
          <w:szCs w:val="22"/>
        </w:rPr>
        <w:t>  + H</w:t>
      </w:r>
      <w:r w:rsidR="00193863" w:rsidRPr="00193863">
        <w:rPr>
          <w:b/>
          <w:bCs/>
          <w:sz w:val="22"/>
          <w:szCs w:val="22"/>
          <w:vertAlign w:val="subscript"/>
        </w:rPr>
        <w:t>2</w:t>
      </w:r>
      <w:r w:rsidR="00193863">
        <w:rPr>
          <w:b/>
          <w:bCs/>
          <w:sz w:val="22"/>
          <w:szCs w:val="22"/>
        </w:rPr>
        <w:t>O(</w:t>
      </w:r>
      <w:r w:rsidR="00193863" w:rsidRPr="00193863">
        <w:rPr>
          <w:rFonts w:ascii="Script MT Bold" w:hAnsi="Script MT Bold"/>
          <w:b/>
          <w:bCs/>
          <w:sz w:val="22"/>
          <w:szCs w:val="22"/>
        </w:rPr>
        <w:t>l</w:t>
      </w:r>
      <w:r w:rsidR="00193863">
        <w:rPr>
          <w:b/>
          <w:bCs/>
          <w:sz w:val="22"/>
          <w:szCs w:val="22"/>
        </w:rPr>
        <w:t>)</w:t>
      </w:r>
    </w:p>
    <w:p w14:paraId="229B7349" w14:textId="575930FD" w:rsidR="008D409E" w:rsidRDefault="00193863" w:rsidP="008D409E">
      <w:pPr>
        <w:pStyle w:val="Default"/>
        <w:ind w:firstLine="468"/>
        <w:rPr>
          <w:b/>
          <w:bCs/>
          <w:sz w:val="22"/>
          <w:szCs w:val="22"/>
        </w:rPr>
      </w:pPr>
      <w:r>
        <w:rPr>
          <w:b/>
          <w:bCs/>
          <w:sz w:val="22"/>
          <w:szCs w:val="22"/>
        </w:rPr>
        <w:t>Équation de la réaction :</w:t>
      </w:r>
    </w:p>
    <w:p w14:paraId="13B93E2B" w14:textId="44B3E417" w:rsidR="00193863" w:rsidRPr="008D409E" w:rsidRDefault="00193863" w:rsidP="00193863">
      <w:pPr>
        <w:pStyle w:val="Default"/>
        <w:ind w:firstLine="468"/>
        <w:jc w:val="center"/>
        <w:rPr>
          <w:b/>
          <w:bCs/>
          <w:sz w:val="22"/>
          <w:szCs w:val="22"/>
        </w:rPr>
      </w:pPr>
      <w:r w:rsidRPr="008D409E">
        <w:rPr>
          <w:b/>
          <w:bCs/>
          <w:sz w:val="22"/>
          <w:szCs w:val="22"/>
        </w:rPr>
        <w:t>HBleu</w:t>
      </w:r>
      <w:r w:rsidRPr="008D409E">
        <w:rPr>
          <w:b/>
          <w:bCs/>
          <w:sz w:val="22"/>
          <w:szCs w:val="22"/>
          <w:vertAlign w:val="superscript"/>
        </w:rPr>
        <w:t>2–</w:t>
      </w:r>
      <w:r w:rsidRPr="008D409E">
        <w:rPr>
          <w:b/>
          <w:bCs/>
          <w:sz w:val="22"/>
          <w:szCs w:val="22"/>
        </w:rPr>
        <w:t>(aq)</w:t>
      </w:r>
      <w:r>
        <w:rPr>
          <w:b/>
          <w:bCs/>
          <w:sz w:val="22"/>
          <w:szCs w:val="22"/>
        </w:rPr>
        <w:t xml:space="preserve"> + </w:t>
      </w:r>
      <w:r w:rsidRPr="008D409E">
        <w:rPr>
          <w:b/>
          <w:bCs/>
          <w:sz w:val="22"/>
          <w:szCs w:val="22"/>
        </w:rPr>
        <w:t>HSO</w:t>
      </w:r>
      <w:r w:rsidRPr="008D409E">
        <w:rPr>
          <w:b/>
          <w:bCs/>
          <w:sz w:val="22"/>
          <w:szCs w:val="22"/>
          <w:vertAlign w:val="subscript"/>
        </w:rPr>
        <w:t>3</w:t>
      </w:r>
      <w:r w:rsidRPr="008D409E">
        <w:rPr>
          <w:b/>
          <w:bCs/>
          <w:sz w:val="22"/>
          <w:szCs w:val="22"/>
          <w:vertAlign w:val="superscript"/>
        </w:rPr>
        <w:t>–</w:t>
      </w:r>
      <w:r w:rsidRPr="008D409E">
        <w:rPr>
          <w:b/>
          <w:bCs/>
          <w:sz w:val="22"/>
          <w:szCs w:val="22"/>
        </w:rPr>
        <w:t>(aq)</w:t>
      </w:r>
      <w:r>
        <w:rPr>
          <w:b/>
          <w:bCs/>
          <w:sz w:val="22"/>
          <w:szCs w:val="22"/>
        </w:rPr>
        <w:t> + H</w:t>
      </w:r>
      <w:r w:rsidRPr="00193863">
        <w:rPr>
          <w:b/>
          <w:bCs/>
          <w:sz w:val="22"/>
          <w:szCs w:val="22"/>
          <w:vertAlign w:val="subscript"/>
        </w:rPr>
        <w:t>2</w:t>
      </w:r>
      <w:r>
        <w:rPr>
          <w:b/>
          <w:bCs/>
          <w:sz w:val="22"/>
          <w:szCs w:val="22"/>
        </w:rPr>
        <w:t>O(</w:t>
      </w:r>
      <w:r w:rsidRPr="00193863">
        <w:rPr>
          <w:rFonts w:ascii="Script MT Bold" w:hAnsi="Script MT Bold"/>
          <w:b/>
          <w:bCs/>
          <w:sz w:val="22"/>
          <w:szCs w:val="22"/>
        </w:rPr>
        <w:t>l</w:t>
      </w:r>
      <w:r>
        <w:rPr>
          <w:b/>
          <w:bCs/>
          <w:sz w:val="22"/>
          <w:szCs w:val="22"/>
        </w:rPr>
        <w:t xml:space="preserve">) </w:t>
      </w:r>
      <w:r>
        <w:rPr>
          <w:b/>
          <w:bCs/>
          <w:sz w:val="22"/>
          <w:szCs w:val="22"/>
        </w:rPr>
        <w:sym w:font="Symbol" w:char="F0AE"/>
      </w:r>
      <w:r>
        <w:rPr>
          <w:b/>
          <w:bCs/>
          <w:sz w:val="22"/>
          <w:szCs w:val="22"/>
        </w:rPr>
        <w:t xml:space="preserve">  </w:t>
      </w:r>
      <w:r w:rsidRPr="008D409E">
        <w:rPr>
          <w:b/>
          <w:bCs/>
          <w:sz w:val="22"/>
          <w:szCs w:val="22"/>
        </w:rPr>
        <w:t>H</w:t>
      </w:r>
      <w:r w:rsidRPr="008D409E">
        <w:rPr>
          <w:b/>
          <w:bCs/>
          <w:sz w:val="22"/>
          <w:szCs w:val="22"/>
          <w:vertAlign w:val="subscript"/>
        </w:rPr>
        <w:t>3</w:t>
      </w:r>
      <w:r w:rsidRPr="008D409E">
        <w:rPr>
          <w:b/>
          <w:bCs/>
          <w:sz w:val="22"/>
          <w:szCs w:val="22"/>
        </w:rPr>
        <w:t>Bleu</w:t>
      </w:r>
      <w:r w:rsidRPr="008D409E">
        <w:rPr>
          <w:b/>
          <w:bCs/>
          <w:sz w:val="22"/>
          <w:szCs w:val="22"/>
          <w:vertAlign w:val="superscript"/>
        </w:rPr>
        <w:t>2–</w:t>
      </w:r>
      <w:r w:rsidRPr="008D409E">
        <w:rPr>
          <w:b/>
          <w:bCs/>
          <w:sz w:val="22"/>
          <w:szCs w:val="22"/>
        </w:rPr>
        <w:t>(aq)</w:t>
      </w:r>
      <w:r>
        <w:rPr>
          <w:b/>
          <w:bCs/>
          <w:sz w:val="22"/>
          <w:szCs w:val="22"/>
        </w:rPr>
        <w:t xml:space="preserve"> + </w:t>
      </w:r>
      <w:r w:rsidRPr="008D409E">
        <w:rPr>
          <w:b/>
          <w:bCs/>
          <w:sz w:val="22"/>
          <w:szCs w:val="22"/>
        </w:rPr>
        <w:t>HSO</w:t>
      </w:r>
      <w:r w:rsidRPr="008D409E">
        <w:rPr>
          <w:b/>
          <w:bCs/>
          <w:sz w:val="22"/>
          <w:szCs w:val="22"/>
          <w:vertAlign w:val="subscript"/>
        </w:rPr>
        <w:t>4</w:t>
      </w:r>
      <w:r w:rsidRPr="008D409E">
        <w:rPr>
          <w:b/>
          <w:bCs/>
          <w:sz w:val="22"/>
          <w:szCs w:val="22"/>
          <w:vertAlign w:val="superscript"/>
        </w:rPr>
        <w:t>–</w:t>
      </w:r>
      <w:r w:rsidRPr="008D409E">
        <w:rPr>
          <w:b/>
          <w:bCs/>
          <w:sz w:val="22"/>
          <w:szCs w:val="22"/>
        </w:rPr>
        <w:t>(aq)</w:t>
      </w:r>
    </w:p>
    <w:p w14:paraId="3A778A9A" w14:textId="0F471AC4" w:rsidR="008A4C38" w:rsidRDefault="008A4C38" w:rsidP="008A4C38">
      <w:pPr>
        <w:pStyle w:val="Default"/>
        <w:ind w:left="468"/>
        <w:jc w:val="both"/>
        <w:rPr>
          <w:sz w:val="22"/>
          <w:szCs w:val="22"/>
        </w:rPr>
      </w:pPr>
    </w:p>
    <w:p w14:paraId="3E60BC12" w14:textId="77777777" w:rsidR="00193863" w:rsidRDefault="00633A5A" w:rsidP="008A4C38">
      <w:pPr>
        <w:pStyle w:val="Default"/>
        <w:numPr>
          <w:ilvl w:val="0"/>
          <w:numId w:val="35"/>
        </w:numPr>
        <w:jc w:val="both"/>
        <w:rPr>
          <w:sz w:val="22"/>
          <w:szCs w:val="22"/>
        </w:rPr>
      </w:pPr>
      <w:r w:rsidRPr="008A4C38">
        <w:rPr>
          <w:sz w:val="22"/>
          <w:szCs w:val="22"/>
        </w:rPr>
        <w:t>Justifier l’utilité de la présence dans l’effaceur d’une solution contenant des ions hydrogénosulfite.</w:t>
      </w:r>
    </w:p>
    <w:p w14:paraId="4BD1A501" w14:textId="77777777" w:rsidR="00193863" w:rsidRDefault="00193863" w:rsidP="00262021">
      <w:pPr>
        <w:pStyle w:val="Default"/>
        <w:jc w:val="both"/>
        <w:rPr>
          <w:b/>
          <w:bCs/>
          <w:sz w:val="22"/>
          <w:szCs w:val="22"/>
        </w:rPr>
      </w:pPr>
      <w:r w:rsidRPr="00193863">
        <w:rPr>
          <w:b/>
          <w:bCs/>
          <w:sz w:val="22"/>
          <w:szCs w:val="22"/>
        </w:rPr>
        <w:t>Seuls les ions HBleu</w:t>
      </w:r>
      <w:r w:rsidRPr="00193863">
        <w:rPr>
          <w:b/>
          <w:bCs/>
          <w:sz w:val="22"/>
          <w:szCs w:val="22"/>
          <w:vertAlign w:val="superscript"/>
        </w:rPr>
        <w:t>2–</w:t>
      </w:r>
      <w:r w:rsidRPr="00193863">
        <w:rPr>
          <w:b/>
          <w:bCs/>
          <w:sz w:val="22"/>
          <w:szCs w:val="22"/>
        </w:rPr>
        <w:t>(aq) sont coloré en bleu-violet, les autres espèces sont incolores.</w:t>
      </w:r>
    </w:p>
    <w:p w14:paraId="6D659B57" w14:textId="7620492F" w:rsidR="00633A5A" w:rsidRPr="00193863" w:rsidRDefault="00193863" w:rsidP="00262021">
      <w:pPr>
        <w:pStyle w:val="Default"/>
        <w:jc w:val="both"/>
        <w:rPr>
          <w:b/>
          <w:bCs/>
          <w:sz w:val="22"/>
          <w:szCs w:val="22"/>
        </w:rPr>
      </w:pPr>
      <w:r>
        <w:rPr>
          <w:b/>
          <w:bCs/>
          <w:sz w:val="22"/>
          <w:szCs w:val="22"/>
        </w:rPr>
        <w:t xml:space="preserve">Les ions </w:t>
      </w:r>
      <w:r w:rsidRPr="00193863">
        <w:rPr>
          <w:b/>
          <w:bCs/>
          <w:sz w:val="22"/>
          <w:szCs w:val="22"/>
        </w:rPr>
        <w:t>HBleu</w:t>
      </w:r>
      <w:r w:rsidRPr="00193863">
        <w:rPr>
          <w:b/>
          <w:bCs/>
          <w:sz w:val="22"/>
          <w:szCs w:val="22"/>
          <w:vertAlign w:val="superscript"/>
        </w:rPr>
        <w:t>2–</w:t>
      </w:r>
      <w:r w:rsidRPr="00193863">
        <w:rPr>
          <w:b/>
          <w:bCs/>
          <w:sz w:val="22"/>
          <w:szCs w:val="22"/>
        </w:rPr>
        <w:t xml:space="preserve">(aq) </w:t>
      </w:r>
      <w:r>
        <w:rPr>
          <w:b/>
          <w:bCs/>
          <w:sz w:val="22"/>
          <w:szCs w:val="22"/>
        </w:rPr>
        <w:t xml:space="preserve">réagissent avec les ions hydrogénosulfite </w:t>
      </w:r>
      <w:r w:rsidRPr="008D409E">
        <w:rPr>
          <w:b/>
          <w:bCs/>
          <w:sz w:val="22"/>
          <w:szCs w:val="22"/>
        </w:rPr>
        <w:t>HSO</w:t>
      </w:r>
      <w:r w:rsidRPr="008D409E">
        <w:rPr>
          <w:b/>
          <w:bCs/>
          <w:sz w:val="22"/>
          <w:szCs w:val="22"/>
          <w:vertAlign w:val="subscript"/>
        </w:rPr>
        <w:t>3</w:t>
      </w:r>
      <w:r w:rsidRPr="008D409E">
        <w:rPr>
          <w:b/>
          <w:bCs/>
          <w:sz w:val="22"/>
          <w:szCs w:val="22"/>
          <w:vertAlign w:val="superscript"/>
        </w:rPr>
        <w:t>–</w:t>
      </w:r>
      <w:r w:rsidRPr="008D409E">
        <w:rPr>
          <w:b/>
          <w:bCs/>
          <w:sz w:val="22"/>
          <w:szCs w:val="22"/>
        </w:rPr>
        <w:t>(aq)</w:t>
      </w:r>
      <w:r w:rsidR="00C82A4B">
        <w:rPr>
          <w:b/>
          <w:bCs/>
          <w:sz w:val="22"/>
          <w:szCs w:val="22"/>
        </w:rPr>
        <w:t xml:space="preserve"> pour donner des espèces incolores. Ainsi, la présence </w:t>
      </w:r>
      <w:r w:rsidR="00BD6AF7" w:rsidRPr="00BD6AF7">
        <w:rPr>
          <w:b/>
          <w:bCs/>
          <w:sz w:val="22"/>
          <w:szCs w:val="22"/>
        </w:rPr>
        <w:t>d’une solution contenant des ions hydrogénosulfite</w:t>
      </w:r>
      <w:r w:rsidR="00BD6AF7">
        <w:rPr>
          <w:b/>
          <w:bCs/>
          <w:sz w:val="22"/>
          <w:szCs w:val="22"/>
        </w:rPr>
        <w:t xml:space="preserve"> </w:t>
      </w:r>
      <w:r w:rsidR="00C82A4B">
        <w:rPr>
          <w:b/>
          <w:bCs/>
          <w:sz w:val="22"/>
          <w:szCs w:val="22"/>
        </w:rPr>
        <w:t>dans l’effaceur permet bien d’effacer l’encre.</w:t>
      </w:r>
    </w:p>
    <w:p w14:paraId="6E05378A" w14:textId="170D1089" w:rsidR="00633A5A" w:rsidRDefault="00633A5A" w:rsidP="00543159">
      <w:pPr>
        <w:pStyle w:val="Default"/>
        <w:jc w:val="both"/>
        <w:rPr>
          <w:sz w:val="22"/>
          <w:szCs w:val="22"/>
        </w:rPr>
      </w:pPr>
      <w:r>
        <w:rPr>
          <w:sz w:val="22"/>
          <w:szCs w:val="22"/>
        </w:rPr>
        <w:t xml:space="preserve">Pour étudier la cinétique de cette transformation, on réalise le protocole suivant : </w:t>
      </w:r>
    </w:p>
    <w:p w14:paraId="6ED53010" w14:textId="647F5FB0" w:rsidR="008A4C38" w:rsidRDefault="00633A5A" w:rsidP="00330B72">
      <w:pPr>
        <w:pStyle w:val="Default"/>
        <w:numPr>
          <w:ilvl w:val="0"/>
          <w:numId w:val="32"/>
        </w:numPr>
        <w:spacing w:after="31"/>
        <w:ind w:left="426" w:hanging="360"/>
        <w:jc w:val="both"/>
        <w:rPr>
          <w:sz w:val="22"/>
          <w:szCs w:val="22"/>
        </w:rPr>
      </w:pPr>
      <w:proofErr w:type="gramStart"/>
      <w:r w:rsidRPr="008A4C38">
        <w:rPr>
          <w:sz w:val="22"/>
          <w:szCs w:val="22"/>
        </w:rPr>
        <w:t>on</w:t>
      </w:r>
      <w:proofErr w:type="gramEnd"/>
      <w:r w:rsidRPr="008A4C38">
        <w:rPr>
          <w:sz w:val="22"/>
          <w:szCs w:val="22"/>
        </w:rPr>
        <w:t xml:space="preserve"> prépare 100,0 mL d’une solution d’encre en mettant 5 gouttes d’encre qu’on dilue dans une fiole</w:t>
      </w:r>
      <w:r w:rsidR="008A4C38" w:rsidRPr="008A4C38">
        <w:rPr>
          <w:sz w:val="22"/>
          <w:szCs w:val="22"/>
        </w:rPr>
        <w:t xml:space="preserve"> </w:t>
      </w:r>
      <w:r w:rsidRPr="008A4C38">
        <w:rPr>
          <w:sz w:val="22"/>
          <w:szCs w:val="22"/>
        </w:rPr>
        <w:t>jaugée que l’on complète avec de l’eau ;</w:t>
      </w:r>
    </w:p>
    <w:p w14:paraId="6F700FD2" w14:textId="7F17B33D" w:rsidR="008A4C38" w:rsidRDefault="00633A5A" w:rsidP="000776ED">
      <w:pPr>
        <w:pStyle w:val="Default"/>
        <w:numPr>
          <w:ilvl w:val="0"/>
          <w:numId w:val="32"/>
        </w:numPr>
        <w:spacing w:after="31"/>
        <w:ind w:left="426" w:hanging="360"/>
        <w:jc w:val="both"/>
        <w:rPr>
          <w:sz w:val="22"/>
          <w:szCs w:val="22"/>
        </w:rPr>
      </w:pPr>
      <w:proofErr w:type="gramStart"/>
      <w:r w:rsidRPr="008A4C38">
        <w:rPr>
          <w:sz w:val="22"/>
          <w:szCs w:val="22"/>
        </w:rPr>
        <w:t>on</w:t>
      </w:r>
      <w:proofErr w:type="gramEnd"/>
      <w:r w:rsidRPr="008A4C38">
        <w:rPr>
          <w:sz w:val="22"/>
          <w:szCs w:val="22"/>
        </w:rPr>
        <w:t xml:space="preserve"> mélange 4 mL de la solution d’encre avec 1 mL de solution aqueuse d’hydrogénosulfite de sodium</w:t>
      </w:r>
      <w:r w:rsidR="008A4C38">
        <w:rPr>
          <w:sz w:val="22"/>
          <w:szCs w:val="22"/>
        </w:rPr>
        <w:t xml:space="preserve"> </w:t>
      </w:r>
      <w:r w:rsidRPr="008A4C38">
        <w:rPr>
          <w:sz w:val="22"/>
          <w:szCs w:val="22"/>
        </w:rPr>
        <w:t>de concentration 9,0×10</w:t>
      </w:r>
      <w:r w:rsidRPr="008A4C38">
        <w:rPr>
          <w:sz w:val="22"/>
          <w:szCs w:val="22"/>
          <w:vertAlign w:val="superscript"/>
        </w:rPr>
        <w:t>–2</w:t>
      </w:r>
      <w:r w:rsidRPr="008A4C38">
        <w:rPr>
          <w:sz w:val="22"/>
          <w:szCs w:val="22"/>
        </w:rPr>
        <w:t xml:space="preserve"> </w:t>
      </w:r>
      <w:proofErr w:type="spellStart"/>
      <w:r w:rsidRPr="008A4C38">
        <w:rPr>
          <w:sz w:val="22"/>
          <w:szCs w:val="22"/>
        </w:rPr>
        <w:t>mol.L</w:t>
      </w:r>
      <w:proofErr w:type="spellEnd"/>
      <w:r w:rsidRPr="008A4C38">
        <w:rPr>
          <w:sz w:val="22"/>
          <w:szCs w:val="22"/>
          <w:vertAlign w:val="superscript"/>
        </w:rPr>
        <w:t>–1</w:t>
      </w:r>
      <w:r w:rsidRPr="008A4C38">
        <w:rPr>
          <w:sz w:val="22"/>
          <w:szCs w:val="22"/>
        </w:rPr>
        <w:t xml:space="preserve">; </w:t>
      </w:r>
    </w:p>
    <w:p w14:paraId="4634DF60" w14:textId="3611B492" w:rsidR="00633A5A" w:rsidRPr="008A4C38" w:rsidRDefault="00633A5A" w:rsidP="000776ED">
      <w:pPr>
        <w:pStyle w:val="Default"/>
        <w:numPr>
          <w:ilvl w:val="0"/>
          <w:numId w:val="32"/>
        </w:numPr>
        <w:spacing w:after="31"/>
        <w:ind w:left="426" w:hanging="360"/>
        <w:jc w:val="both"/>
        <w:rPr>
          <w:sz w:val="22"/>
          <w:szCs w:val="22"/>
        </w:rPr>
      </w:pPr>
      <w:proofErr w:type="gramStart"/>
      <w:r w:rsidRPr="008A4C38">
        <w:rPr>
          <w:sz w:val="22"/>
          <w:szCs w:val="22"/>
        </w:rPr>
        <w:t>on</w:t>
      </w:r>
      <w:proofErr w:type="gramEnd"/>
      <w:r w:rsidRPr="008A4C38">
        <w:rPr>
          <w:sz w:val="22"/>
          <w:szCs w:val="22"/>
        </w:rPr>
        <w:t xml:space="preserve"> suit l’évolution de l’absorbance de la solution </w:t>
      </w:r>
      <w:proofErr w:type="spellStart"/>
      <w:r w:rsidRPr="008A4C38">
        <w:rPr>
          <w:sz w:val="22"/>
          <w:szCs w:val="22"/>
        </w:rPr>
        <w:t>S</w:t>
      </w:r>
      <w:r w:rsidRPr="008A4C38">
        <w:rPr>
          <w:sz w:val="14"/>
          <w:szCs w:val="14"/>
        </w:rPr>
        <w:t>mélange</w:t>
      </w:r>
      <w:proofErr w:type="spellEnd"/>
      <w:r w:rsidRPr="008A4C38">
        <w:rPr>
          <w:sz w:val="14"/>
          <w:szCs w:val="14"/>
        </w:rPr>
        <w:t xml:space="preserve"> </w:t>
      </w:r>
      <w:r w:rsidRPr="008A4C38">
        <w:rPr>
          <w:sz w:val="22"/>
          <w:szCs w:val="22"/>
        </w:rPr>
        <w:t xml:space="preserve">obtenue en fonction du temps (figure 5). </w:t>
      </w:r>
    </w:p>
    <w:p w14:paraId="756A4AF3" w14:textId="755064E5" w:rsidR="00633A5A" w:rsidRDefault="00633A5A" w:rsidP="00543159">
      <w:pPr>
        <w:pStyle w:val="Default"/>
        <w:jc w:val="both"/>
        <w:rPr>
          <w:sz w:val="22"/>
          <w:szCs w:val="22"/>
        </w:rPr>
      </w:pPr>
    </w:p>
    <w:p w14:paraId="74082560" w14:textId="5B414267" w:rsidR="008A4C38" w:rsidRDefault="00BE0357" w:rsidP="00543159">
      <w:pPr>
        <w:pStyle w:val="Default"/>
        <w:jc w:val="both"/>
        <w:rPr>
          <w:sz w:val="22"/>
          <w:szCs w:val="22"/>
        </w:rPr>
      </w:pPr>
      <w:r>
        <w:rPr>
          <w:noProof/>
        </w:rPr>
        <mc:AlternateContent>
          <mc:Choice Requires="wps">
            <w:drawing>
              <wp:anchor distT="0" distB="0" distL="114300" distR="114300" simplePos="0" relativeHeight="251670528" behindDoc="0" locked="0" layoutInCell="1" allowOverlap="1" wp14:anchorId="551C39E2" wp14:editId="6AD347F4">
                <wp:simplePos x="0" y="0"/>
                <wp:positionH relativeFrom="column">
                  <wp:posOffset>-109855</wp:posOffset>
                </wp:positionH>
                <wp:positionV relativeFrom="paragraph">
                  <wp:posOffset>2105660</wp:posOffset>
                </wp:positionV>
                <wp:extent cx="1152000" cy="0"/>
                <wp:effectExtent l="42545" t="0" r="52705" b="52705"/>
                <wp:wrapNone/>
                <wp:docPr id="19" name="Connecteur droit avec flèche 19"/>
                <wp:cNvGraphicFramePr/>
                <a:graphic xmlns:a="http://schemas.openxmlformats.org/drawingml/2006/main">
                  <a:graphicData uri="http://schemas.microsoft.com/office/word/2010/wordprocessingShape">
                    <wps:wsp>
                      <wps:cNvCnPr/>
                      <wps:spPr>
                        <a:xfrm rot="16200000" flipH="1">
                          <a:off x="0" y="0"/>
                          <a:ext cx="115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EBE416" id="_x0000_t32" coordsize="21600,21600" o:spt="32" o:oned="t" path="m,l21600,21600e" filled="f">
                <v:path arrowok="t" fillok="f" o:connecttype="none"/>
                <o:lock v:ext="edit" shapetype="t"/>
              </v:shapetype>
              <v:shape id="Connecteur droit avec flèche 19" o:spid="_x0000_s1026" type="#_x0000_t32" style="position:absolute;margin-left:-8.65pt;margin-top:165.8pt;width:90.7pt;height:0;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" strokecolor="black [304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0F4490F8" wp14:editId="1C4EF81E">
                <wp:simplePos x="0" y="0"/>
                <wp:positionH relativeFrom="column">
                  <wp:posOffset>279400</wp:posOffset>
                </wp:positionH>
                <wp:positionV relativeFrom="paragraph">
                  <wp:posOffset>1569085</wp:posOffset>
                </wp:positionV>
                <wp:extent cx="158115" cy="0"/>
                <wp:effectExtent l="38100" t="76200" r="0" b="95250"/>
                <wp:wrapNone/>
                <wp:docPr id="18" name="Connecteur droit avec flèche 18"/>
                <wp:cNvGraphicFramePr/>
                <a:graphic xmlns:a="http://schemas.openxmlformats.org/drawingml/2006/main">
                  <a:graphicData uri="http://schemas.microsoft.com/office/word/2010/wordprocessingShape">
                    <wps:wsp>
                      <wps:cNvCnPr/>
                      <wps:spPr>
                        <a:xfrm flipH="1">
                          <a:off x="0" y="0"/>
                          <a:ext cx="1581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9656C" id="Connecteur droit avec flèche 18" o:spid="_x0000_s1026" type="#_x0000_t32" style="position:absolute;margin-left:22pt;margin-top:123.55pt;width:12.4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" strokecolor="black [304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69743E8E" wp14:editId="719D5649">
                <wp:simplePos x="0" y="0"/>
                <wp:positionH relativeFrom="column">
                  <wp:posOffset>312420</wp:posOffset>
                </wp:positionH>
                <wp:positionV relativeFrom="paragraph">
                  <wp:posOffset>193675</wp:posOffset>
                </wp:positionV>
                <wp:extent cx="1096010" cy="2391410"/>
                <wp:effectExtent l="0" t="0" r="27940" b="27940"/>
                <wp:wrapNone/>
                <wp:docPr id="17" name="Forme libre : forme 17"/>
                <wp:cNvGraphicFramePr/>
                <a:graphic xmlns:a="http://schemas.openxmlformats.org/drawingml/2006/main">
                  <a:graphicData uri="http://schemas.microsoft.com/office/word/2010/wordprocessingShape">
                    <wps:wsp>
                      <wps:cNvSpPr/>
                      <wps:spPr>
                        <a:xfrm>
                          <a:off x="0" y="0"/>
                          <a:ext cx="1096010" cy="2391410"/>
                        </a:xfrm>
                        <a:custGeom>
                          <a:avLst/>
                          <a:gdLst>
                            <a:gd name="connsiteX0" fmla="*/ 0 w 1096108"/>
                            <a:gd name="connsiteY0" fmla="*/ 0 h 2391507"/>
                            <a:gd name="connsiteX1" fmla="*/ 52754 w 1096108"/>
                            <a:gd name="connsiteY1" fmla="*/ 937846 h 2391507"/>
                            <a:gd name="connsiteX2" fmla="*/ 269631 w 1096108"/>
                            <a:gd name="connsiteY2" fmla="*/ 1641230 h 2391507"/>
                            <a:gd name="connsiteX3" fmla="*/ 603738 w 1096108"/>
                            <a:gd name="connsiteY3" fmla="*/ 2098430 h 2391507"/>
                            <a:gd name="connsiteX4" fmla="*/ 1096108 w 1096108"/>
                            <a:gd name="connsiteY4" fmla="*/ 2391507 h 23915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6108" h="2391507">
                              <a:moveTo>
                                <a:pt x="0" y="0"/>
                              </a:moveTo>
                              <a:cubicBezTo>
                                <a:pt x="3908" y="332154"/>
                                <a:pt x="7816" y="664308"/>
                                <a:pt x="52754" y="937846"/>
                              </a:cubicBezTo>
                              <a:cubicBezTo>
                                <a:pt x="97692" y="1211384"/>
                                <a:pt x="177800" y="1447799"/>
                                <a:pt x="269631" y="1641230"/>
                              </a:cubicBezTo>
                              <a:cubicBezTo>
                                <a:pt x="361462" y="1834661"/>
                                <a:pt x="465992" y="1973384"/>
                                <a:pt x="603738" y="2098430"/>
                              </a:cubicBezTo>
                              <a:cubicBezTo>
                                <a:pt x="741484" y="2223476"/>
                                <a:pt x="918796" y="2307491"/>
                                <a:pt x="1096108" y="2391507"/>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37A6E" id="Forme libre : forme 17" o:spid="_x0000_s1026" style="position:absolute;margin-left:24.6pt;margin-top:15.25pt;width:86.3pt;height:188.3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096108,239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" path="m,c3908,332154,7816,664308,52754,937846v44938,273538,125046,509953,216877,703384c361462,1834661,465992,1973384,603738,2098430v137746,125046,315058,209061,492370,293077e" filled="f" strokecolor="black [3040]">
                <v:path arrowok="t" o:connecttype="custom" o:connectlocs="0,0;52749,937808;269607,1641163;603684,2098345;1096010,2391410" o:connectangles="0,0,0,0,0"/>
              </v:shape>
            </w:pict>
          </mc:Fallback>
        </mc:AlternateContent>
      </w:r>
      <w:r w:rsidR="008A4C38">
        <w:rPr>
          <w:noProof/>
        </w:rPr>
        <w:drawing>
          <wp:inline distT="0" distB="0" distL="0" distR="0" wp14:anchorId="722B34F1" wp14:editId="19255FE9">
            <wp:extent cx="5777230" cy="310555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78793" cy="3106391"/>
                    </a:xfrm>
                    <a:prstGeom prst="rect">
                      <a:avLst/>
                    </a:prstGeom>
                  </pic:spPr>
                </pic:pic>
              </a:graphicData>
            </a:graphic>
          </wp:inline>
        </w:drawing>
      </w:r>
    </w:p>
    <w:p w14:paraId="3A573873" w14:textId="091A5BA5" w:rsidR="008A4C38" w:rsidRDefault="008A4C38" w:rsidP="008A4C38">
      <w:pPr>
        <w:pStyle w:val="Default"/>
        <w:jc w:val="center"/>
        <w:rPr>
          <w:sz w:val="22"/>
          <w:szCs w:val="22"/>
        </w:rPr>
      </w:pPr>
      <w:r>
        <w:rPr>
          <w:sz w:val="22"/>
          <w:szCs w:val="22"/>
        </w:rPr>
        <w:t xml:space="preserve">Figure 5. Évolution de l’absorbance de la solution </w:t>
      </w:r>
      <w:proofErr w:type="spellStart"/>
      <w:r>
        <w:rPr>
          <w:sz w:val="22"/>
          <w:szCs w:val="22"/>
        </w:rPr>
        <w:t>S</w:t>
      </w:r>
      <w:r w:rsidRPr="008A4C38">
        <w:rPr>
          <w:sz w:val="22"/>
          <w:szCs w:val="22"/>
          <w:vertAlign w:val="subscript"/>
        </w:rPr>
        <w:t>mélange</w:t>
      </w:r>
      <w:proofErr w:type="spellEnd"/>
    </w:p>
    <w:p w14:paraId="635D361E" w14:textId="7E715A03" w:rsidR="008A4C38" w:rsidRPr="008A4C38" w:rsidRDefault="008A4C38" w:rsidP="008A4C38">
      <w:pPr>
        <w:pStyle w:val="Default"/>
        <w:jc w:val="center"/>
        <w:rPr>
          <w:sz w:val="22"/>
          <w:szCs w:val="22"/>
        </w:rPr>
      </w:pPr>
      <w:proofErr w:type="gramStart"/>
      <w:r>
        <w:rPr>
          <w:sz w:val="22"/>
          <w:szCs w:val="22"/>
        </w:rPr>
        <w:t>en</w:t>
      </w:r>
      <w:proofErr w:type="gramEnd"/>
      <w:r>
        <w:rPr>
          <w:sz w:val="22"/>
          <w:szCs w:val="22"/>
        </w:rPr>
        <w:t xml:space="preserve"> fonction du temps, à la longueur d’onde retenue pour l’étude</w:t>
      </w:r>
    </w:p>
    <w:p w14:paraId="09CA4DC2" w14:textId="079EA8BB" w:rsidR="00633A5A" w:rsidRDefault="00633A5A" w:rsidP="008A4C38">
      <w:pPr>
        <w:pStyle w:val="Default"/>
        <w:numPr>
          <w:ilvl w:val="0"/>
          <w:numId w:val="34"/>
        </w:numPr>
        <w:jc w:val="both"/>
        <w:rPr>
          <w:sz w:val="22"/>
          <w:szCs w:val="22"/>
        </w:rPr>
      </w:pPr>
      <w:r w:rsidRPr="008A4C38">
        <w:rPr>
          <w:sz w:val="22"/>
          <w:szCs w:val="22"/>
        </w:rPr>
        <w:lastRenderedPageBreak/>
        <w:t xml:space="preserve">Une cartouche d’encre de 0,75 mL contient 25 mg de bleu d’aniline. Sachant que 20 gouttes d’encre ont un volume de 1 mL, déterminer le réactif limitant de la transformation. Commenter. </w:t>
      </w:r>
    </w:p>
    <w:p w14:paraId="7BAC9728" w14:textId="44CC5B91" w:rsidR="007666D5" w:rsidRDefault="007666D5" w:rsidP="007666D5">
      <w:pPr>
        <w:pStyle w:val="Default"/>
        <w:jc w:val="both"/>
        <w:rPr>
          <w:i/>
          <w:iCs/>
          <w:sz w:val="22"/>
          <w:szCs w:val="22"/>
        </w:rPr>
      </w:pPr>
      <w:r w:rsidRPr="008A4C38">
        <w:rPr>
          <w:i/>
          <w:iCs/>
          <w:sz w:val="22"/>
          <w:szCs w:val="22"/>
        </w:rPr>
        <w:t xml:space="preserve">Le candidat est invité à prendre des initiatives et à présenter la démarche suivie, même si elle n’a pas abouti. La démarche est évaluée et nécessite d’être correctement présentée. Cette question est indépendante de la suite de l’étude. </w:t>
      </w:r>
    </w:p>
    <w:p w14:paraId="6CBBCCCC" w14:textId="77777777" w:rsidR="007666D5" w:rsidRDefault="007666D5" w:rsidP="007666D5">
      <w:pPr>
        <w:pStyle w:val="Default"/>
        <w:ind w:left="468"/>
        <w:jc w:val="both"/>
        <w:rPr>
          <w:sz w:val="22"/>
          <w:szCs w:val="22"/>
        </w:rPr>
      </w:pPr>
    </w:p>
    <w:p w14:paraId="63DAD863" w14:textId="7FBE7661" w:rsidR="008A4C38" w:rsidRPr="001728C1" w:rsidRDefault="001728C1" w:rsidP="008A4C38">
      <w:pPr>
        <w:pStyle w:val="Default"/>
        <w:ind w:left="468"/>
        <w:jc w:val="both"/>
        <w:rPr>
          <w:b/>
          <w:bCs/>
          <w:sz w:val="22"/>
          <w:szCs w:val="22"/>
        </w:rPr>
      </w:pPr>
      <w:r w:rsidRPr="001728C1">
        <w:rPr>
          <w:b/>
          <w:bCs/>
          <w:sz w:val="22"/>
          <w:szCs w:val="22"/>
        </w:rPr>
        <w:t>Quantité initiale d’hydrogénosulfite de sodium :</w:t>
      </w:r>
    </w:p>
    <w:p w14:paraId="607C55E1" w14:textId="5850DA5E" w:rsidR="001728C1" w:rsidRDefault="001728C1" w:rsidP="0019160A">
      <w:pPr>
        <w:pStyle w:val="Default"/>
        <w:ind w:left="468"/>
        <w:jc w:val="center"/>
        <w:rPr>
          <w:b/>
          <w:bCs/>
          <w:sz w:val="22"/>
          <w:szCs w:val="22"/>
          <w:lang w:val="en-US"/>
        </w:rPr>
      </w:pPr>
      <w:r w:rsidRPr="0019160A">
        <w:rPr>
          <w:b/>
          <w:bCs/>
          <w:i/>
          <w:iCs/>
          <w:sz w:val="22"/>
          <w:szCs w:val="22"/>
          <w:lang w:val="en-US"/>
        </w:rPr>
        <w:t>n</w:t>
      </w:r>
      <w:r w:rsidRPr="0019160A">
        <w:rPr>
          <w:b/>
          <w:bCs/>
          <w:sz w:val="22"/>
          <w:szCs w:val="22"/>
          <w:vertAlign w:val="subscript"/>
          <w:lang w:val="en-US"/>
        </w:rPr>
        <w:t>0</w:t>
      </w:r>
      <w:r w:rsidRPr="0019160A">
        <w:rPr>
          <w:b/>
          <w:bCs/>
          <w:sz w:val="22"/>
          <w:szCs w:val="22"/>
          <w:lang w:val="en-US"/>
        </w:rPr>
        <w:t>(NaHSO</w:t>
      </w:r>
      <w:r w:rsidRPr="0019160A">
        <w:rPr>
          <w:b/>
          <w:bCs/>
          <w:sz w:val="22"/>
          <w:szCs w:val="22"/>
          <w:vertAlign w:val="subscript"/>
          <w:lang w:val="en-US"/>
        </w:rPr>
        <w:t>3</w:t>
      </w:r>
      <w:r w:rsidRPr="0019160A">
        <w:rPr>
          <w:b/>
          <w:bCs/>
          <w:sz w:val="22"/>
          <w:szCs w:val="22"/>
          <w:lang w:val="en-US"/>
        </w:rPr>
        <w:t xml:space="preserve">) = </w:t>
      </w:r>
      <w:proofErr w:type="spellStart"/>
      <w:r w:rsidR="0019160A" w:rsidRPr="0019160A">
        <w:rPr>
          <w:b/>
          <w:bCs/>
          <w:i/>
          <w:iCs/>
          <w:sz w:val="22"/>
          <w:szCs w:val="22"/>
          <w:lang w:val="en-US"/>
        </w:rPr>
        <w:t>C</w:t>
      </w:r>
      <w:r w:rsidR="0019160A" w:rsidRPr="0019160A">
        <w:rPr>
          <w:b/>
          <w:bCs/>
          <w:lang w:val="en-US"/>
        </w:rPr>
        <w:t>×</w:t>
      </w:r>
      <w:r w:rsidR="0019160A" w:rsidRPr="0019160A">
        <w:rPr>
          <w:b/>
          <w:bCs/>
          <w:i/>
          <w:iCs/>
          <w:sz w:val="22"/>
          <w:szCs w:val="22"/>
          <w:lang w:val="en-US"/>
        </w:rPr>
        <w:t>V</w:t>
      </w:r>
      <w:r w:rsidR="0019160A" w:rsidRPr="0019160A">
        <w:rPr>
          <w:b/>
          <w:bCs/>
          <w:sz w:val="22"/>
          <w:szCs w:val="22"/>
          <w:vertAlign w:val="subscript"/>
          <w:lang w:val="en-US"/>
        </w:rPr>
        <w:t>sol</w:t>
      </w:r>
      <w:proofErr w:type="spellEnd"/>
      <w:r w:rsidR="0019160A" w:rsidRPr="0019160A">
        <w:rPr>
          <w:b/>
          <w:bCs/>
          <w:sz w:val="22"/>
          <w:szCs w:val="22"/>
          <w:lang w:val="en-US"/>
        </w:rPr>
        <w:t xml:space="preserve"> = 9,0×10</w:t>
      </w:r>
      <w:r w:rsidR="0019160A" w:rsidRPr="0019160A">
        <w:rPr>
          <w:b/>
          <w:bCs/>
          <w:sz w:val="22"/>
          <w:szCs w:val="22"/>
          <w:vertAlign w:val="superscript"/>
          <w:lang w:val="en-US"/>
        </w:rPr>
        <w:t>–2</w:t>
      </w:r>
      <w:r w:rsidR="0019160A" w:rsidRPr="0019160A">
        <w:rPr>
          <w:b/>
          <w:bCs/>
          <w:sz w:val="22"/>
          <w:szCs w:val="22"/>
          <w:lang w:val="en-US"/>
        </w:rPr>
        <w:t xml:space="preserve"> </w:t>
      </w:r>
      <w:proofErr w:type="spellStart"/>
      <w:proofErr w:type="gramStart"/>
      <w:r w:rsidR="0019160A" w:rsidRPr="0019160A">
        <w:rPr>
          <w:b/>
          <w:bCs/>
          <w:sz w:val="22"/>
          <w:szCs w:val="22"/>
          <w:lang w:val="en-US"/>
        </w:rPr>
        <w:t>mol.L</w:t>
      </w:r>
      <w:proofErr w:type="spellEnd"/>
      <w:proofErr w:type="gramEnd"/>
      <w:r w:rsidR="0019160A" w:rsidRPr="0019160A">
        <w:rPr>
          <w:b/>
          <w:bCs/>
          <w:sz w:val="22"/>
          <w:szCs w:val="22"/>
          <w:vertAlign w:val="superscript"/>
          <w:lang w:val="en-US"/>
        </w:rPr>
        <w:t>–1</w:t>
      </w:r>
      <w:r w:rsidR="0019160A" w:rsidRPr="0019160A">
        <w:rPr>
          <w:b/>
          <w:bCs/>
          <w:lang w:val="en-US"/>
        </w:rPr>
        <w:t>×</w:t>
      </w:r>
      <w:r w:rsidR="0019160A" w:rsidRPr="0019160A">
        <w:rPr>
          <w:b/>
          <w:bCs/>
          <w:sz w:val="22"/>
          <w:szCs w:val="22"/>
          <w:lang w:val="en-US"/>
        </w:rPr>
        <w:t>1,0</w:t>
      </w:r>
      <w:r w:rsidR="0019160A" w:rsidRPr="0019160A">
        <w:rPr>
          <w:b/>
          <w:bCs/>
          <w:lang w:val="en-US"/>
        </w:rPr>
        <w:t>×</w:t>
      </w:r>
      <w:r w:rsidR="0019160A" w:rsidRPr="0019160A">
        <w:rPr>
          <w:b/>
          <w:bCs/>
          <w:sz w:val="22"/>
          <w:szCs w:val="22"/>
          <w:lang w:val="en-US"/>
        </w:rPr>
        <w:t>10</w:t>
      </w:r>
      <w:r w:rsidR="0019160A" w:rsidRPr="0019160A">
        <w:rPr>
          <w:b/>
          <w:bCs/>
          <w:sz w:val="22"/>
          <w:szCs w:val="22"/>
          <w:vertAlign w:val="superscript"/>
          <w:lang w:val="en-US"/>
        </w:rPr>
        <w:t>–3</w:t>
      </w:r>
      <w:r w:rsidR="0019160A" w:rsidRPr="0019160A">
        <w:rPr>
          <w:b/>
          <w:bCs/>
          <w:sz w:val="22"/>
          <w:szCs w:val="22"/>
          <w:lang w:val="en-US"/>
        </w:rPr>
        <w:t xml:space="preserve"> =</w:t>
      </w:r>
      <w:r w:rsidR="0019160A">
        <w:rPr>
          <w:sz w:val="22"/>
          <w:szCs w:val="22"/>
          <w:lang w:val="en-US"/>
        </w:rPr>
        <w:t xml:space="preserve"> </w:t>
      </w:r>
      <w:r w:rsidR="0019160A" w:rsidRPr="0019160A">
        <w:rPr>
          <w:b/>
          <w:bCs/>
          <w:sz w:val="22"/>
          <w:szCs w:val="22"/>
          <w:lang w:val="en-US"/>
        </w:rPr>
        <w:t>9,0×10</w:t>
      </w:r>
      <w:r w:rsidR="0019160A" w:rsidRPr="0019160A">
        <w:rPr>
          <w:b/>
          <w:bCs/>
          <w:sz w:val="22"/>
          <w:szCs w:val="22"/>
          <w:vertAlign w:val="superscript"/>
          <w:lang w:val="en-US"/>
        </w:rPr>
        <w:t>–</w:t>
      </w:r>
      <w:r w:rsidR="0019160A">
        <w:rPr>
          <w:b/>
          <w:bCs/>
          <w:sz w:val="22"/>
          <w:szCs w:val="22"/>
          <w:vertAlign w:val="superscript"/>
          <w:lang w:val="en-US"/>
        </w:rPr>
        <w:t>5</w:t>
      </w:r>
      <w:r w:rsidR="0019160A" w:rsidRPr="0019160A">
        <w:rPr>
          <w:b/>
          <w:bCs/>
          <w:sz w:val="22"/>
          <w:szCs w:val="22"/>
          <w:lang w:val="en-US"/>
        </w:rPr>
        <w:t xml:space="preserve"> mol.</w:t>
      </w:r>
    </w:p>
    <w:p w14:paraId="65789552" w14:textId="46E715F1" w:rsidR="0019160A" w:rsidRPr="001728C1" w:rsidRDefault="0019160A" w:rsidP="0019160A">
      <w:pPr>
        <w:pStyle w:val="Default"/>
        <w:ind w:left="468"/>
        <w:jc w:val="both"/>
        <w:rPr>
          <w:b/>
          <w:bCs/>
          <w:sz w:val="22"/>
          <w:szCs w:val="22"/>
        </w:rPr>
      </w:pPr>
      <w:r w:rsidRPr="001728C1">
        <w:rPr>
          <w:b/>
          <w:bCs/>
          <w:sz w:val="22"/>
          <w:szCs w:val="22"/>
        </w:rPr>
        <w:t xml:space="preserve">Quantité initiale </w:t>
      </w:r>
      <w:r w:rsidR="007666D5">
        <w:rPr>
          <w:b/>
          <w:bCs/>
          <w:sz w:val="22"/>
          <w:szCs w:val="22"/>
        </w:rPr>
        <w:t xml:space="preserve">de </w:t>
      </w:r>
      <w:r>
        <w:rPr>
          <w:b/>
          <w:bCs/>
          <w:sz w:val="22"/>
          <w:szCs w:val="22"/>
        </w:rPr>
        <w:t>bleu d’aniline</w:t>
      </w:r>
      <w:r w:rsidR="004A18A2">
        <w:rPr>
          <w:b/>
          <w:bCs/>
          <w:sz w:val="22"/>
          <w:szCs w:val="22"/>
        </w:rPr>
        <w:t xml:space="preserve"> dans la solution d’encre</w:t>
      </w:r>
      <w:r w:rsidRPr="001728C1">
        <w:rPr>
          <w:b/>
          <w:bCs/>
          <w:sz w:val="22"/>
          <w:szCs w:val="22"/>
        </w:rPr>
        <w:t> :</w:t>
      </w:r>
    </w:p>
    <w:p w14:paraId="5E0558A2" w14:textId="6A0013FA" w:rsidR="0019160A" w:rsidRPr="0019160A" w:rsidRDefault="0019160A" w:rsidP="0019160A">
      <w:pPr>
        <w:pStyle w:val="Default"/>
        <w:ind w:left="468"/>
        <w:jc w:val="center"/>
        <w:rPr>
          <w:sz w:val="22"/>
          <w:szCs w:val="22"/>
        </w:rPr>
      </w:pPr>
      <w:proofErr w:type="gramStart"/>
      <w:r w:rsidRPr="0019160A">
        <w:rPr>
          <w:b/>
          <w:bCs/>
          <w:i/>
          <w:iCs/>
          <w:sz w:val="22"/>
          <w:szCs w:val="22"/>
        </w:rPr>
        <w:t>n</w:t>
      </w:r>
      <w:proofErr w:type="gramEnd"/>
      <w:r w:rsidRPr="0019160A">
        <w:rPr>
          <w:b/>
          <w:bCs/>
          <w:sz w:val="22"/>
          <w:szCs w:val="22"/>
          <w:vertAlign w:val="subscript"/>
        </w:rPr>
        <w:t>0</w:t>
      </w:r>
      <w:r w:rsidRPr="0019160A">
        <w:rPr>
          <w:b/>
          <w:bCs/>
          <w:sz w:val="22"/>
          <w:szCs w:val="22"/>
        </w:rPr>
        <w:t>(Na</w:t>
      </w:r>
      <w:r w:rsidRPr="0019160A">
        <w:rPr>
          <w:b/>
          <w:bCs/>
          <w:sz w:val="22"/>
          <w:szCs w:val="22"/>
          <w:vertAlign w:val="subscript"/>
        </w:rPr>
        <w:t>2</w:t>
      </w:r>
      <w:r w:rsidRPr="00193863">
        <w:rPr>
          <w:b/>
          <w:bCs/>
          <w:sz w:val="22"/>
          <w:szCs w:val="22"/>
        </w:rPr>
        <w:t>HBleu</w:t>
      </w:r>
      <w:r w:rsidRPr="0019160A">
        <w:rPr>
          <w:b/>
          <w:bCs/>
          <w:sz w:val="22"/>
          <w:szCs w:val="22"/>
        </w:rPr>
        <w:t xml:space="preserve">) = </w:t>
      </w:r>
      <w:r w:rsidRPr="0019160A">
        <w:rPr>
          <w:b/>
          <w:bCs/>
          <w:i/>
          <w:iCs/>
          <w:sz w:val="22"/>
          <w:szCs w:val="22"/>
        </w:rPr>
        <w:t>C</w:t>
      </w:r>
      <w:r>
        <w:rPr>
          <w:b/>
          <w:bCs/>
          <w:i/>
          <w:iCs/>
          <w:sz w:val="22"/>
          <w:szCs w:val="22"/>
        </w:rPr>
        <w:t>’</w:t>
      </w:r>
      <w:r w:rsidRPr="0019160A">
        <w:rPr>
          <w:b/>
          <w:bCs/>
        </w:rPr>
        <w:t>×</w:t>
      </w:r>
      <w:proofErr w:type="spellStart"/>
      <w:r w:rsidRPr="0019160A">
        <w:rPr>
          <w:b/>
          <w:bCs/>
          <w:i/>
          <w:iCs/>
          <w:sz w:val="22"/>
          <w:szCs w:val="22"/>
        </w:rPr>
        <w:t>V</w:t>
      </w:r>
      <w:r>
        <w:rPr>
          <w:b/>
          <w:bCs/>
          <w:i/>
          <w:iCs/>
          <w:sz w:val="22"/>
          <w:szCs w:val="22"/>
        </w:rPr>
        <w:t>’</w:t>
      </w:r>
      <w:r w:rsidRPr="0019160A">
        <w:rPr>
          <w:b/>
          <w:bCs/>
          <w:sz w:val="22"/>
          <w:szCs w:val="22"/>
          <w:vertAlign w:val="subscript"/>
        </w:rPr>
        <w:t>sol</w:t>
      </w:r>
      <w:proofErr w:type="spellEnd"/>
      <w:r>
        <w:rPr>
          <w:sz w:val="22"/>
          <w:szCs w:val="22"/>
        </w:rPr>
        <w:t xml:space="preserve"> </w:t>
      </w:r>
      <w:r w:rsidRPr="0019160A">
        <w:rPr>
          <w:b/>
          <w:bCs/>
          <w:sz w:val="22"/>
          <w:szCs w:val="22"/>
        </w:rPr>
        <w:t xml:space="preserve">avec </w:t>
      </w:r>
      <w:r w:rsidRPr="0019160A">
        <w:rPr>
          <w:b/>
          <w:bCs/>
          <w:i/>
          <w:iCs/>
          <w:sz w:val="22"/>
          <w:szCs w:val="22"/>
        </w:rPr>
        <w:t>V</w:t>
      </w:r>
      <w:r>
        <w:rPr>
          <w:b/>
          <w:bCs/>
          <w:i/>
          <w:iCs/>
          <w:sz w:val="22"/>
          <w:szCs w:val="22"/>
        </w:rPr>
        <w:t xml:space="preserve"> </w:t>
      </w:r>
      <w:r w:rsidRPr="0019160A">
        <w:rPr>
          <w:b/>
          <w:bCs/>
          <w:sz w:val="22"/>
          <w:szCs w:val="22"/>
        </w:rPr>
        <w:t>’</w:t>
      </w:r>
      <w:r w:rsidRPr="0019160A">
        <w:rPr>
          <w:b/>
          <w:bCs/>
          <w:sz w:val="22"/>
          <w:szCs w:val="22"/>
          <w:vertAlign w:val="subscript"/>
        </w:rPr>
        <w:t>sol</w:t>
      </w:r>
      <w:r w:rsidRPr="0019160A">
        <w:rPr>
          <w:b/>
          <w:bCs/>
          <w:sz w:val="22"/>
          <w:szCs w:val="22"/>
        </w:rPr>
        <w:t xml:space="preserve"> = 4 mL = 4</w:t>
      </w:r>
      <w:r w:rsidRPr="0019160A">
        <w:rPr>
          <w:b/>
          <w:bCs/>
        </w:rPr>
        <w:t>×</w:t>
      </w:r>
      <w:r w:rsidRPr="0019160A">
        <w:rPr>
          <w:b/>
          <w:bCs/>
          <w:sz w:val="22"/>
          <w:szCs w:val="22"/>
        </w:rPr>
        <w:t>10</w:t>
      </w:r>
      <w:r w:rsidRPr="0019160A">
        <w:rPr>
          <w:b/>
          <w:bCs/>
          <w:sz w:val="22"/>
          <w:szCs w:val="22"/>
          <w:vertAlign w:val="superscript"/>
        </w:rPr>
        <w:t>–3</w:t>
      </w:r>
      <w:r w:rsidRPr="0019160A">
        <w:rPr>
          <w:b/>
          <w:bCs/>
          <w:sz w:val="22"/>
          <w:szCs w:val="22"/>
        </w:rPr>
        <w:t xml:space="preserve"> L</w:t>
      </w:r>
    </w:p>
    <w:p w14:paraId="5EFCB6B7" w14:textId="0AFE0ED4" w:rsidR="004A18A2" w:rsidRDefault="004A18A2" w:rsidP="008A4C38">
      <w:pPr>
        <w:pStyle w:val="Default"/>
        <w:ind w:left="468"/>
        <w:jc w:val="both"/>
        <w:rPr>
          <w:b/>
          <w:bCs/>
          <w:sz w:val="22"/>
          <w:szCs w:val="22"/>
        </w:rPr>
      </w:pPr>
    </w:p>
    <w:p w14:paraId="3C0BC11C" w14:textId="12A3EE36" w:rsidR="0019160A" w:rsidRDefault="0019160A" w:rsidP="008A4C38">
      <w:pPr>
        <w:pStyle w:val="Default"/>
        <w:ind w:left="468"/>
        <w:jc w:val="both"/>
        <w:rPr>
          <w:b/>
          <w:bCs/>
          <w:sz w:val="22"/>
          <w:szCs w:val="22"/>
        </w:rPr>
      </w:pPr>
      <w:r>
        <w:rPr>
          <w:b/>
          <w:bCs/>
          <w:sz w:val="22"/>
          <w:szCs w:val="22"/>
        </w:rPr>
        <w:t xml:space="preserve">Calcul de </w:t>
      </w:r>
      <w:r w:rsidR="004A18A2">
        <w:rPr>
          <w:b/>
          <w:bCs/>
          <w:sz w:val="22"/>
          <w:szCs w:val="22"/>
        </w:rPr>
        <w:t xml:space="preserve">la concentration </w:t>
      </w:r>
      <w:proofErr w:type="gramStart"/>
      <w:r w:rsidRPr="0019160A">
        <w:rPr>
          <w:b/>
          <w:bCs/>
          <w:i/>
          <w:iCs/>
          <w:sz w:val="22"/>
          <w:szCs w:val="22"/>
        </w:rPr>
        <w:t>C</w:t>
      </w:r>
      <w:r>
        <w:rPr>
          <w:b/>
          <w:bCs/>
          <w:sz w:val="22"/>
          <w:szCs w:val="22"/>
        </w:rPr>
        <w:t>’</w:t>
      </w:r>
      <w:r w:rsidR="00670940">
        <w:rPr>
          <w:b/>
          <w:bCs/>
          <w:sz w:val="22"/>
          <w:szCs w:val="22"/>
        </w:rPr>
        <w:t> </w:t>
      </w:r>
      <w:r w:rsidR="004A18A2">
        <w:rPr>
          <w:b/>
          <w:bCs/>
          <w:sz w:val="22"/>
          <w:szCs w:val="22"/>
        </w:rPr>
        <w:t>en</w:t>
      </w:r>
      <w:proofErr w:type="gramEnd"/>
      <w:r w:rsidR="004A18A2">
        <w:rPr>
          <w:b/>
          <w:bCs/>
          <w:sz w:val="22"/>
          <w:szCs w:val="22"/>
        </w:rPr>
        <w:t xml:space="preserve"> bleu d’aniline dans la solution d’encre :</w:t>
      </w:r>
    </w:p>
    <w:p w14:paraId="37FF691E" w14:textId="42ABDA15" w:rsidR="004A18A2" w:rsidRDefault="004A18A2" w:rsidP="004A18A2">
      <w:pPr>
        <w:pStyle w:val="Default"/>
        <w:ind w:left="468"/>
        <w:jc w:val="both"/>
        <w:rPr>
          <w:b/>
          <w:bCs/>
          <w:sz w:val="22"/>
          <w:szCs w:val="22"/>
        </w:rPr>
      </w:pPr>
      <w:r>
        <w:rPr>
          <w:b/>
          <w:bCs/>
          <w:sz w:val="22"/>
          <w:szCs w:val="22"/>
        </w:rPr>
        <w:t>Si 20 gouttes d’encre ont un volume de 1 mL alors 5 gouttes d’encre ont un volume de 0,25 mL.</w:t>
      </w:r>
    </w:p>
    <w:p w14:paraId="2438AE87" w14:textId="6DA1DE38" w:rsidR="00670940" w:rsidRPr="006420DD" w:rsidRDefault="00670940" w:rsidP="006420DD">
      <w:pPr>
        <w:pStyle w:val="Default"/>
        <w:ind w:left="468"/>
        <w:jc w:val="right"/>
        <w:rPr>
          <w:b/>
          <w:bCs/>
          <w:sz w:val="10"/>
          <w:szCs w:val="10"/>
        </w:rPr>
      </w:pPr>
    </w:p>
    <w:p w14:paraId="618A1DFD" w14:textId="2CDA940A" w:rsidR="0019160A" w:rsidRDefault="00670940" w:rsidP="008A4C38">
      <w:pPr>
        <w:pStyle w:val="Default"/>
        <w:ind w:left="468"/>
        <w:jc w:val="both"/>
        <w:rPr>
          <w:b/>
          <w:bCs/>
          <w:sz w:val="22"/>
          <w:szCs w:val="22"/>
        </w:rPr>
      </w:pPr>
      <w:r>
        <w:rPr>
          <w:b/>
          <w:bCs/>
          <w:sz w:val="22"/>
          <w:szCs w:val="22"/>
        </w:rPr>
        <w:t>La cartouche d’encre de volume 0,75 mL contient 25 mg de bleu d’aniline.</w:t>
      </w:r>
    </w:p>
    <w:p w14:paraId="1C14A20C" w14:textId="75D6F7BC" w:rsidR="00670940" w:rsidRDefault="006420DD" w:rsidP="008A4C38">
      <w:pPr>
        <w:pStyle w:val="Default"/>
        <w:ind w:left="468"/>
        <w:jc w:val="both"/>
        <w:rPr>
          <w:b/>
          <w:bCs/>
          <w:sz w:val="22"/>
          <w:szCs w:val="22"/>
        </w:rPr>
      </w:pPr>
      <w:r>
        <w:rPr>
          <w:noProof/>
        </w:rPr>
        <w:drawing>
          <wp:anchor distT="0" distB="0" distL="114300" distR="114300" simplePos="0" relativeHeight="251671552" behindDoc="0" locked="0" layoutInCell="1" allowOverlap="1" wp14:anchorId="4F923C27" wp14:editId="29320D50">
            <wp:simplePos x="0" y="0"/>
            <wp:positionH relativeFrom="column">
              <wp:posOffset>4819076</wp:posOffset>
            </wp:positionH>
            <wp:positionV relativeFrom="paragraph">
              <wp:posOffset>136819</wp:posOffset>
            </wp:positionV>
            <wp:extent cx="1859342" cy="738554"/>
            <wp:effectExtent l="0" t="0" r="7620"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59342" cy="738554"/>
                    </a:xfrm>
                    <a:prstGeom prst="rect">
                      <a:avLst/>
                    </a:prstGeom>
                  </pic:spPr>
                </pic:pic>
              </a:graphicData>
            </a:graphic>
            <wp14:sizeRelH relativeFrom="margin">
              <wp14:pctWidth>0</wp14:pctWidth>
            </wp14:sizeRelH>
            <wp14:sizeRelV relativeFrom="margin">
              <wp14:pctHeight>0</wp14:pctHeight>
            </wp14:sizeRelV>
          </wp:anchor>
        </w:drawing>
      </w:r>
      <w:r w:rsidR="00670940">
        <w:rPr>
          <w:b/>
          <w:bCs/>
          <w:sz w:val="22"/>
          <w:szCs w:val="22"/>
        </w:rPr>
        <w:t xml:space="preserve">La masse </w:t>
      </w:r>
      <w:r w:rsidR="00670940" w:rsidRPr="00670940">
        <w:rPr>
          <w:b/>
          <w:bCs/>
          <w:i/>
          <w:iCs/>
          <w:sz w:val="22"/>
          <w:szCs w:val="22"/>
        </w:rPr>
        <w:t>m</w:t>
      </w:r>
      <w:r w:rsidR="00670940">
        <w:rPr>
          <w:b/>
          <w:bCs/>
          <w:sz w:val="22"/>
          <w:szCs w:val="22"/>
        </w:rPr>
        <w:t xml:space="preserve"> de bleu d’aniline correspond à ces </w:t>
      </w:r>
      <w:r w:rsidR="004A18A2">
        <w:rPr>
          <w:b/>
          <w:bCs/>
          <w:sz w:val="22"/>
          <w:szCs w:val="22"/>
        </w:rPr>
        <w:t>5</w:t>
      </w:r>
      <w:r w:rsidR="00670940">
        <w:rPr>
          <w:b/>
          <w:bCs/>
          <w:sz w:val="22"/>
          <w:szCs w:val="22"/>
        </w:rPr>
        <w:t xml:space="preserve"> gouttes est alors :</w:t>
      </w:r>
    </w:p>
    <w:p w14:paraId="5AD9DFB1" w14:textId="06B9B85D" w:rsidR="00670940" w:rsidRPr="00B0090D" w:rsidRDefault="00670940" w:rsidP="008A4C38">
      <w:pPr>
        <w:pStyle w:val="Default"/>
        <w:ind w:left="468"/>
        <w:jc w:val="both"/>
        <w:rPr>
          <w:b/>
          <w:bCs/>
          <w:sz w:val="22"/>
          <w:szCs w:val="22"/>
          <w:lang w:val="en-US"/>
        </w:rPr>
      </w:pPr>
      <w:r w:rsidRPr="00B0090D">
        <w:rPr>
          <w:b/>
          <w:bCs/>
          <w:sz w:val="22"/>
          <w:szCs w:val="22"/>
          <w:lang w:val="en-US"/>
        </w:rPr>
        <w:t xml:space="preserve">0,75 mL </w:t>
      </w:r>
      <w:r>
        <w:rPr>
          <w:b/>
          <w:bCs/>
          <w:sz w:val="22"/>
          <w:szCs w:val="22"/>
        </w:rPr>
        <w:sym w:font="Symbol" w:char="F0DB"/>
      </w:r>
      <w:r w:rsidRPr="00B0090D">
        <w:rPr>
          <w:b/>
          <w:bCs/>
          <w:sz w:val="22"/>
          <w:szCs w:val="22"/>
          <w:lang w:val="en-US"/>
        </w:rPr>
        <w:t xml:space="preserve"> 25 mg</w:t>
      </w:r>
    </w:p>
    <w:p w14:paraId="6AD0DDED" w14:textId="7FF78915" w:rsidR="00670940" w:rsidRPr="00B0090D" w:rsidRDefault="00670940" w:rsidP="008A4C38">
      <w:pPr>
        <w:pStyle w:val="Default"/>
        <w:ind w:left="468"/>
        <w:jc w:val="both"/>
        <w:rPr>
          <w:b/>
          <w:bCs/>
          <w:sz w:val="22"/>
          <w:szCs w:val="22"/>
          <w:lang w:val="en-US"/>
        </w:rPr>
      </w:pPr>
      <w:r w:rsidRPr="00B0090D">
        <w:rPr>
          <w:b/>
          <w:bCs/>
          <w:sz w:val="22"/>
          <w:szCs w:val="22"/>
          <w:lang w:val="en-US"/>
        </w:rPr>
        <w:t>0,2</w:t>
      </w:r>
      <w:r w:rsidR="0047477B">
        <w:rPr>
          <w:b/>
          <w:bCs/>
          <w:sz w:val="22"/>
          <w:szCs w:val="22"/>
          <w:lang w:val="en-US"/>
        </w:rPr>
        <w:t>5</w:t>
      </w:r>
      <w:r w:rsidRPr="00B0090D">
        <w:rPr>
          <w:b/>
          <w:bCs/>
          <w:sz w:val="22"/>
          <w:szCs w:val="22"/>
          <w:lang w:val="en-US"/>
        </w:rPr>
        <w:t xml:space="preserve"> mL </w:t>
      </w:r>
      <w:r>
        <w:rPr>
          <w:b/>
          <w:bCs/>
          <w:sz w:val="22"/>
          <w:szCs w:val="22"/>
        </w:rPr>
        <w:sym w:font="Symbol" w:char="F0DB"/>
      </w:r>
      <w:r w:rsidRPr="00B0090D">
        <w:rPr>
          <w:b/>
          <w:bCs/>
          <w:sz w:val="22"/>
          <w:szCs w:val="22"/>
          <w:lang w:val="en-US"/>
        </w:rPr>
        <w:t xml:space="preserve"> </w:t>
      </w:r>
      <w:r w:rsidRPr="00B0090D">
        <w:rPr>
          <w:b/>
          <w:bCs/>
          <w:i/>
          <w:iCs/>
          <w:sz w:val="22"/>
          <w:szCs w:val="22"/>
          <w:lang w:val="en-US"/>
        </w:rPr>
        <w:t>m</w:t>
      </w:r>
      <w:r w:rsidRPr="00B0090D">
        <w:rPr>
          <w:b/>
          <w:bCs/>
          <w:sz w:val="22"/>
          <w:szCs w:val="22"/>
          <w:lang w:val="en-US"/>
        </w:rPr>
        <w:t xml:space="preserve"> mg</w:t>
      </w:r>
      <w:r w:rsidR="0047477B">
        <w:rPr>
          <w:b/>
          <w:bCs/>
          <w:sz w:val="22"/>
          <w:szCs w:val="22"/>
          <w:lang w:val="en-US"/>
        </w:rPr>
        <w:t xml:space="preserve"> </w:t>
      </w:r>
    </w:p>
    <w:p w14:paraId="4F5C5707" w14:textId="12D694D7" w:rsidR="00670940" w:rsidRDefault="00670940" w:rsidP="008A4C38">
      <w:pPr>
        <w:pStyle w:val="Default"/>
        <w:ind w:left="468"/>
        <w:jc w:val="both"/>
        <w:rPr>
          <w:b/>
          <w:bCs/>
          <w:sz w:val="22"/>
          <w:szCs w:val="22"/>
        </w:rPr>
      </w:pPr>
      <w:proofErr w:type="gramStart"/>
      <w:r w:rsidRPr="006420DD">
        <w:rPr>
          <w:b/>
          <w:bCs/>
          <w:i/>
          <w:iCs/>
          <w:sz w:val="22"/>
          <w:szCs w:val="22"/>
        </w:rPr>
        <w:t>m</w:t>
      </w:r>
      <w:proofErr w:type="gramEnd"/>
      <w:r w:rsidRPr="006420DD">
        <w:rPr>
          <w:b/>
          <w:bCs/>
          <w:sz w:val="22"/>
          <w:szCs w:val="22"/>
        </w:rPr>
        <w:t xml:space="preserve"> = </w:t>
      </w:r>
      <w:r w:rsidR="00DE31E6" w:rsidRPr="00670940">
        <w:rPr>
          <w:b/>
          <w:bCs/>
          <w:position w:val="-26"/>
          <w:sz w:val="22"/>
          <w:szCs w:val="22"/>
        </w:rPr>
        <w:object w:dxaOrig="999" w:dyaOrig="620" w14:anchorId="6EC62815">
          <v:shape id="_x0000_i1039" type="#_x0000_t75" style="width:49.65pt;height:31.1pt" o:ole="">
            <v:imagedata r:id="rId34" o:title=""/>
          </v:shape>
          <o:OLEObject Type="Embed" ProgID="Equation.DSMT4" ShapeID="_x0000_i1039" DrawAspect="Content" ObjectID="_1713539541" r:id="rId35"/>
        </w:object>
      </w:r>
      <w:r w:rsidRPr="006420DD">
        <w:rPr>
          <w:b/>
          <w:bCs/>
          <w:sz w:val="22"/>
          <w:szCs w:val="22"/>
        </w:rPr>
        <w:t xml:space="preserve"> = </w:t>
      </w:r>
      <w:r w:rsidR="0047477B" w:rsidRPr="006420DD">
        <w:rPr>
          <w:b/>
          <w:bCs/>
          <w:sz w:val="22"/>
          <w:szCs w:val="22"/>
        </w:rPr>
        <w:t>8</w:t>
      </w:r>
      <w:r w:rsidRPr="006420DD">
        <w:rPr>
          <w:b/>
          <w:bCs/>
          <w:sz w:val="22"/>
          <w:szCs w:val="22"/>
        </w:rPr>
        <w:t>,</w:t>
      </w:r>
      <w:r w:rsidR="0047477B" w:rsidRPr="006420DD">
        <w:rPr>
          <w:b/>
          <w:bCs/>
          <w:sz w:val="22"/>
          <w:szCs w:val="22"/>
        </w:rPr>
        <w:t>3</w:t>
      </w:r>
      <w:r w:rsidRPr="006420DD">
        <w:rPr>
          <w:b/>
          <w:bCs/>
          <w:sz w:val="22"/>
          <w:szCs w:val="22"/>
        </w:rPr>
        <w:t xml:space="preserve"> mg.</w:t>
      </w:r>
      <w:r w:rsidR="00604079" w:rsidRPr="006420DD">
        <w:rPr>
          <w:b/>
          <w:bCs/>
          <w:sz w:val="22"/>
          <w:szCs w:val="22"/>
        </w:rPr>
        <w:t xml:space="preserve"> </w:t>
      </w:r>
      <w:r w:rsidR="00604079">
        <w:rPr>
          <w:b/>
          <w:bCs/>
          <w:sz w:val="22"/>
          <w:szCs w:val="22"/>
        </w:rPr>
        <w:t>(Valeur exacte stockée en mémoire)</w:t>
      </w:r>
      <w:r w:rsidR="00B0090D" w:rsidRPr="00B0090D">
        <w:rPr>
          <w:noProof/>
        </w:rPr>
        <w:t xml:space="preserve"> </w:t>
      </w:r>
    </w:p>
    <w:p w14:paraId="25D4D281" w14:textId="55E863A2" w:rsidR="00604079" w:rsidRPr="004A18A2" w:rsidRDefault="00604079" w:rsidP="008A4C38">
      <w:pPr>
        <w:pStyle w:val="Default"/>
        <w:ind w:left="468"/>
        <w:jc w:val="both"/>
        <w:rPr>
          <w:b/>
          <w:bCs/>
          <w:sz w:val="22"/>
          <w:szCs w:val="22"/>
        </w:rPr>
      </w:pPr>
      <w:r>
        <w:rPr>
          <w:b/>
          <w:bCs/>
          <w:sz w:val="22"/>
          <w:szCs w:val="22"/>
        </w:rPr>
        <w:t xml:space="preserve">La quantité </w:t>
      </w:r>
      <w:r w:rsidR="004A18A2" w:rsidRPr="004A18A2">
        <w:rPr>
          <w:b/>
          <w:bCs/>
          <w:i/>
          <w:iCs/>
          <w:sz w:val="22"/>
          <w:szCs w:val="22"/>
        </w:rPr>
        <w:t>n</w:t>
      </w:r>
      <w:r>
        <w:rPr>
          <w:b/>
          <w:bCs/>
          <w:sz w:val="22"/>
          <w:szCs w:val="22"/>
        </w:rPr>
        <w:t xml:space="preserve"> de bleu d’aniline correspond à ces </w:t>
      </w:r>
      <w:r w:rsidR="004A18A2">
        <w:rPr>
          <w:b/>
          <w:bCs/>
          <w:sz w:val="22"/>
          <w:szCs w:val="22"/>
        </w:rPr>
        <w:t>5</w:t>
      </w:r>
      <w:r>
        <w:rPr>
          <w:b/>
          <w:bCs/>
          <w:sz w:val="22"/>
          <w:szCs w:val="22"/>
        </w:rPr>
        <w:t xml:space="preserve"> gouttes est </w:t>
      </w:r>
      <w:r w:rsidRPr="00604079">
        <w:rPr>
          <w:b/>
          <w:bCs/>
          <w:i/>
          <w:iCs/>
          <w:position w:val="-22"/>
          <w:sz w:val="22"/>
          <w:szCs w:val="22"/>
        </w:rPr>
        <w:object w:dxaOrig="680" w:dyaOrig="580" w14:anchorId="56F3D21C">
          <v:shape id="_x0000_i1032" type="#_x0000_t75" style="width:34.35pt;height:28.9pt" o:ole="">
            <v:imagedata r:id="rId36" o:title=""/>
          </v:shape>
          <o:OLEObject Type="Embed" ProgID="Equation.DSMT4" ShapeID="_x0000_i1032" DrawAspect="Content" ObjectID="_1713539542" r:id="rId37"/>
        </w:object>
      </w:r>
      <w:r w:rsidR="004A18A2">
        <w:rPr>
          <w:sz w:val="22"/>
          <w:szCs w:val="22"/>
        </w:rPr>
        <w:t xml:space="preserve"> </w:t>
      </w:r>
      <w:r w:rsidR="004A18A2" w:rsidRPr="004A18A2">
        <w:rPr>
          <w:b/>
          <w:bCs/>
          <w:sz w:val="22"/>
          <w:szCs w:val="22"/>
        </w:rPr>
        <w:t xml:space="preserve">et la concentration </w:t>
      </w:r>
      <w:proofErr w:type="gramStart"/>
      <w:r w:rsidR="004A18A2" w:rsidRPr="00B0090D">
        <w:rPr>
          <w:b/>
          <w:bCs/>
          <w:i/>
          <w:iCs/>
          <w:sz w:val="22"/>
          <w:szCs w:val="22"/>
        </w:rPr>
        <w:t>C</w:t>
      </w:r>
      <w:r w:rsidR="004A18A2" w:rsidRPr="004A18A2">
        <w:rPr>
          <w:b/>
          <w:bCs/>
          <w:sz w:val="22"/>
          <w:szCs w:val="22"/>
        </w:rPr>
        <w:t>’ en</w:t>
      </w:r>
      <w:proofErr w:type="gramEnd"/>
      <w:r w:rsidR="004A18A2" w:rsidRPr="004A18A2">
        <w:rPr>
          <w:b/>
          <w:bCs/>
          <w:sz w:val="22"/>
          <w:szCs w:val="22"/>
        </w:rPr>
        <w:t xml:space="preserve"> bleu d’aniline dans la solution d’encre </w:t>
      </w:r>
      <w:r w:rsidR="004A18A2">
        <w:rPr>
          <w:b/>
          <w:bCs/>
          <w:sz w:val="22"/>
          <w:szCs w:val="22"/>
        </w:rPr>
        <w:t xml:space="preserve">de volume </w:t>
      </w:r>
      <w:proofErr w:type="spellStart"/>
      <w:r w:rsidR="004A18A2" w:rsidRPr="004A18A2">
        <w:rPr>
          <w:b/>
          <w:bCs/>
          <w:i/>
          <w:iCs/>
          <w:sz w:val="22"/>
          <w:szCs w:val="22"/>
        </w:rPr>
        <w:t>V</w:t>
      </w:r>
      <w:r w:rsidR="004A18A2" w:rsidRPr="004A18A2">
        <w:rPr>
          <w:b/>
          <w:bCs/>
          <w:sz w:val="22"/>
          <w:szCs w:val="22"/>
          <w:vertAlign w:val="subscript"/>
        </w:rPr>
        <w:t>sol</w:t>
      </w:r>
      <w:proofErr w:type="spellEnd"/>
      <w:r w:rsidR="004A18A2" w:rsidRPr="004A18A2">
        <w:rPr>
          <w:b/>
          <w:bCs/>
          <w:sz w:val="22"/>
          <w:szCs w:val="22"/>
          <w:vertAlign w:val="subscript"/>
        </w:rPr>
        <w:t xml:space="preserve"> encre</w:t>
      </w:r>
      <w:r w:rsidR="004A18A2">
        <w:rPr>
          <w:b/>
          <w:bCs/>
          <w:sz w:val="22"/>
          <w:szCs w:val="22"/>
        </w:rPr>
        <w:t xml:space="preserve"> = 100</w:t>
      </w:r>
      <w:r w:rsidR="00B0090D">
        <w:rPr>
          <w:b/>
          <w:bCs/>
          <w:sz w:val="22"/>
          <w:szCs w:val="22"/>
        </w:rPr>
        <w:t>,0</w:t>
      </w:r>
      <w:r w:rsidR="004A18A2">
        <w:rPr>
          <w:b/>
          <w:bCs/>
          <w:sz w:val="22"/>
          <w:szCs w:val="22"/>
        </w:rPr>
        <w:t xml:space="preserve"> mL </w:t>
      </w:r>
      <w:r w:rsidR="004A18A2" w:rsidRPr="004A18A2">
        <w:rPr>
          <w:b/>
          <w:bCs/>
          <w:sz w:val="22"/>
          <w:szCs w:val="22"/>
        </w:rPr>
        <w:t>est alors :</w:t>
      </w:r>
      <w:r w:rsidRPr="004A18A2">
        <w:rPr>
          <w:b/>
          <w:bCs/>
          <w:i/>
          <w:iCs/>
          <w:sz w:val="22"/>
          <w:szCs w:val="22"/>
        </w:rPr>
        <w:t xml:space="preserve"> </w:t>
      </w:r>
    </w:p>
    <w:p w14:paraId="61932F46" w14:textId="42DD047C" w:rsidR="00670940" w:rsidRDefault="00B0090D" w:rsidP="008A4C38">
      <w:pPr>
        <w:pStyle w:val="Default"/>
        <w:ind w:left="468"/>
        <w:jc w:val="both"/>
        <w:rPr>
          <w:b/>
          <w:bCs/>
          <w:sz w:val="22"/>
          <w:szCs w:val="22"/>
        </w:rPr>
      </w:pPr>
      <w:r w:rsidRPr="004A18A2">
        <w:rPr>
          <w:b/>
          <w:bCs/>
          <w:i/>
          <w:iCs/>
          <w:position w:val="-28"/>
          <w:sz w:val="22"/>
          <w:szCs w:val="22"/>
        </w:rPr>
        <w:object w:dxaOrig="2659" w:dyaOrig="639" w14:anchorId="2D740629">
          <v:shape id="_x0000_i1033" type="#_x0000_t75" style="width:133.1pt;height:31.65pt" o:ole="">
            <v:imagedata r:id="rId38" o:title=""/>
          </v:shape>
          <o:OLEObject Type="Embed" ProgID="Equation.DSMT4" ShapeID="_x0000_i1033" DrawAspect="Content" ObjectID="_1713539543" r:id="rId39"/>
        </w:object>
      </w:r>
      <w:r w:rsidR="004A18A2">
        <w:rPr>
          <w:b/>
          <w:bCs/>
          <w:i/>
          <w:iCs/>
          <w:sz w:val="22"/>
          <w:szCs w:val="22"/>
        </w:rPr>
        <w:t xml:space="preserve"> </w:t>
      </w:r>
      <w:r>
        <w:rPr>
          <w:b/>
          <w:bCs/>
          <w:i/>
          <w:iCs/>
          <w:sz w:val="22"/>
          <w:szCs w:val="22"/>
        </w:rPr>
        <w:t xml:space="preserve"> </w:t>
      </w:r>
      <w:proofErr w:type="gramStart"/>
      <w:r>
        <w:rPr>
          <w:b/>
          <w:bCs/>
          <w:sz w:val="22"/>
          <w:szCs w:val="22"/>
        </w:rPr>
        <w:t>soit</w:t>
      </w:r>
      <w:proofErr w:type="gramEnd"/>
      <w:r>
        <w:rPr>
          <w:b/>
          <w:bCs/>
          <w:sz w:val="22"/>
          <w:szCs w:val="22"/>
        </w:rPr>
        <w:t xml:space="preserve"> : </w:t>
      </w:r>
      <w:r w:rsidR="0047477B" w:rsidRPr="00B0090D">
        <w:rPr>
          <w:b/>
          <w:bCs/>
          <w:i/>
          <w:iCs/>
          <w:position w:val="-26"/>
          <w:sz w:val="22"/>
          <w:szCs w:val="22"/>
        </w:rPr>
        <w:object w:dxaOrig="2680" w:dyaOrig="639" w14:anchorId="42298C5A">
          <v:shape id="_x0000_i1034" type="#_x0000_t75" style="width:133.65pt;height:31.65pt" o:ole="">
            <v:imagedata r:id="rId40" o:title=""/>
          </v:shape>
          <o:OLEObject Type="Embed" ProgID="Equation.DSMT4" ShapeID="_x0000_i1034" DrawAspect="Content" ObjectID="_1713539544" r:id="rId41"/>
        </w:object>
      </w:r>
      <w:r w:rsidR="0047477B">
        <w:rPr>
          <w:b/>
          <w:bCs/>
          <w:sz w:val="22"/>
          <w:szCs w:val="22"/>
        </w:rPr>
        <w:t>1</w:t>
      </w:r>
      <w:r>
        <w:rPr>
          <w:b/>
          <w:bCs/>
          <w:sz w:val="22"/>
          <w:szCs w:val="22"/>
        </w:rPr>
        <w:t>,</w:t>
      </w:r>
      <w:r w:rsidR="0047477B">
        <w:rPr>
          <w:b/>
          <w:bCs/>
          <w:sz w:val="22"/>
          <w:szCs w:val="22"/>
        </w:rPr>
        <w:t>3</w:t>
      </w:r>
      <w:r w:rsidRPr="00B0090D">
        <w:rPr>
          <w:b/>
          <w:bCs/>
        </w:rPr>
        <w:t>×</w:t>
      </w:r>
      <w:r>
        <w:rPr>
          <w:b/>
          <w:bCs/>
          <w:sz w:val="22"/>
          <w:szCs w:val="22"/>
        </w:rPr>
        <w:t>10</w:t>
      </w:r>
      <w:r w:rsidRPr="00B0090D">
        <w:rPr>
          <w:b/>
          <w:bCs/>
          <w:sz w:val="22"/>
          <w:szCs w:val="22"/>
          <w:vertAlign w:val="superscript"/>
        </w:rPr>
        <w:t>–</w:t>
      </w:r>
      <w:r w:rsidR="006420DD">
        <w:rPr>
          <w:b/>
          <w:bCs/>
          <w:sz w:val="22"/>
          <w:szCs w:val="22"/>
          <w:vertAlign w:val="superscript"/>
        </w:rPr>
        <w:t>4</w:t>
      </w:r>
      <w:r>
        <w:rPr>
          <w:b/>
          <w:bCs/>
          <w:sz w:val="22"/>
          <w:szCs w:val="22"/>
        </w:rPr>
        <w:t xml:space="preserve"> </w:t>
      </w:r>
      <w:proofErr w:type="spellStart"/>
      <w:r w:rsidRPr="00B0090D">
        <w:rPr>
          <w:b/>
          <w:bCs/>
          <w:color w:val="auto"/>
          <w:sz w:val="22"/>
          <w:szCs w:val="22"/>
        </w:rPr>
        <w:t>mol</w:t>
      </w:r>
      <w:r w:rsidRPr="00B0090D">
        <w:rPr>
          <w:rFonts w:ascii="Cambria Math" w:eastAsia="CambriaMath" w:hAnsi="Cambria Math" w:cs="Cambria Math"/>
          <w:b/>
          <w:bCs/>
          <w:color w:val="auto"/>
          <w:sz w:val="22"/>
          <w:szCs w:val="22"/>
          <w:lang w:eastAsia="ja-JP"/>
        </w:rPr>
        <w:t>⋅</w:t>
      </w:r>
      <w:r w:rsidRPr="00B0090D">
        <w:rPr>
          <w:b/>
          <w:bCs/>
          <w:color w:val="auto"/>
          <w:sz w:val="22"/>
          <w:szCs w:val="22"/>
        </w:rPr>
        <w:t>L</w:t>
      </w:r>
      <w:proofErr w:type="spellEnd"/>
      <w:r w:rsidRPr="00B0090D">
        <w:rPr>
          <w:b/>
          <w:bCs/>
          <w:color w:val="auto"/>
          <w:sz w:val="22"/>
          <w:szCs w:val="22"/>
          <w:vertAlign w:val="superscript"/>
        </w:rPr>
        <w:t>–1</w:t>
      </w:r>
      <w:r>
        <w:rPr>
          <w:b/>
          <w:bCs/>
          <w:sz w:val="22"/>
          <w:szCs w:val="22"/>
        </w:rPr>
        <w:t>.</w:t>
      </w:r>
    </w:p>
    <w:p w14:paraId="3401DE8B" w14:textId="46C337A3" w:rsidR="006420DD" w:rsidRPr="00B0090D" w:rsidRDefault="006420DD" w:rsidP="006420DD">
      <w:pPr>
        <w:pStyle w:val="Default"/>
        <w:ind w:left="468"/>
        <w:jc w:val="right"/>
        <w:rPr>
          <w:b/>
          <w:bCs/>
          <w:sz w:val="22"/>
          <w:szCs w:val="22"/>
        </w:rPr>
      </w:pPr>
      <w:r>
        <w:rPr>
          <w:b/>
          <w:bCs/>
          <w:sz w:val="22"/>
          <w:szCs w:val="22"/>
        </w:rPr>
        <w:t>(Valeur exacte stockée en mémoire)</w:t>
      </w:r>
    </w:p>
    <w:p w14:paraId="0672775C" w14:textId="49AC12C0" w:rsidR="00B0090D" w:rsidRPr="001728C1" w:rsidRDefault="00B0090D" w:rsidP="00B0090D">
      <w:pPr>
        <w:pStyle w:val="Default"/>
        <w:ind w:left="468"/>
        <w:jc w:val="both"/>
        <w:rPr>
          <w:b/>
          <w:bCs/>
          <w:sz w:val="22"/>
          <w:szCs w:val="22"/>
        </w:rPr>
      </w:pPr>
      <w:r>
        <w:rPr>
          <w:b/>
          <w:bCs/>
          <w:sz w:val="22"/>
          <w:szCs w:val="22"/>
        </w:rPr>
        <w:t>La q</w:t>
      </w:r>
      <w:r w:rsidRPr="001728C1">
        <w:rPr>
          <w:b/>
          <w:bCs/>
          <w:sz w:val="22"/>
          <w:szCs w:val="22"/>
        </w:rPr>
        <w:t xml:space="preserve">uantité initiale </w:t>
      </w:r>
      <w:r w:rsidR="003B079B">
        <w:rPr>
          <w:b/>
          <w:bCs/>
          <w:sz w:val="22"/>
          <w:szCs w:val="22"/>
        </w:rPr>
        <w:t xml:space="preserve">de </w:t>
      </w:r>
      <w:r>
        <w:rPr>
          <w:b/>
          <w:bCs/>
          <w:sz w:val="22"/>
          <w:szCs w:val="22"/>
        </w:rPr>
        <w:t>bleu d’aniline dans la solution d’encre</w:t>
      </w:r>
      <w:r w:rsidRPr="001728C1">
        <w:rPr>
          <w:b/>
          <w:bCs/>
          <w:sz w:val="22"/>
          <w:szCs w:val="22"/>
        </w:rPr>
        <w:t> </w:t>
      </w:r>
      <w:r>
        <w:rPr>
          <w:b/>
          <w:bCs/>
          <w:sz w:val="22"/>
          <w:szCs w:val="22"/>
        </w:rPr>
        <w:t>est :</w:t>
      </w:r>
    </w:p>
    <w:p w14:paraId="7059B400" w14:textId="1826CCC3" w:rsidR="00B0090D" w:rsidRPr="00B0090D" w:rsidRDefault="00B0090D" w:rsidP="00B0090D">
      <w:pPr>
        <w:pStyle w:val="Default"/>
        <w:ind w:left="468"/>
        <w:jc w:val="center"/>
        <w:rPr>
          <w:b/>
          <w:bCs/>
          <w:sz w:val="22"/>
          <w:szCs w:val="22"/>
        </w:rPr>
      </w:pPr>
      <w:proofErr w:type="gramStart"/>
      <w:r w:rsidRPr="00B0090D">
        <w:rPr>
          <w:b/>
          <w:bCs/>
          <w:i/>
          <w:iCs/>
          <w:sz w:val="22"/>
          <w:szCs w:val="22"/>
        </w:rPr>
        <w:t>n</w:t>
      </w:r>
      <w:proofErr w:type="gramEnd"/>
      <w:r w:rsidRPr="00B0090D">
        <w:rPr>
          <w:b/>
          <w:bCs/>
          <w:sz w:val="22"/>
          <w:szCs w:val="22"/>
          <w:vertAlign w:val="subscript"/>
        </w:rPr>
        <w:t>0</w:t>
      </w:r>
      <w:r w:rsidRPr="00B0090D">
        <w:rPr>
          <w:b/>
          <w:bCs/>
          <w:sz w:val="22"/>
          <w:szCs w:val="22"/>
        </w:rPr>
        <w:t>(Na</w:t>
      </w:r>
      <w:r w:rsidRPr="00B0090D">
        <w:rPr>
          <w:b/>
          <w:bCs/>
          <w:sz w:val="22"/>
          <w:szCs w:val="22"/>
          <w:vertAlign w:val="subscript"/>
        </w:rPr>
        <w:t>2</w:t>
      </w:r>
      <w:r w:rsidRPr="00B0090D">
        <w:rPr>
          <w:b/>
          <w:bCs/>
          <w:sz w:val="22"/>
          <w:szCs w:val="22"/>
        </w:rPr>
        <w:t xml:space="preserve">HBleu) = </w:t>
      </w:r>
      <w:r w:rsidR="006420DD">
        <w:rPr>
          <w:b/>
          <w:bCs/>
          <w:sz w:val="22"/>
          <w:szCs w:val="22"/>
        </w:rPr>
        <w:t>1</w:t>
      </w:r>
      <w:r w:rsidRPr="00B0090D">
        <w:rPr>
          <w:b/>
          <w:bCs/>
          <w:sz w:val="22"/>
          <w:szCs w:val="22"/>
        </w:rPr>
        <w:t>,</w:t>
      </w:r>
      <w:r w:rsidR="006420DD">
        <w:rPr>
          <w:b/>
          <w:bCs/>
          <w:sz w:val="22"/>
          <w:szCs w:val="22"/>
        </w:rPr>
        <w:t>296…</w:t>
      </w:r>
      <w:r w:rsidRPr="00B0090D">
        <w:rPr>
          <w:b/>
          <w:bCs/>
          <w:sz w:val="22"/>
          <w:szCs w:val="22"/>
        </w:rPr>
        <w:t>×10</w:t>
      </w:r>
      <w:r w:rsidRPr="00B0090D">
        <w:rPr>
          <w:b/>
          <w:bCs/>
          <w:sz w:val="22"/>
          <w:szCs w:val="22"/>
          <w:vertAlign w:val="superscript"/>
        </w:rPr>
        <w:t>–</w:t>
      </w:r>
      <w:r w:rsidR="006420DD">
        <w:rPr>
          <w:b/>
          <w:bCs/>
          <w:sz w:val="22"/>
          <w:szCs w:val="22"/>
          <w:vertAlign w:val="superscript"/>
        </w:rPr>
        <w:t>4</w:t>
      </w:r>
      <w:r w:rsidRPr="00B0090D">
        <w:rPr>
          <w:b/>
          <w:bCs/>
          <w:sz w:val="22"/>
          <w:szCs w:val="22"/>
        </w:rPr>
        <w:t xml:space="preserve"> × 4×10</w:t>
      </w:r>
      <w:r w:rsidRPr="00B0090D">
        <w:rPr>
          <w:b/>
          <w:bCs/>
          <w:sz w:val="22"/>
          <w:szCs w:val="22"/>
          <w:vertAlign w:val="superscript"/>
        </w:rPr>
        <w:t>–3</w:t>
      </w:r>
      <w:r w:rsidRPr="00B0090D">
        <w:rPr>
          <w:b/>
          <w:bCs/>
          <w:sz w:val="22"/>
          <w:szCs w:val="22"/>
        </w:rPr>
        <w:t xml:space="preserve"> </w:t>
      </w:r>
      <w:r>
        <w:rPr>
          <w:b/>
          <w:bCs/>
          <w:sz w:val="22"/>
          <w:szCs w:val="22"/>
        </w:rPr>
        <w:t xml:space="preserve">= </w:t>
      </w:r>
      <w:r w:rsidR="006420DD">
        <w:rPr>
          <w:b/>
          <w:bCs/>
          <w:sz w:val="22"/>
          <w:szCs w:val="22"/>
        </w:rPr>
        <w:t>4</w:t>
      </w:r>
      <w:r>
        <w:rPr>
          <w:b/>
          <w:bCs/>
          <w:sz w:val="22"/>
          <w:szCs w:val="22"/>
        </w:rPr>
        <w:t>,</w:t>
      </w:r>
      <w:r w:rsidR="006420DD">
        <w:rPr>
          <w:b/>
          <w:bCs/>
          <w:sz w:val="22"/>
          <w:szCs w:val="22"/>
        </w:rPr>
        <w:t>5</w:t>
      </w:r>
      <w:r w:rsidRPr="00B0090D">
        <w:rPr>
          <w:b/>
          <w:bCs/>
        </w:rPr>
        <w:t>×</w:t>
      </w:r>
      <w:r>
        <w:rPr>
          <w:b/>
          <w:bCs/>
          <w:sz w:val="22"/>
          <w:szCs w:val="22"/>
        </w:rPr>
        <w:t>10</w:t>
      </w:r>
      <w:r w:rsidRPr="00B0090D">
        <w:rPr>
          <w:b/>
          <w:bCs/>
          <w:sz w:val="22"/>
          <w:szCs w:val="22"/>
          <w:vertAlign w:val="superscript"/>
        </w:rPr>
        <w:t>–7</w:t>
      </w:r>
      <w:r>
        <w:rPr>
          <w:b/>
          <w:bCs/>
          <w:sz w:val="22"/>
          <w:szCs w:val="22"/>
        </w:rPr>
        <w:t xml:space="preserve"> mol</w:t>
      </w:r>
      <w:r w:rsidR="006420DD">
        <w:rPr>
          <w:b/>
          <w:bCs/>
          <w:sz w:val="22"/>
          <w:szCs w:val="22"/>
        </w:rPr>
        <w:t xml:space="preserve"> </w:t>
      </w:r>
      <w:r w:rsidR="006420DD">
        <w:rPr>
          <w:b/>
          <w:bCs/>
          <w:sz w:val="22"/>
          <w:szCs w:val="22"/>
        </w:rPr>
        <w:sym w:font="Symbol" w:char="F0BB"/>
      </w:r>
      <w:r w:rsidR="006420DD">
        <w:rPr>
          <w:b/>
          <w:bCs/>
          <w:sz w:val="22"/>
          <w:szCs w:val="22"/>
        </w:rPr>
        <w:t xml:space="preserve"> 5</w:t>
      </w:r>
      <w:r w:rsidR="006420DD" w:rsidRPr="00B0090D">
        <w:rPr>
          <w:b/>
          <w:bCs/>
        </w:rPr>
        <w:t>×</w:t>
      </w:r>
      <w:r w:rsidR="006420DD">
        <w:rPr>
          <w:b/>
          <w:bCs/>
          <w:sz w:val="22"/>
          <w:szCs w:val="22"/>
        </w:rPr>
        <w:t>10</w:t>
      </w:r>
      <w:r w:rsidR="006420DD" w:rsidRPr="00B0090D">
        <w:rPr>
          <w:b/>
          <w:bCs/>
          <w:sz w:val="22"/>
          <w:szCs w:val="22"/>
          <w:vertAlign w:val="superscript"/>
        </w:rPr>
        <w:t>–7</w:t>
      </w:r>
      <w:r w:rsidR="006420DD">
        <w:rPr>
          <w:b/>
          <w:bCs/>
          <w:sz w:val="22"/>
          <w:szCs w:val="22"/>
        </w:rPr>
        <w:t xml:space="preserve"> mol</w:t>
      </w:r>
    </w:p>
    <w:p w14:paraId="3900F8A0" w14:textId="6958302E" w:rsidR="00B0090D" w:rsidRDefault="006420DD" w:rsidP="008A4C38">
      <w:pPr>
        <w:pStyle w:val="Default"/>
        <w:ind w:left="468"/>
        <w:jc w:val="both"/>
        <w:rPr>
          <w:sz w:val="22"/>
          <w:szCs w:val="22"/>
        </w:rPr>
      </w:pPr>
      <w:r>
        <w:rPr>
          <w:noProof/>
        </w:rPr>
        <w:drawing>
          <wp:anchor distT="0" distB="0" distL="114300" distR="114300" simplePos="0" relativeHeight="251672576" behindDoc="0" locked="0" layoutInCell="1" allowOverlap="1" wp14:anchorId="16C01FFD" wp14:editId="2A06D273">
            <wp:simplePos x="0" y="0"/>
            <wp:positionH relativeFrom="column">
              <wp:posOffset>5093335</wp:posOffset>
            </wp:positionH>
            <wp:positionV relativeFrom="paragraph">
              <wp:posOffset>38784</wp:posOffset>
            </wp:positionV>
            <wp:extent cx="1617345" cy="412702"/>
            <wp:effectExtent l="0" t="0" r="1905" b="698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extLst>
                        <a:ext uri="{BEBA8EAE-BF5A-486C-A8C5-ECC9F3942E4B}">
                          <a14:imgProps xmlns:a14="http://schemas.microsoft.com/office/drawing/2010/main">
                            <a14:imgLayer r:embed="rId43">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1617345" cy="4127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C274BE" w14:textId="6105446F" w:rsidR="006420DD" w:rsidRDefault="006420DD" w:rsidP="008A4C38">
      <w:pPr>
        <w:pStyle w:val="Default"/>
        <w:ind w:left="468"/>
        <w:jc w:val="both"/>
        <w:rPr>
          <w:sz w:val="22"/>
          <w:szCs w:val="22"/>
        </w:rPr>
      </w:pPr>
    </w:p>
    <w:p w14:paraId="221F44FF" w14:textId="77777777" w:rsidR="006420DD" w:rsidRDefault="006420DD" w:rsidP="008A4C38">
      <w:pPr>
        <w:pStyle w:val="Default"/>
        <w:ind w:left="468"/>
        <w:jc w:val="both"/>
        <w:rPr>
          <w:sz w:val="22"/>
          <w:szCs w:val="22"/>
        </w:rPr>
      </w:pPr>
    </w:p>
    <w:p w14:paraId="25A8AFAE" w14:textId="58B97817" w:rsidR="00B0090D" w:rsidRDefault="007666D5" w:rsidP="008A4C38">
      <w:pPr>
        <w:pStyle w:val="Default"/>
        <w:ind w:left="468"/>
        <w:jc w:val="both"/>
        <w:rPr>
          <w:b/>
          <w:bCs/>
          <w:sz w:val="22"/>
          <w:szCs w:val="22"/>
        </w:rPr>
      </w:pPr>
      <w:r w:rsidRPr="007666D5">
        <w:rPr>
          <w:b/>
          <w:bCs/>
          <w:sz w:val="22"/>
          <w:szCs w:val="22"/>
        </w:rPr>
        <w:t>Comme</w:t>
      </w:r>
      <w:r>
        <w:rPr>
          <w:b/>
          <w:bCs/>
          <w:sz w:val="22"/>
          <w:szCs w:val="22"/>
        </w:rPr>
        <w:t xml:space="preserve"> </w:t>
      </w:r>
      <w:r w:rsidRPr="007666D5">
        <w:rPr>
          <w:b/>
          <w:bCs/>
          <w:position w:val="-22"/>
          <w:sz w:val="22"/>
          <w:szCs w:val="22"/>
        </w:rPr>
        <w:object w:dxaOrig="2920" w:dyaOrig="580" w14:anchorId="6AAD4BCB">
          <v:shape id="_x0000_i1035" type="#_x0000_t75" style="width:145.65pt;height:28.9pt" o:ole="">
            <v:imagedata r:id="rId44" o:title=""/>
          </v:shape>
          <o:OLEObject Type="Embed" ProgID="Equation.DSMT4" ShapeID="_x0000_i1035" DrawAspect="Content" ObjectID="_1713539545" r:id="rId45"/>
        </w:object>
      </w:r>
      <w:r>
        <w:rPr>
          <w:b/>
          <w:bCs/>
          <w:sz w:val="22"/>
          <w:szCs w:val="22"/>
        </w:rPr>
        <w:t xml:space="preserve"> alors le bleu d’aniline est le réactif limitant.</w:t>
      </w:r>
    </w:p>
    <w:p w14:paraId="535BE1D0" w14:textId="51C51210" w:rsidR="007666D5" w:rsidRPr="007666D5" w:rsidRDefault="007666D5" w:rsidP="008A4C38">
      <w:pPr>
        <w:pStyle w:val="Default"/>
        <w:ind w:left="468"/>
        <w:jc w:val="both"/>
        <w:rPr>
          <w:b/>
          <w:bCs/>
          <w:sz w:val="22"/>
          <w:szCs w:val="22"/>
        </w:rPr>
      </w:pPr>
      <w:r>
        <w:rPr>
          <w:b/>
          <w:bCs/>
          <w:sz w:val="22"/>
          <w:szCs w:val="22"/>
        </w:rPr>
        <w:t xml:space="preserve">Ceci est cohérent avec le fait que l’absorbance de la solution du mélange tende vers 0. </w:t>
      </w:r>
    </w:p>
    <w:p w14:paraId="68CEFDDF" w14:textId="77777777" w:rsidR="00B0090D" w:rsidRPr="0019160A" w:rsidRDefault="00B0090D" w:rsidP="008A4C38">
      <w:pPr>
        <w:pStyle w:val="Default"/>
        <w:ind w:left="468"/>
        <w:jc w:val="both"/>
        <w:rPr>
          <w:sz w:val="22"/>
          <w:szCs w:val="22"/>
        </w:rPr>
      </w:pPr>
    </w:p>
    <w:p w14:paraId="1E433696" w14:textId="728E79A1" w:rsidR="00633A5A" w:rsidRPr="003B079B" w:rsidRDefault="00633A5A" w:rsidP="008A4C38">
      <w:pPr>
        <w:pStyle w:val="Default"/>
        <w:numPr>
          <w:ilvl w:val="0"/>
          <w:numId w:val="34"/>
        </w:numPr>
        <w:jc w:val="both"/>
        <w:rPr>
          <w:spacing w:val="-2"/>
          <w:sz w:val="22"/>
          <w:szCs w:val="22"/>
        </w:rPr>
      </w:pPr>
      <w:r w:rsidRPr="008A4C38">
        <w:rPr>
          <w:sz w:val="22"/>
          <w:szCs w:val="22"/>
        </w:rPr>
        <w:t>Estimer le temps de demi-réaction. Commenter le résultat</w:t>
      </w:r>
      <w:r w:rsidR="008A4C38">
        <w:rPr>
          <w:sz w:val="22"/>
          <w:szCs w:val="22"/>
        </w:rPr>
        <w:t>.</w:t>
      </w:r>
    </w:p>
    <w:p w14:paraId="5EDCFB50" w14:textId="567AFB67" w:rsidR="003B079B" w:rsidRDefault="003B079B" w:rsidP="00BE7ADB">
      <w:pPr>
        <w:pStyle w:val="Default"/>
        <w:jc w:val="both"/>
        <w:rPr>
          <w:b/>
          <w:bCs/>
          <w:spacing w:val="-2"/>
          <w:sz w:val="22"/>
          <w:szCs w:val="22"/>
        </w:rPr>
      </w:pPr>
      <w:r w:rsidRPr="009F1F66">
        <w:rPr>
          <w:b/>
          <w:bCs/>
          <w:spacing w:val="-2"/>
          <w:sz w:val="22"/>
          <w:szCs w:val="22"/>
        </w:rPr>
        <w:t xml:space="preserve">Le temps de demi-réaction </w:t>
      </w:r>
      <w:r w:rsidR="009F1F66" w:rsidRPr="009F1F66">
        <w:rPr>
          <w:b/>
          <w:bCs/>
          <w:i/>
          <w:iCs/>
          <w:spacing w:val="-2"/>
          <w:sz w:val="22"/>
          <w:szCs w:val="22"/>
        </w:rPr>
        <w:t>t</w:t>
      </w:r>
      <w:r w:rsidR="009F1F66" w:rsidRPr="009F1F66">
        <w:rPr>
          <w:b/>
          <w:bCs/>
          <w:spacing w:val="-2"/>
          <w:sz w:val="22"/>
          <w:szCs w:val="22"/>
          <w:vertAlign w:val="subscript"/>
        </w:rPr>
        <w:t>1/2</w:t>
      </w:r>
      <w:r w:rsidR="009F1F66">
        <w:rPr>
          <w:b/>
          <w:bCs/>
          <w:spacing w:val="-2"/>
          <w:sz w:val="22"/>
          <w:szCs w:val="22"/>
        </w:rPr>
        <w:t xml:space="preserve"> </w:t>
      </w:r>
      <w:r w:rsidRPr="009F1F66">
        <w:rPr>
          <w:b/>
          <w:bCs/>
          <w:spacing w:val="-2"/>
          <w:sz w:val="22"/>
          <w:szCs w:val="22"/>
        </w:rPr>
        <w:t xml:space="preserve">est la durée </w:t>
      </w:r>
      <w:r w:rsidR="009F1F66" w:rsidRPr="009F1F66">
        <w:rPr>
          <w:b/>
          <w:bCs/>
          <w:spacing w:val="-2"/>
          <w:sz w:val="22"/>
          <w:szCs w:val="22"/>
        </w:rPr>
        <w:t>nécessaire pour que la moitié du réactif limitant soit consommé.</w:t>
      </w:r>
      <w:r w:rsidR="009F1F66">
        <w:rPr>
          <w:b/>
          <w:bCs/>
          <w:spacing w:val="-2"/>
          <w:sz w:val="22"/>
          <w:szCs w:val="22"/>
        </w:rPr>
        <w:t xml:space="preserve"> Comme le bleu d’aniline est le réactif limitant et qu’il s’agit de la seule espèce colorée, on peut déterminer </w:t>
      </w:r>
      <w:r w:rsidR="009F1F66" w:rsidRPr="009F1F66">
        <w:rPr>
          <w:b/>
          <w:bCs/>
          <w:i/>
          <w:iCs/>
          <w:spacing w:val="-2"/>
          <w:sz w:val="22"/>
          <w:szCs w:val="22"/>
        </w:rPr>
        <w:t>t</w:t>
      </w:r>
      <w:r w:rsidR="009F1F66" w:rsidRPr="009F1F66">
        <w:rPr>
          <w:b/>
          <w:bCs/>
          <w:spacing w:val="-2"/>
          <w:sz w:val="22"/>
          <w:szCs w:val="22"/>
          <w:vertAlign w:val="subscript"/>
        </w:rPr>
        <w:t>1/2</w:t>
      </w:r>
      <w:r w:rsidR="009F1F66">
        <w:rPr>
          <w:b/>
          <w:bCs/>
          <w:spacing w:val="-2"/>
          <w:sz w:val="22"/>
          <w:szCs w:val="22"/>
        </w:rPr>
        <w:t xml:space="preserve"> à partir du graphe de la figure 5 :</w:t>
      </w:r>
    </w:p>
    <w:p w14:paraId="470B8871" w14:textId="2B8DFE03" w:rsidR="009F1F66" w:rsidRDefault="009F1F66" w:rsidP="009F1F66">
      <w:pPr>
        <w:pStyle w:val="Default"/>
        <w:ind w:left="468"/>
        <w:jc w:val="center"/>
        <w:rPr>
          <w:b/>
          <w:bCs/>
          <w:spacing w:val="-2"/>
          <w:sz w:val="22"/>
          <w:szCs w:val="22"/>
        </w:rPr>
      </w:pPr>
      <w:r w:rsidRPr="009F1F66">
        <w:rPr>
          <w:b/>
          <w:bCs/>
          <w:spacing w:val="-2"/>
          <w:position w:val="-22"/>
          <w:sz w:val="22"/>
          <w:szCs w:val="22"/>
        </w:rPr>
        <w:object w:dxaOrig="2000" w:dyaOrig="580" w14:anchorId="7DE9C396">
          <v:shape id="_x0000_i1036" type="#_x0000_t75" style="width:100.35pt;height:28.9pt" o:ole="">
            <v:imagedata r:id="rId46" o:title=""/>
          </v:shape>
          <o:OLEObject Type="Embed" ProgID="Equation.DSMT4" ShapeID="_x0000_i1036" DrawAspect="Content" ObjectID="_1713539546" r:id="rId47"/>
        </w:object>
      </w:r>
      <w:r>
        <w:rPr>
          <w:b/>
          <w:bCs/>
          <w:spacing w:val="-2"/>
          <w:sz w:val="22"/>
          <w:szCs w:val="22"/>
        </w:rPr>
        <w:t>.</w:t>
      </w:r>
    </w:p>
    <w:p w14:paraId="01567928" w14:textId="30D1E81E" w:rsidR="009F1F66" w:rsidRDefault="009F1F66" w:rsidP="009F1F66">
      <w:pPr>
        <w:pStyle w:val="Default"/>
        <w:ind w:left="468"/>
        <w:rPr>
          <w:b/>
          <w:bCs/>
          <w:spacing w:val="-2"/>
          <w:sz w:val="22"/>
          <w:szCs w:val="22"/>
        </w:rPr>
      </w:pPr>
      <w:proofErr w:type="gramStart"/>
      <w:r w:rsidRPr="009F1F66">
        <w:rPr>
          <w:b/>
          <w:bCs/>
          <w:i/>
          <w:iCs/>
          <w:spacing w:val="-2"/>
          <w:sz w:val="22"/>
          <w:szCs w:val="22"/>
        </w:rPr>
        <w:t>A</w:t>
      </w:r>
      <w:r>
        <w:rPr>
          <w:b/>
          <w:bCs/>
          <w:spacing w:val="-2"/>
          <w:sz w:val="22"/>
          <w:szCs w:val="22"/>
        </w:rPr>
        <w:t>(</w:t>
      </w:r>
      <w:proofErr w:type="gramEnd"/>
      <w:r>
        <w:rPr>
          <w:b/>
          <w:bCs/>
          <w:spacing w:val="-2"/>
          <w:sz w:val="22"/>
          <w:szCs w:val="22"/>
        </w:rPr>
        <w:t xml:space="preserve">t = 0) = 1,18 donc  </w:t>
      </w:r>
      <w:r w:rsidR="006B79C5" w:rsidRPr="009F1F66">
        <w:rPr>
          <w:b/>
          <w:bCs/>
          <w:spacing w:val="-2"/>
          <w:position w:val="-22"/>
          <w:sz w:val="22"/>
          <w:szCs w:val="22"/>
        </w:rPr>
        <w:object w:dxaOrig="2320" w:dyaOrig="580" w14:anchorId="2CD538BA">
          <v:shape id="_x0000_i1037" type="#_x0000_t75" style="width:115.65pt;height:28.9pt" o:ole="">
            <v:imagedata r:id="rId48" o:title=""/>
          </v:shape>
          <o:OLEObject Type="Embed" ProgID="Equation.DSMT4" ShapeID="_x0000_i1037" DrawAspect="Content" ObjectID="_1713539547" r:id="rId49"/>
        </w:object>
      </w:r>
      <w:r>
        <w:rPr>
          <w:b/>
          <w:bCs/>
          <w:spacing w:val="-2"/>
          <w:sz w:val="22"/>
          <w:szCs w:val="22"/>
        </w:rPr>
        <w:t>.</w:t>
      </w:r>
    </w:p>
    <w:p w14:paraId="24CD0D59" w14:textId="5B55F55E" w:rsidR="009F1F66" w:rsidRDefault="009F1F66" w:rsidP="00BE7ADB">
      <w:pPr>
        <w:pStyle w:val="Default"/>
        <w:rPr>
          <w:b/>
          <w:bCs/>
          <w:spacing w:val="-2"/>
          <w:sz w:val="22"/>
          <w:szCs w:val="22"/>
        </w:rPr>
      </w:pPr>
      <w:r>
        <w:rPr>
          <w:b/>
          <w:bCs/>
          <w:spacing w:val="-2"/>
          <w:sz w:val="22"/>
          <w:szCs w:val="22"/>
        </w:rPr>
        <w:t>Graphiquement</w:t>
      </w:r>
      <w:r w:rsidR="006C5F44">
        <w:rPr>
          <w:b/>
          <w:bCs/>
          <w:spacing w:val="-2"/>
          <w:sz w:val="22"/>
          <w:szCs w:val="22"/>
        </w:rPr>
        <w:t>,</w:t>
      </w:r>
      <w:r>
        <w:rPr>
          <w:b/>
          <w:bCs/>
          <w:spacing w:val="-2"/>
          <w:sz w:val="22"/>
          <w:szCs w:val="22"/>
        </w:rPr>
        <w:t xml:space="preserve"> pour </w:t>
      </w:r>
      <w:r w:rsidRPr="009F1F66">
        <w:rPr>
          <w:b/>
          <w:bCs/>
          <w:i/>
          <w:iCs/>
          <w:spacing w:val="-2"/>
          <w:sz w:val="22"/>
          <w:szCs w:val="22"/>
        </w:rPr>
        <w:t>A</w:t>
      </w:r>
      <w:r>
        <w:rPr>
          <w:b/>
          <w:bCs/>
          <w:i/>
          <w:iCs/>
          <w:spacing w:val="-2"/>
          <w:sz w:val="22"/>
          <w:szCs w:val="22"/>
        </w:rPr>
        <w:t xml:space="preserve"> </w:t>
      </w:r>
      <w:r>
        <w:rPr>
          <w:b/>
          <w:bCs/>
          <w:spacing w:val="-2"/>
          <w:sz w:val="22"/>
          <w:szCs w:val="22"/>
        </w:rPr>
        <w:t>= 0,</w:t>
      </w:r>
      <w:r w:rsidR="006B79C5">
        <w:rPr>
          <w:b/>
          <w:bCs/>
          <w:spacing w:val="-2"/>
          <w:sz w:val="22"/>
          <w:szCs w:val="22"/>
        </w:rPr>
        <w:t>5</w:t>
      </w:r>
      <w:r>
        <w:rPr>
          <w:b/>
          <w:bCs/>
          <w:spacing w:val="-2"/>
          <w:sz w:val="22"/>
          <w:szCs w:val="22"/>
        </w:rPr>
        <w:t>9</w:t>
      </w:r>
      <w:r w:rsidR="006C5F44">
        <w:rPr>
          <w:b/>
          <w:bCs/>
          <w:spacing w:val="-2"/>
          <w:sz w:val="22"/>
          <w:szCs w:val="22"/>
        </w:rPr>
        <w:t>,</w:t>
      </w:r>
      <w:r>
        <w:rPr>
          <w:b/>
          <w:bCs/>
          <w:spacing w:val="-2"/>
          <w:sz w:val="22"/>
          <w:szCs w:val="22"/>
        </w:rPr>
        <w:t xml:space="preserve"> on mesure : </w:t>
      </w:r>
      <w:r w:rsidRPr="009F1F66">
        <w:rPr>
          <w:b/>
          <w:bCs/>
          <w:i/>
          <w:iCs/>
          <w:spacing w:val="-2"/>
          <w:sz w:val="22"/>
          <w:szCs w:val="22"/>
        </w:rPr>
        <w:t>t</w:t>
      </w:r>
      <w:r w:rsidRPr="009F1F66">
        <w:rPr>
          <w:b/>
          <w:bCs/>
          <w:spacing w:val="-2"/>
          <w:sz w:val="22"/>
          <w:szCs w:val="22"/>
          <w:vertAlign w:val="subscript"/>
        </w:rPr>
        <w:t>1/2</w:t>
      </w:r>
      <w:r>
        <w:rPr>
          <w:b/>
          <w:bCs/>
          <w:spacing w:val="-2"/>
          <w:sz w:val="22"/>
          <w:szCs w:val="22"/>
        </w:rPr>
        <w:t xml:space="preserve"> </w:t>
      </w:r>
      <w:r w:rsidR="006B79C5">
        <w:rPr>
          <w:b/>
          <w:bCs/>
          <w:spacing w:val="-2"/>
          <w:sz w:val="22"/>
          <w:szCs w:val="22"/>
        </w:rPr>
        <w:sym w:font="Symbol" w:char="F0BB"/>
      </w:r>
      <w:r>
        <w:rPr>
          <w:b/>
          <w:bCs/>
          <w:spacing w:val="-2"/>
          <w:sz w:val="22"/>
          <w:szCs w:val="22"/>
        </w:rPr>
        <w:t xml:space="preserve"> </w:t>
      </w:r>
      <w:r w:rsidR="001B0568">
        <w:rPr>
          <w:b/>
          <w:bCs/>
          <w:spacing w:val="-2"/>
          <w:sz w:val="22"/>
          <w:szCs w:val="22"/>
        </w:rPr>
        <w:t>6</w:t>
      </w:r>
      <w:r w:rsidR="006B79C5">
        <w:rPr>
          <w:b/>
          <w:bCs/>
          <w:spacing w:val="-2"/>
          <w:sz w:val="22"/>
          <w:szCs w:val="22"/>
        </w:rPr>
        <w:t xml:space="preserve"> </w:t>
      </w:r>
      <w:r>
        <w:rPr>
          <w:b/>
          <w:bCs/>
          <w:spacing w:val="-2"/>
          <w:sz w:val="22"/>
          <w:szCs w:val="22"/>
        </w:rPr>
        <w:t xml:space="preserve">s. </w:t>
      </w:r>
    </w:p>
    <w:p w14:paraId="55137307" w14:textId="7D177472" w:rsidR="001B0568" w:rsidRDefault="001B0568" w:rsidP="00BE7ADB">
      <w:pPr>
        <w:pStyle w:val="Default"/>
        <w:jc w:val="both"/>
        <w:rPr>
          <w:b/>
          <w:bCs/>
          <w:spacing w:val="-2"/>
          <w:sz w:val="22"/>
          <w:szCs w:val="22"/>
        </w:rPr>
      </w:pPr>
      <w:r>
        <w:rPr>
          <w:b/>
          <w:bCs/>
          <w:spacing w:val="-2"/>
          <w:sz w:val="22"/>
          <w:szCs w:val="22"/>
        </w:rPr>
        <w:t xml:space="preserve">La durée de la réaction peut être estimée à </w:t>
      </w:r>
      <w:r w:rsidR="00F359AA">
        <w:rPr>
          <w:b/>
          <w:bCs/>
          <w:spacing w:val="-2"/>
          <w:sz w:val="22"/>
          <w:szCs w:val="22"/>
        </w:rPr>
        <w:t>100</w:t>
      </w:r>
      <w:r>
        <w:rPr>
          <w:b/>
          <w:bCs/>
          <w:spacing w:val="-2"/>
          <w:sz w:val="22"/>
          <w:szCs w:val="22"/>
        </w:rPr>
        <w:t xml:space="preserve"> s </w:t>
      </w:r>
      <w:r w:rsidR="006C5F44">
        <w:rPr>
          <w:b/>
          <w:bCs/>
          <w:spacing w:val="-2"/>
          <w:sz w:val="22"/>
          <w:szCs w:val="22"/>
        </w:rPr>
        <w:t xml:space="preserve">ce qui correspond à une </w:t>
      </w:r>
      <w:r>
        <w:rPr>
          <w:b/>
          <w:bCs/>
          <w:spacing w:val="-2"/>
          <w:sz w:val="22"/>
          <w:szCs w:val="22"/>
        </w:rPr>
        <w:t>transformation lente.</w:t>
      </w:r>
    </w:p>
    <w:sectPr w:rsidR="001B0568" w:rsidSect="00F71C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E467" w14:textId="77777777" w:rsidR="003662A6" w:rsidRDefault="003662A6">
      <w:r>
        <w:separator/>
      </w:r>
    </w:p>
  </w:endnote>
  <w:endnote w:type="continuationSeparator" w:id="0">
    <w:p w14:paraId="75ACD6E7" w14:textId="77777777" w:rsidR="003662A6" w:rsidRDefault="0036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3" w:usb1="08070000" w:usb2="00000010" w:usb3="00000000" w:csb0="00020001"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DBED" w14:textId="77777777" w:rsidR="003662A6" w:rsidRDefault="003662A6">
      <w:r>
        <w:separator/>
      </w:r>
    </w:p>
  </w:footnote>
  <w:footnote w:type="continuationSeparator" w:id="0">
    <w:p w14:paraId="7794288D" w14:textId="77777777" w:rsidR="003662A6" w:rsidRDefault="00366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864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4D05E8"/>
    <w:multiLevelType w:val="multilevel"/>
    <w:tmpl w:val="37227FA4"/>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iCs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27F44EA"/>
    <w:multiLevelType w:val="hybridMultilevel"/>
    <w:tmpl w:val="FBB034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6B2B4A"/>
    <w:multiLevelType w:val="hybridMultilevel"/>
    <w:tmpl w:val="CEA644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840451"/>
    <w:multiLevelType w:val="hybridMultilevel"/>
    <w:tmpl w:val="68109200"/>
    <w:lvl w:ilvl="0" w:tplc="643603A4">
      <w:start w:val="1"/>
      <w:numFmt w:val="decimal"/>
      <w:lvlText w:val="2.%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D067F7"/>
    <w:multiLevelType w:val="multilevel"/>
    <w:tmpl w:val="F01AA0E4"/>
    <w:lvl w:ilvl="0">
      <w:start w:val="1"/>
      <w:numFmt w:val="decimal"/>
      <w:lvlText w:val="2.%1."/>
      <w:lvlJc w:val="left"/>
      <w:pPr>
        <w:ind w:left="468" w:hanging="468"/>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5F2F50"/>
    <w:multiLevelType w:val="hybridMultilevel"/>
    <w:tmpl w:val="90742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C0D81"/>
    <w:multiLevelType w:val="hybridMultilevel"/>
    <w:tmpl w:val="676A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B626C6"/>
    <w:multiLevelType w:val="hybridMultilevel"/>
    <w:tmpl w:val="CE1E0EA2"/>
    <w:lvl w:ilvl="0" w:tplc="46628042">
      <w:start w:val="3"/>
      <w:numFmt w:val="bullet"/>
      <w:lvlText w:val="–"/>
      <w:lvlJc w:val="left"/>
      <w:pPr>
        <w:ind w:left="786" w:hanging="360"/>
      </w:pPr>
      <w:rPr>
        <w:rFonts w:ascii="Arial" w:eastAsia="SimSu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37660187"/>
    <w:multiLevelType w:val="hybridMultilevel"/>
    <w:tmpl w:val="464EA21E"/>
    <w:lvl w:ilvl="0" w:tplc="850C9EE6">
      <w:start w:val="2"/>
      <w:numFmt w:val="bullet"/>
      <w:lvlText w:val=""/>
      <w:lvlJc w:val="left"/>
      <w:pPr>
        <w:ind w:left="720" w:hanging="360"/>
      </w:pPr>
      <w:rPr>
        <w:rFonts w:ascii="Arial" w:eastAsia="SymbolM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174A71"/>
    <w:multiLevelType w:val="multilevel"/>
    <w:tmpl w:val="37227FA4"/>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iCs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F3C2EB2"/>
    <w:multiLevelType w:val="multilevel"/>
    <w:tmpl w:val="37227FA4"/>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iCs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73E5467"/>
    <w:multiLevelType w:val="hybridMultilevel"/>
    <w:tmpl w:val="38FC6B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7A95554"/>
    <w:multiLevelType w:val="multilevel"/>
    <w:tmpl w:val="8CCAA446"/>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4D01AA"/>
    <w:multiLevelType w:val="multilevel"/>
    <w:tmpl w:val="F658166E"/>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BE2731D"/>
    <w:multiLevelType w:val="hybridMultilevel"/>
    <w:tmpl w:val="EAC0446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4C925453"/>
    <w:multiLevelType w:val="hybridMultilevel"/>
    <w:tmpl w:val="DE96BF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09444A"/>
    <w:multiLevelType w:val="multilevel"/>
    <w:tmpl w:val="5E9C155A"/>
    <w:lvl w:ilvl="0">
      <w:start w:val="1"/>
      <w:numFmt w:val="upperRoman"/>
      <w:pStyle w:val="Titre1"/>
      <w:suff w:val="space"/>
      <w:lvlText w:val="EXERCICE %1 -"/>
      <w:lvlJc w:val="left"/>
      <w:pPr>
        <w:ind w:left="0" w:firstLine="0"/>
      </w:pPr>
      <w:rPr>
        <w:rFonts w:hint="default"/>
      </w:rPr>
    </w:lvl>
    <w:lvl w:ilvl="1">
      <w:start w:val="1"/>
      <w:numFmt w:val="decimal"/>
      <w:pStyle w:val="Titre2"/>
      <w:suff w:val="space"/>
      <w:lvlText w:val="%2."/>
      <w:lvlJc w:val="left"/>
      <w:pPr>
        <w:ind w:left="862" w:hanging="578"/>
      </w:pPr>
      <w:rPr>
        <w:rFonts w:hint="default"/>
        <w:b/>
      </w:rPr>
    </w:lvl>
    <w:lvl w:ilvl="2">
      <w:start w:val="1"/>
      <w:numFmt w:val="decimal"/>
      <w:pStyle w:val="Titre3"/>
      <w:suff w:val="space"/>
      <w:lvlText w:val="%2.%3."/>
      <w:lvlJc w:val="left"/>
      <w:pPr>
        <w:ind w:left="720" w:hanging="720"/>
      </w:pPr>
      <w:rPr>
        <w:rFonts w:hint="default"/>
        <w:b/>
      </w:rPr>
    </w:lvl>
    <w:lvl w:ilvl="3">
      <w:start w:val="1"/>
      <w:numFmt w:val="decimal"/>
      <w:pStyle w:val="Titre4"/>
      <w:suff w:val="space"/>
      <w:lvlText w:val="%2.%3.%4."/>
      <w:lvlJc w:val="left"/>
      <w:pPr>
        <w:ind w:left="1432" w:hanging="864"/>
      </w:pPr>
      <w:rPr>
        <w:rFonts w:hint="default"/>
        <w:b/>
      </w:rPr>
    </w:lvl>
    <w:lvl w:ilvl="4">
      <w:start w:val="1"/>
      <w:numFmt w:val="lowerLetter"/>
      <w:pStyle w:val="Titre5"/>
      <w:suff w:val="space"/>
      <w:lvlText w:val="%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8" w15:restartNumberingAfterBreak="0">
    <w:nsid w:val="5C212C4B"/>
    <w:multiLevelType w:val="hybridMultilevel"/>
    <w:tmpl w:val="081C84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0711F3"/>
    <w:multiLevelType w:val="singleLevel"/>
    <w:tmpl w:val="9C26CC62"/>
    <w:lvl w:ilvl="0">
      <w:start w:val="1"/>
      <w:numFmt w:val="decimal"/>
      <w:pStyle w:val="point1a"/>
      <w:lvlText w:val="%1)"/>
      <w:lvlJc w:val="left"/>
      <w:pPr>
        <w:tabs>
          <w:tab w:val="num" w:pos="644"/>
        </w:tabs>
        <w:ind w:left="567" w:hanging="283"/>
      </w:pPr>
    </w:lvl>
  </w:abstractNum>
  <w:abstractNum w:abstractNumId="20" w15:restartNumberingAfterBreak="0">
    <w:nsid w:val="5F562002"/>
    <w:multiLevelType w:val="multilevel"/>
    <w:tmpl w:val="E3AA6B72"/>
    <w:lvl w:ilvl="0">
      <w:start w:val="3"/>
      <w:numFmt w:val="decimal"/>
      <w:lvlText w:val="2.%1."/>
      <w:lvlJc w:val="left"/>
      <w:pPr>
        <w:ind w:left="468" w:hanging="468"/>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6B4007"/>
    <w:multiLevelType w:val="singleLevel"/>
    <w:tmpl w:val="9E84D73C"/>
    <w:lvl w:ilvl="0">
      <w:numFmt w:val="none"/>
      <w:pStyle w:val="point1"/>
      <w:lvlText w:val=""/>
      <w:lvlJc w:val="left"/>
      <w:pPr>
        <w:tabs>
          <w:tab w:val="num" w:pos="0"/>
        </w:tabs>
        <w:ind w:left="0" w:firstLine="0"/>
      </w:pPr>
      <w:rPr>
        <w:rFonts w:ascii="Symbol" w:hAnsi="Symbol" w:hint="default"/>
      </w:rPr>
    </w:lvl>
  </w:abstractNum>
  <w:abstractNum w:abstractNumId="22" w15:restartNumberingAfterBreak="0">
    <w:nsid w:val="67BD031E"/>
    <w:multiLevelType w:val="hybridMultilevel"/>
    <w:tmpl w:val="815C29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321B41"/>
    <w:multiLevelType w:val="hybridMultilevel"/>
    <w:tmpl w:val="974A6D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3E3AA9"/>
    <w:multiLevelType w:val="hybridMultilevel"/>
    <w:tmpl w:val="3C78297A"/>
    <w:lvl w:ilvl="0" w:tplc="3C8423E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514A87"/>
    <w:multiLevelType w:val="multilevel"/>
    <w:tmpl w:val="8DFEB762"/>
    <w:lvl w:ilvl="0">
      <w:start w:val="1"/>
      <w:numFmt w:val="decimal"/>
      <w:lvlText w:val="2.%1."/>
      <w:lvlJc w:val="left"/>
      <w:pPr>
        <w:ind w:left="468" w:hanging="468"/>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C27CA6"/>
    <w:multiLevelType w:val="hybridMultilevel"/>
    <w:tmpl w:val="6E04FDEC"/>
    <w:lvl w:ilvl="0" w:tplc="643603A4">
      <w:start w:val="1"/>
      <w:numFmt w:val="decimal"/>
      <w:lvlText w:val="2.%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425285"/>
    <w:multiLevelType w:val="hybridMultilevel"/>
    <w:tmpl w:val="A81CB9B6"/>
    <w:lvl w:ilvl="0" w:tplc="4A087BB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C4115C"/>
    <w:multiLevelType w:val="hybridMultilevel"/>
    <w:tmpl w:val="6BFC2FCC"/>
    <w:lvl w:ilvl="0" w:tplc="126C2A42">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5C10BB"/>
    <w:multiLevelType w:val="hybridMultilevel"/>
    <w:tmpl w:val="232A84F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E37C5B"/>
    <w:multiLevelType w:val="hybridMultilevel"/>
    <w:tmpl w:val="E9CCE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0497175">
    <w:abstractNumId w:val="29"/>
  </w:num>
  <w:num w:numId="2" w16cid:durableId="274600489">
    <w:abstractNumId w:val="17"/>
  </w:num>
  <w:num w:numId="3" w16cid:durableId="62411454">
    <w:abstractNumId w:val="21"/>
  </w:num>
  <w:num w:numId="4" w16cid:durableId="653069038">
    <w:abstractNumId w:val="19"/>
  </w:num>
  <w:num w:numId="5" w16cid:durableId="1729723374">
    <w:abstractNumId w:val="12"/>
  </w:num>
  <w:num w:numId="6" w16cid:durableId="688262812">
    <w:abstractNumId w:val="28"/>
  </w:num>
  <w:num w:numId="7" w16cid:durableId="1611937039">
    <w:abstractNumId w:val="24"/>
  </w:num>
  <w:num w:numId="8" w16cid:durableId="440497333">
    <w:abstractNumId w:val="16"/>
  </w:num>
  <w:num w:numId="9" w16cid:durableId="442965721">
    <w:abstractNumId w:val="17"/>
  </w:num>
  <w:num w:numId="10" w16cid:durableId="462113668">
    <w:abstractNumId w:val="18"/>
  </w:num>
  <w:num w:numId="11" w16cid:durableId="934050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934473">
    <w:abstractNumId w:val="27"/>
  </w:num>
  <w:num w:numId="13" w16cid:durableId="1024329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946810">
    <w:abstractNumId w:val="15"/>
  </w:num>
  <w:num w:numId="15" w16cid:durableId="2162831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7314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344286">
    <w:abstractNumId w:val="3"/>
  </w:num>
  <w:num w:numId="18" w16cid:durableId="2083521430">
    <w:abstractNumId w:val="23"/>
  </w:num>
  <w:num w:numId="19" w16cid:durableId="1952666402">
    <w:abstractNumId w:val="1"/>
  </w:num>
  <w:num w:numId="20" w16cid:durableId="581523492">
    <w:abstractNumId w:val="13"/>
  </w:num>
  <w:num w:numId="21" w16cid:durableId="1230655893">
    <w:abstractNumId w:val="11"/>
  </w:num>
  <w:num w:numId="22" w16cid:durableId="1083912987">
    <w:abstractNumId w:val="10"/>
  </w:num>
  <w:num w:numId="23" w16cid:durableId="470635108">
    <w:abstractNumId w:val="26"/>
  </w:num>
  <w:num w:numId="24" w16cid:durableId="1217742126">
    <w:abstractNumId w:val="7"/>
  </w:num>
  <w:num w:numId="25" w16cid:durableId="1610307809">
    <w:abstractNumId w:val="9"/>
  </w:num>
  <w:num w:numId="26" w16cid:durableId="1637951237">
    <w:abstractNumId w:val="30"/>
  </w:num>
  <w:num w:numId="27" w16cid:durableId="1458181860">
    <w:abstractNumId w:val="4"/>
  </w:num>
  <w:num w:numId="28" w16cid:durableId="711227585">
    <w:abstractNumId w:val="2"/>
  </w:num>
  <w:num w:numId="29" w16cid:durableId="300312081">
    <w:abstractNumId w:val="6"/>
  </w:num>
  <w:num w:numId="30" w16cid:durableId="379983113">
    <w:abstractNumId w:val="22"/>
  </w:num>
  <w:num w:numId="31" w16cid:durableId="420417384">
    <w:abstractNumId w:val="5"/>
  </w:num>
  <w:num w:numId="32" w16cid:durableId="62147777">
    <w:abstractNumId w:val="0"/>
  </w:num>
  <w:num w:numId="33" w16cid:durableId="513225910">
    <w:abstractNumId w:val="14"/>
  </w:num>
  <w:num w:numId="34" w16cid:durableId="2042852871">
    <w:abstractNumId w:val="20"/>
  </w:num>
  <w:num w:numId="35" w16cid:durableId="198786997">
    <w:abstractNumId w:val="25"/>
  </w:num>
  <w:num w:numId="36" w16cid:durableId="103678307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6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D2"/>
    <w:rsid w:val="0000435D"/>
    <w:rsid w:val="000054A3"/>
    <w:rsid w:val="00006D29"/>
    <w:rsid w:val="0001116B"/>
    <w:rsid w:val="00012898"/>
    <w:rsid w:val="00013366"/>
    <w:rsid w:val="00014ACE"/>
    <w:rsid w:val="000167FA"/>
    <w:rsid w:val="00020F20"/>
    <w:rsid w:val="00022766"/>
    <w:rsid w:val="00023E88"/>
    <w:rsid w:val="00025E2B"/>
    <w:rsid w:val="00030667"/>
    <w:rsid w:val="0003159D"/>
    <w:rsid w:val="000316EE"/>
    <w:rsid w:val="00031F4B"/>
    <w:rsid w:val="0003367B"/>
    <w:rsid w:val="0003393B"/>
    <w:rsid w:val="0003575C"/>
    <w:rsid w:val="000363E9"/>
    <w:rsid w:val="00036F7B"/>
    <w:rsid w:val="000374C9"/>
    <w:rsid w:val="00037F2F"/>
    <w:rsid w:val="000408E9"/>
    <w:rsid w:val="0004090F"/>
    <w:rsid w:val="00041568"/>
    <w:rsid w:val="00047820"/>
    <w:rsid w:val="0005087D"/>
    <w:rsid w:val="00052242"/>
    <w:rsid w:val="00057FD6"/>
    <w:rsid w:val="000600A4"/>
    <w:rsid w:val="00060A15"/>
    <w:rsid w:val="00060D0F"/>
    <w:rsid w:val="0006191D"/>
    <w:rsid w:val="000635CD"/>
    <w:rsid w:val="00064DC7"/>
    <w:rsid w:val="000700B5"/>
    <w:rsid w:val="0008046D"/>
    <w:rsid w:val="0008503C"/>
    <w:rsid w:val="0008537C"/>
    <w:rsid w:val="00086AFF"/>
    <w:rsid w:val="00087515"/>
    <w:rsid w:val="00090B6C"/>
    <w:rsid w:val="00094160"/>
    <w:rsid w:val="000952F8"/>
    <w:rsid w:val="00095603"/>
    <w:rsid w:val="000970A0"/>
    <w:rsid w:val="00097430"/>
    <w:rsid w:val="000A086B"/>
    <w:rsid w:val="000A1ACD"/>
    <w:rsid w:val="000A21F2"/>
    <w:rsid w:val="000A31A2"/>
    <w:rsid w:val="000A32A6"/>
    <w:rsid w:val="000A5BC7"/>
    <w:rsid w:val="000B364C"/>
    <w:rsid w:val="000B5479"/>
    <w:rsid w:val="000B55AC"/>
    <w:rsid w:val="000B590F"/>
    <w:rsid w:val="000C3F64"/>
    <w:rsid w:val="000D4F77"/>
    <w:rsid w:val="000D5722"/>
    <w:rsid w:val="000D7627"/>
    <w:rsid w:val="000D7DF0"/>
    <w:rsid w:val="000E5287"/>
    <w:rsid w:val="000F452D"/>
    <w:rsid w:val="000F571B"/>
    <w:rsid w:val="000F7619"/>
    <w:rsid w:val="00100766"/>
    <w:rsid w:val="00100B06"/>
    <w:rsid w:val="00104E50"/>
    <w:rsid w:val="001057A8"/>
    <w:rsid w:val="0010751C"/>
    <w:rsid w:val="0011167B"/>
    <w:rsid w:val="00116EC2"/>
    <w:rsid w:val="00124138"/>
    <w:rsid w:val="001308C4"/>
    <w:rsid w:val="00130BA1"/>
    <w:rsid w:val="00131E25"/>
    <w:rsid w:val="00132421"/>
    <w:rsid w:val="0013458A"/>
    <w:rsid w:val="00134D23"/>
    <w:rsid w:val="00134D5D"/>
    <w:rsid w:val="001368C2"/>
    <w:rsid w:val="00142D35"/>
    <w:rsid w:val="001440CC"/>
    <w:rsid w:val="001503AA"/>
    <w:rsid w:val="001510A1"/>
    <w:rsid w:val="001549FA"/>
    <w:rsid w:val="001553C1"/>
    <w:rsid w:val="0015576D"/>
    <w:rsid w:val="00156C9F"/>
    <w:rsid w:val="0015726B"/>
    <w:rsid w:val="00160CFA"/>
    <w:rsid w:val="00163867"/>
    <w:rsid w:val="00165FF3"/>
    <w:rsid w:val="001709BC"/>
    <w:rsid w:val="00171CB3"/>
    <w:rsid w:val="001728C1"/>
    <w:rsid w:val="00175898"/>
    <w:rsid w:val="00181200"/>
    <w:rsid w:val="00181967"/>
    <w:rsid w:val="00184123"/>
    <w:rsid w:val="00187E10"/>
    <w:rsid w:val="00190863"/>
    <w:rsid w:val="0019160A"/>
    <w:rsid w:val="001924EC"/>
    <w:rsid w:val="00192687"/>
    <w:rsid w:val="001928DB"/>
    <w:rsid w:val="00193863"/>
    <w:rsid w:val="001A290A"/>
    <w:rsid w:val="001A4C85"/>
    <w:rsid w:val="001A6B89"/>
    <w:rsid w:val="001A73B1"/>
    <w:rsid w:val="001A7B26"/>
    <w:rsid w:val="001B0568"/>
    <w:rsid w:val="001B18E5"/>
    <w:rsid w:val="001B19CC"/>
    <w:rsid w:val="001B36F6"/>
    <w:rsid w:val="001B4186"/>
    <w:rsid w:val="001B507F"/>
    <w:rsid w:val="001B59C3"/>
    <w:rsid w:val="001B682B"/>
    <w:rsid w:val="001B7B7F"/>
    <w:rsid w:val="001B7D97"/>
    <w:rsid w:val="001C1A15"/>
    <w:rsid w:val="001C2E50"/>
    <w:rsid w:val="001C2EAE"/>
    <w:rsid w:val="001C2FF3"/>
    <w:rsid w:val="001C3408"/>
    <w:rsid w:val="001D1964"/>
    <w:rsid w:val="001D1DCB"/>
    <w:rsid w:val="001D2A0E"/>
    <w:rsid w:val="001D4769"/>
    <w:rsid w:val="001D5937"/>
    <w:rsid w:val="001D76B4"/>
    <w:rsid w:val="001E18F9"/>
    <w:rsid w:val="001E20C8"/>
    <w:rsid w:val="001E3544"/>
    <w:rsid w:val="001E4BB8"/>
    <w:rsid w:val="001E6E4E"/>
    <w:rsid w:val="001F1C4E"/>
    <w:rsid w:val="001F3437"/>
    <w:rsid w:val="001F45D8"/>
    <w:rsid w:val="001F5093"/>
    <w:rsid w:val="002003A4"/>
    <w:rsid w:val="002005E5"/>
    <w:rsid w:val="00203062"/>
    <w:rsid w:val="002107A1"/>
    <w:rsid w:val="00210FA7"/>
    <w:rsid w:val="00212890"/>
    <w:rsid w:val="00213F57"/>
    <w:rsid w:val="002175C8"/>
    <w:rsid w:val="00220924"/>
    <w:rsid w:val="00221C7F"/>
    <w:rsid w:val="00222860"/>
    <w:rsid w:val="00224504"/>
    <w:rsid w:val="00225671"/>
    <w:rsid w:val="002259B3"/>
    <w:rsid w:val="002306E8"/>
    <w:rsid w:val="0023103D"/>
    <w:rsid w:val="00231078"/>
    <w:rsid w:val="00231438"/>
    <w:rsid w:val="0023257B"/>
    <w:rsid w:val="00234B8E"/>
    <w:rsid w:val="002428D9"/>
    <w:rsid w:val="00242B32"/>
    <w:rsid w:val="00243BBC"/>
    <w:rsid w:val="00244D99"/>
    <w:rsid w:val="002467A2"/>
    <w:rsid w:val="00247420"/>
    <w:rsid w:val="00247897"/>
    <w:rsid w:val="00247D7A"/>
    <w:rsid w:val="00247E70"/>
    <w:rsid w:val="00251183"/>
    <w:rsid w:val="00251A57"/>
    <w:rsid w:val="002553C6"/>
    <w:rsid w:val="0025615C"/>
    <w:rsid w:val="00257D67"/>
    <w:rsid w:val="0026047B"/>
    <w:rsid w:val="00262021"/>
    <w:rsid w:val="002645FA"/>
    <w:rsid w:val="00264950"/>
    <w:rsid w:val="00266341"/>
    <w:rsid w:val="00272784"/>
    <w:rsid w:val="00272974"/>
    <w:rsid w:val="0027379B"/>
    <w:rsid w:val="0027416F"/>
    <w:rsid w:val="0027619E"/>
    <w:rsid w:val="00277786"/>
    <w:rsid w:val="00280350"/>
    <w:rsid w:val="002809B7"/>
    <w:rsid w:val="00280FDB"/>
    <w:rsid w:val="0028103A"/>
    <w:rsid w:val="00281410"/>
    <w:rsid w:val="002830D3"/>
    <w:rsid w:val="002837FD"/>
    <w:rsid w:val="00283A16"/>
    <w:rsid w:val="0028480C"/>
    <w:rsid w:val="00290F65"/>
    <w:rsid w:val="00291EA1"/>
    <w:rsid w:val="00292D3C"/>
    <w:rsid w:val="002A2309"/>
    <w:rsid w:val="002A50BB"/>
    <w:rsid w:val="002A6B33"/>
    <w:rsid w:val="002A71E9"/>
    <w:rsid w:val="002A7853"/>
    <w:rsid w:val="002B10B3"/>
    <w:rsid w:val="002B1DC3"/>
    <w:rsid w:val="002B1F25"/>
    <w:rsid w:val="002B3206"/>
    <w:rsid w:val="002B4F7C"/>
    <w:rsid w:val="002B7743"/>
    <w:rsid w:val="002C0E2F"/>
    <w:rsid w:val="002C22F3"/>
    <w:rsid w:val="002C2928"/>
    <w:rsid w:val="002C2D4F"/>
    <w:rsid w:val="002C3B6C"/>
    <w:rsid w:val="002C519A"/>
    <w:rsid w:val="002C7357"/>
    <w:rsid w:val="002C7480"/>
    <w:rsid w:val="002D2037"/>
    <w:rsid w:val="002D362D"/>
    <w:rsid w:val="002D3ED7"/>
    <w:rsid w:val="002D51E9"/>
    <w:rsid w:val="002D6BA8"/>
    <w:rsid w:val="002D6DC4"/>
    <w:rsid w:val="002D7AD7"/>
    <w:rsid w:val="002E646A"/>
    <w:rsid w:val="002F0587"/>
    <w:rsid w:val="002F208C"/>
    <w:rsid w:val="002F43A9"/>
    <w:rsid w:val="002F47F6"/>
    <w:rsid w:val="002F5B9E"/>
    <w:rsid w:val="002F7458"/>
    <w:rsid w:val="002F7EE1"/>
    <w:rsid w:val="003000BE"/>
    <w:rsid w:val="00300208"/>
    <w:rsid w:val="003026DA"/>
    <w:rsid w:val="0030619F"/>
    <w:rsid w:val="003072BB"/>
    <w:rsid w:val="003100A4"/>
    <w:rsid w:val="003137B5"/>
    <w:rsid w:val="0031520C"/>
    <w:rsid w:val="0032163E"/>
    <w:rsid w:val="00325D3C"/>
    <w:rsid w:val="00327679"/>
    <w:rsid w:val="00327BC8"/>
    <w:rsid w:val="0033109E"/>
    <w:rsid w:val="003340CF"/>
    <w:rsid w:val="0033695F"/>
    <w:rsid w:val="00337125"/>
    <w:rsid w:val="00341B73"/>
    <w:rsid w:val="003427C8"/>
    <w:rsid w:val="0034461D"/>
    <w:rsid w:val="00344B64"/>
    <w:rsid w:val="00350C71"/>
    <w:rsid w:val="00353A35"/>
    <w:rsid w:val="00353EAA"/>
    <w:rsid w:val="00354593"/>
    <w:rsid w:val="00354AB0"/>
    <w:rsid w:val="00361E41"/>
    <w:rsid w:val="003649FA"/>
    <w:rsid w:val="003656FC"/>
    <w:rsid w:val="00365B0D"/>
    <w:rsid w:val="003662A6"/>
    <w:rsid w:val="003709DC"/>
    <w:rsid w:val="00370C73"/>
    <w:rsid w:val="003715FF"/>
    <w:rsid w:val="003718FF"/>
    <w:rsid w:val="00376473"/>
    <w:rsid w:val="003773BA"/>
    <w:rsid w:val="00380FCF"/>
    <w:rsid w:val="003810FC"/>
    <w:rsid w:val="00381CFA"/>
    <w:rsid w:val="00382536"/>
    <w:rsid w:val="00384B89"/>
    <w:rsid w:val="00384D7D"/>
    <w:rsid w:val="003857F3"/>
    <w:rsid w:val="00385E48"/>
    <w:rsid w:val="00387C44"/>
    <w:rsid w:val="003915A9"/>
    <w:rsid w:val="0039163C"/>
    <w:rsid w:val="00392059"/>
    <w:rsid w:val="00392C28"/>
    <w:rsid w:val="00394A3C"/>
    <w:rsid w:val="003A07B1"/>
    <w:rsid w:val="003A321C"/>
    <w:rsid w:val="003A4BFD"/>
    <w:rsid w:val="003A5F06"/>
    <w:rsid w:val="003A74F0"/>
    <w:rsid w:val="003B079B"/>
    <w:rsid w:val="003B1B71"/>
    <w:rsid w:val="003B2950"/>
    <w:rsid w:val="003B5CB9"/>
    <w:rsid w:val="003B6899"/>
    <w:rsid w:val="003C05B8"/>
    <w:rsid w:val="003C1BC2"/>
    <w:rsid w:val="003C3082"/>
    <w:rsid w:val="003C30FA"/>
    <w:rsid w:val="003C4E15"/>
    <w:rsid w:val="003C50F6"/>
    <w:rsid w:val="003C6190"/>
    <w:rsid w:val="003C7951"/>
    <w:rsid w:val="003D0F6E"/>
    <w:rsid w:val="003D5EB1"/>
    <w:rsid w:val="003D5F6F"/>
    <w:rsid w:val="003E217B"/>
    <w:rsid w:val="003E2F4C"/>
    <w:rsid w:val="003E4A10"/>
    <w:rsid w:val="003E699D"/>
    <w:rsid w:val="003E7DA9"/>
    <w:rsid w:val="003F1281"/>
    <w:rsid w:val="003F231C"/>
    <w:rsid w:val="003F3D72"/>
    <w:rsid w:val="003F4574"/>
    <w:rsid w:val="003F75BB"/>
    <w:rsid w:val="004001A5"/>
    <w:rsid w:val="004013FA"/>
    <w:rsid w:val="00402737"/>
    <w:rsid w:val="00402B7E"/>
    <w:rsid w:val="0040439F"/>
    <w:rsid w:val="0040492B"/>
    <w:rsid w:val="00405CCE"/>
    <w:rsid w:val="004066FD"/>
    <w:rsid w:val="00410040"/>
    <w:rsid w:val="00410F1C"/>
    <w:rsid w:val="00411B2C"/>
    <w:rsid w:val="004204FB"/>
    <w:rsid w:val="00421423"/>
    <w:rsid w:val="004221C4"/>
    <w:rsid w:val="0042433E"/>
    <w:rsid w:val="00424B02"/>
    <w:rsid w:val="004260FC"/>
    <w:rsid w:val="00431AD0"/>
    <w:rsid w:val="00433644"/>
    <w:rsid w:val="00433B27"/>
    <w:rsid w:val="00434C51"/>
    <w:rsid w:val="0043681D"/>
    <w:rsid w:val="004406F2"/>
    <w:rsid w:val="0044193C"/>
    <w:rsid w:val="00442021"/>
    <w:rsid w:val="00442B2C"/>
    <w:rsid w:val="00451B08"/>
    <w:rsid w:val="00452876"/>
    <w:rsid w:val="00454738"/>
    <w:rsid w:val="00456980"/>
    <w:rsid w:val="004602DC"/>
    <w:rsid w:val="0046212D"/>
    <w:rsid w:val="004624B5"/>
    <w:rsid w:val="00463B55"/>
    <w:rsid w:val="00464D60"/>
    <w:rsid w:val="004659B7"/>
    <w:rsid w:val="00465F37"/>
    <w:rsid w:val="00466274"/>
    <w:rsid w:val="00466BD2"/>
    <w:rsid w:val="00466C6D"/>
    <w:rsid w:val="00467C2A"/>
    <w:rsid w:val="0047477B"/>
    <w:rsid w:val="004749C1"/>
    <w:rsid w:val="00474F11"/>
    <w:rsid w:val="00477DE8"/>
    <w:rsid w:val="0048155E"/>
    <w:rsid w:val="0048272D"/>
    <w:rsid w:val="00484480"/>
    <w:rsid w:val="00484C73"/>
    <w:rsid w:val="00490A7C"/>
    <w:rsid w:val="00491444"/>
    <w:rsid w:val="004922EE"/>
    <w:rsid w:val="00493F2A"/>
    <w:rsid w:val="00495E34"/>
    <w:rsid w:val="00497190"/>
    <w:rsid w:val="004A169C"/>
    <w:rsid w:val="004A18A2"/>
    <w:rsid w:val="004A1B54"/>
    <w:rsid w:val="004A4B3A"/>
    <w:rsid w:val="004A7E69"/>
    <w:rsid w:val="004B0CE9"/>
    <w:rsid w:val="004B152A"/>
    <w:rsid w:val="004B20F5"/>
    <w:rsid w:val="004B4BB0"/>
    <w:rsid w:val="004B7873"/>
    <w:rsid w:val="004C5950"/>
    <w:rsid w:val="004C6727"/>
    <w:rsid w:val="004C7582"/>
    <w:rsid w:val="004C7741"/>
    <w:rsid w:val="004D5BCA"/>
    <w:rsid w:val="004D61B0"/>
    <w:rsid w:val="004D61B5"/>
    <w:rsid w:val="004D7BC4"/>
    <w:rsid w:val="004E0025"/>
    <w:rsid w:val="004E1377"/>
    <w:rsid w:val="004E15D2"/>
    <w:rsid w:val="004E3B6E"/>
    <w:rsid w:val="004E55A6"/>
    <w:rsid w:val="004E575E"/>
    <w:rsid w:val="004E618F"/>
    <w:rsid w:val="004E7AB0"/>
    <w:rsid w:val="004F424F"/>
    <w:rsid w:val="004F4878"/>
    <w:rsid w:val="004F6E24"/>
    <w:rsid w:val="00501268"/>
    <w:rsid w:val="00501E55"/>
    <w:rsid w:val="0050250C"/>
    <w:rsid w:val="00502563"/>
    <w:rsid w:val="00502BDA"/>
    <w:rsid w:val="0050306C"/>
    <w:rsid w:val="00504079"/>
    <w:rsid w:val="0050503A"/>
    <w:rsid w:val="00505209"/>
    <w:rsid w:val="00506449"/>
    <w:rsid w:val="00506A24"/>
    <w:rsid w:val="005078A0"/>
    <w:rsid w:val="005079A1"/>
    <w:rsid w:val="005126B7"/>
    <w:rsid w:val="00516030"/>
    <w:rsid w:val="00521110"/>
    <w:rsid w:val="00523DE9"/>
    <w:rsid w:val="005255EC"/>
    <w:rsid w:val="005319A2"/>
    <w:rsid w:val="00532951"/>
    <w:rsid w:val="0053430D"/>
    <w:rsid w:val="00534D09"/>
    <w:rsid w:val="00537A81"/>
    <w:rsid w:val="005409EC"/>
    <w:rsid w:val="00541B06"/>
    <w:rsid w:val="00543159"/>
    <w:rsid w:val="005434DA"/>
    <w:rsid w:val="00544663"/>
    <w:rsid w:val="00552367"/>
    <w:rsid w:val="00553121"/>
    <w:rsid w:val="005578C4"/>
    <w:rsid w:val="00564A7D"/>
    <w:rsid w:val="00566FEF"/>
    <w:rsid w:val="00567755"/>
    <w:rsid w:val="00567AF0"/>
    <w:rsid w:val="00570420"/>
    <w:rsid w:val="00574D43"/>
    <w:rsid w:val="005771E3"/>
    <w:rsid w:val="00580F11"/>
    <w:rsid w:val="00581E37"/>
    <w:rsid w:val="00584117"/>
    <w:rsid w:val="00587C36"/>
    <w:rsid w:val="00590247"/>
    <w:rsid w:val="0059149C"/>
    <w:rsid w:val="005936DE"/>
    <w:rsid w:val="00595003"/>
    <w:rsid w:val="00596865"/>
    <w:rsid w:val="00597984"/>
    <w:rsid w:val="005A1D81"/>
    <w:rsid w:val="005A1EB5"/>
    <w:rsid w:val="005A2F08"/>
    <w:rsid w:val="005A4805"/>
    <w:rsid w:val="005B0509"/>
    <w:rsid w:val="005B16FA"/>
    <w:rsid w:val="005B1934"/>
    <w:rsid w:val="005B4255"/>
    <w:rsid w:val="005B4436"/>
    <w:rsid w:val="005B66BC"/>
    <w:rsid w:val="005B7EAE"/>
    <w:rsid w:val="005C3BF6"/>
    <w:rsid w:val="005C635D"/>
    <w:rsid w:val="005C738C"/>
    <w:rsid w:val="005C795A"/>
    <w:rsid w:val="005D0534"/>
    <w:rsid w:val="005D7FA2"/>
    <w:rsid w:val="005E2213"/>
    <w:rsid w:val="005E30AB"/>
    <w:rsid w:val="005E4B60"/>
    <w:rsid w:val="005F04D3"/>
    <w:rsid w:val="005F0BB8"/>
    <w:rsid w:val="005F2849"/>
    <w:rsid w:val="005F4797"/>
    <w:rsid w:val="005F5F8F"/>
    <w:rsid w:val="005F78A0"/>
    <w:rsid w:val="006008D8"/>
    <w:rsid w:val="00601504"/>
    <w:rsid w:val="00604079"/>
    <w:rsid w:val="00607633"/>
    <w:rsid w:val="00610B8A"/>
    <w:rsid w:val="00610CFB"/>
    <w:rsid w:val="00613365"/>
    <w:rsid w:val="00614E5A"/>
    <w:rsid w:val="006156FB"/>
    <w:rsid w:val="0062033F"/>
    <w:rsid w:val="00620F3E"/>
    <w:rsid w:val="0062188C"/>
    <w:rsid w:val="006228BD"/>
    <w:rsid w:val="00622D04"/>
    <w:rsid w:val="0062379C"/>
    <w:rsid w:val="00625B5F"/>
    <w:rsid w:val="00626DFD"/>
    <w:rsid w:val="00631E06"/>
    <w:rsid w:val="00632EB7"/>
    <w:rsid w:val="00633A5A"/>
    <w:rsid w:val="00634C3A"/>
    <w:rsid w:val="00637C1D"/>
    <w:rsid w:val="00637F90"/>
    <w:rsid w:val="00641013"/>
    <w:rsid w:val="00641CB4"/>
    <w:rsid w:val="006420DD"/>
    <w:rsid w:val="00642F02"/>
    <w:rsid w:val="00652CF4"/>
    <w:rsid w:val="00654FB8"/>
    <w:rsid w:val="0065545E"/>
    <w:rsid w:val="00656266"/>
    <w:rsid w:val="006562FB"/>
    <w:rsid w:val="006564E1"/>
    <w:rsid w:val="00657268"/>
    <w:rsid w:val="006610EB"/>
    <w:rsid w:val="00663338"/>
    <w:rsid w:val="00663899"/>
    <w:rsid w:val="006665BF"/>
    <w:rsid w:val="00666970"/>
    <w:rsid w:val="00670019"/>
    <w:rsid w:val="00670940"/>
    <w:rsid w:val="006712B8"/>
    <w:rsid w:val="006713FD"/>
    <w:rsid w:val="00674696"/>
    <w:rsid w:val="00676B44"/>
    <w:rsid w:val="00677D03"/>
    <w:rsid w:val="00677D7C"/>
    <w:rsid w:val="00680E80"/>
    <w:rsid w:val="0068129E"/>
    <w:rsid w:val="00682B6D"/>
    <w:rsid w:val="00683BCE"/>
    <w:rsid w:val="00683D2A"/>
    <w:rsid w:val="006843DE"/>
    <w:rsid w:val="006875BE"/>
    <w:rsid w:val="00690431"/>
    <w:rsid w:val="006914FC"/>
    <w:rsid w:val="00693F5E"/>
    <w:rsid w:val="00694436"/>
    <w:rsid w:val="00694C95"/>
    <w:rsid w:val="00697B3A"/>
    <w:rsid w:val="006A0374"/>
    <w:rsid w:val="006A1432"/>
    <w:rsid w:val="006A1872"/>
    <w:rsid w:val="006A1B34"/>
    <w:rsid w:val="006A5978"/>
    <w:rsid w:val="006B0711"/>
    <w:rsid w:val="006B5D37"/>
    <w:rsid w:val="006B5FB4"/>
    <w:rsid w:val="006B79C5"/>
    <w:rsid w:val="006C1000"/>
    <w:rsid w:val="006C11B3"/>
    <w:rsid w:val="006C11E1"/>
    <w:rsid w:val="006C2C8B"/>
    <w:rsid w:val="006C3570"/>
    <w:rsid w:val="006C4C98"/>
    <w:rsid w:val="006C506A"/>
    <w:rsid w:val="006C58C4"/>
    <w:rsid w:val="006C5F44"/>
    <w:rsid w:val="006C660F"/>
    <w:rsid w:val="006C7D2A"/>
    <w:rsid w:val="006D1307"/>
    <w:rsid w:val="006D14C7"/>
    <w:rsid w:val="006D1B95"/>
    <w:rsid w:val="006D1CA6"/>
    <w:rsid w:val="006D3ABB"/>
    <w:rsid w:val="006D7A2D"/>
    <w:rsid w:val="006E03F4"/>
    <w:rsid w:val="006E49C2"/>
    <w:rsid w:val="006E4CAB"/>
    <w:rsid w:val="006E7E2F"/>
    <w:rsid w:val="006F1165"/>
    <w:rsid w:val="006F1792"/>
    <w:rsid w:val="006F3CB1"/>
    <w:rsid w:val="006F7297"/>
    <w:rsid w:val="00703374"/>
    <w:rsid w:val="00704B2C"/>
    <w:rsid w:val="00705174"/>
    <w:rsid w:val="00705B92"/>
    <w:rsid w:val="00706793"/>
    <w:rsid w:val="00707E42"/>
    <w:rsid w:val="007146B3"/>
    <w:rsid w:val="00715803"/>
    <w:rsid w:val="0072113A"/>
    <w:rsid w:val="007214E8"/>
    <w:rsid w:val="007220B4"/>
    <w:rsid w:val="0072547A"/>
    <w:rsid w:val="007322A6"/>
    <w:rsid w:val="00742C51"/>
    <w:rsid w:val="00743808"/>
    <w:rsid w:val="00746D07"/>
    <w:rsid w:val="0074774D"/>
    <w:rsid w:val="00747F28"/>
    <w:rsid w:val="00752722"/>
    <w:rsid w:val="00754971"/>
    <w:rsid w:val="00754B9E"/>
    <w:rsid w:val="00760172"/>
    <w:rsid w:val="00760C4E"/>
    <w:rsid w:val="00761E6D"/>
    <w:rsid w:val="007625AD"/>
    <w:rsid w:val="0076372B"/>
    <w:rsid w:val="007666D5"/>
    <w:rsid w:val="007666F3"/>
    <w:rsid w:val="00766DF5"/>
    <w:rsid w:val="007739BB"/>
    <w:rsid w:val="00773C63"/>
    <w:rsid w:val="00776D6F"/>
    <w:rsid w:val="00784668"/>
    <w:rsid w:val="00786DE4"/>
    <w:rsid w:val="007873CF"/>
    <w:rsid w:val="00790653"/>
    <w:rsid w:val="007967FE"/>
    <w:rsid w:val="007969DE"/>
    <w:rsid w:val="007A0A4D"/>
    <w:rsid w:val="007A12E6"/>
    <w:rsid w:val="007A5492"/>
    <w:rsid w:val="007A6C7A"/>
    <w:rsid w:val="007A7876"/>
    <w:rsid w:val="007B13FF"/>
    <w:rsid w:val="007B1DAE"/>
    <w:rsid w:val="007B2084"/>
    <w:rsid w:val="007B4D5B"/>
    <w:rsid w:val="007B6A4B"/>
    <w:rsid w:val="007B6C8A"/>
    <w:rsid w:val="007B6DB1"/>
    <w:rsid w:val="007C0487"/>
    <w:rsid w:val="007C392B"/>
    <w:rsid w:val="007C457A"/>
    <w:rsid w:val="007C4BE4"/>
    <w:rsid w:val="007C53DC"/>
    <w:rsid w:val="007D36DB"/>
    <w:rsid w:val="007D4B14"/>
    <w:rsid w:val="007D5C9E"/>
    <w:rsid w:val="007E19F7"/>
    <w:rsid w:val="007E1EB5"/>
    <w:rsid w:val="007E2741"/>
    <w:rsid w:val="007E377F"/>
    <w:rsid w:val="007E3AF2"/>
    <w:rsid w:val="007E4103"/>
    <w:rsid w:val="007E65D4"/>
    <w:rsid w:val="007E74F2"/>
    <w:rsid w:val="007E7630"/>
    <w:rsid w:val="007E77A1"/>
    <w:rsid w:val="007F3629"/>
    <w:rsid w:val="007F37D8"/>
    <w:rsid w:val="007F3A09"/>
    <w:rsid w:val="007F3E94"/>
    <w:rsid w:val="007F4992"/>
    <w:rsid w:val="007F6148"/>
    <w:rsid w:val="008035A3"/>
    <w:rsid w:val="00804B8B"/>
    <w:rsid w:val="00806F73"/>
    <w:rsid w:val="008117B7"/>
    <w:rsid w:val="008140E4"/>
    <w:rsid w:val="00814274"/>
    <w:rsid w:val="008145BC"/>
    <w:rsid w:val="008158F2"/>
    <w:rsid w:val="00816586"/>
    <w:rsid w:val="00820696"/>
    <w:rsid w:val="00820B67"/>
    <w:rsid w:val="00827D60"/>
    <w:rsid w:val="00833769"/>
    <w:rsid w:val="00833D7F"/>
    <w:rsid w:val="00833F48"/>
    <w:rsid w:val="00834175"/>
    <w:rsid w:val="00834B15"/>
    <w:rsid w:val="00835B70"/>
    <w:rsid w:val="008401BB"/>
    <w:rsid w:val="00841B57"/>
    <w:rsid w:val="00842090"/>
    <w:rsid w:val="008428C3"/>
    <w:rsid w:val="0084515B"/>
    <w:rsid w:val="0084575E"/>
    <w:rsid w:val="00845D16"/>
    <w:rsid w:val="00852656"/>
    <w:rsid w:val="0085460E"/>
    <w:rsid w:val="0085495F"/>
    <w:rsid w:val="00854C27"/>
    <w:rsid w:val="00855542"/>
    <w:rsid w:val="00860412"/>
    <w:rsid w:val="00860448"/>
    <w:rsid w:val="008618D2"/>
    <w:rsid w:val="0086240F"/>
    <w:rsid w:val="00864712"/>
    <w:rsid w:val="008649BD"/>
    <w:rsid w:val="0086549B"/>
    <w:rsid w:val="0086572D"/>
    <w:rsid w:val="00870C26"/>
    <w:rsid w:val="00870DF4"/>
    <w:rsid w:val="0087107A"/>
    <w:rsid w:val="00873FC1"/>
    <w:rsid w:val="00882A83"/>
    <w:rsid w:val="00882D9D"/>
    <w:rsid w:val="008868A8"/>
    <w:rsid w:val="00893039"/>
    <w:rsid w:val="00895C82"/>
    <w:rsid w:val="008962E8"/>
    <w:rsid w:val="00897A2F"/>
    <w:rsid w:val="008A18EB"/>
    <w:rsid w:val="008A34F2"/>
    <w:rsid w:val="008A40F7"/>
    <w:rsid w:val="008A4C38"/>
    <w:rsid w:val="008A62ED"/>
    <w:rsid w:val="008B0F1B"/>
    <w:rsid w:val="008B3D99"/>
    <w:rsid w:val="008B6F7A"/>
    <w:rsid w:val="008B7DB4"/>
    <w:rsid w:val="008C0CA0"/>
    <w:rsid w:val="008C1DF2"/>
    <w:rsid w:val="008C3902"/>
    <w:rsid w:val="008C4537"/>
    <w:rsid w:val="008C672D"/>
    <w:rsid w:val="008C718A"/>
    <w:rsid w:val="008C7F39"/>
    <w:rsid w:val="008D2508"/>
    <w:rsid w:val="008D26E4"/>
    <w:rsid w:val="008D409E"/>
    <w:rsid w:val="008D62FC"/>
    <w:rsid w:val="008E2CC0"/>
    <w:rsid w:val="008E2E06"/>
    <w:rsid w:val="008E3DC1"/>
    <w:rsid w:val="008E5938"/>
    <w:rsid w:val="008E75CA"/>
    <w:rsid w:val="008E7EFF"/>
    <w:rsid w:val="008F18DC"/>
    <w:rsid w:val="008F2D3D"/>
    <w:rsid w:val="008F33F3"/>
    <w:rsid w:val="008F58E7"/>
    <w:rsid w:val="008F5B80"/>
    <w:rsid w:val="00904278"/>
    <w:rsid w:val="00904987"/>
    <w:rsid w:val="0090522E"/>
    <w:rsid w:val="00905D8C"/>
    <w:rsid w:val="00907468"/>
    <w:rsid w:val="009115C7"/>
    <w:rsid w:val="009153A6"/>
    <w:rsid w:val="00915ADE"/>
    <w:rsid w:val="0091764C"/>
    <w:rsid w:val="00921EC8"/>
    <w:rsid w:val="00927C71"/>
    <w:rsid w:val="009317C8"/>
    <w:rsid w:val="00932EE3"/>
    <w:rsid w:val="009358BD"/>
    <w:rsid w:val="00935955"/>
    <w:rsid w:val="00937FF3"/>
    <w:rsid w:val="00944A5B"/>
    <w:rsid w:val="009464FB"/>
    <w:rsid w:val="0094785F"/>
    <w:rsid w:val="00947D8B"/>
    <w:rsid w:val="0095045C"/>
    <w:rsid w:val="0095350F"/>
    <w:rsid w:val="00956A03"/>
    <w:rsid w:val="00960414"/>
    <w:rsid w:val="00960475"/>
    <w:rsid w:val="00960F76"/>
    <w:rsid w:val="00961ABC"/>
    <w:rsid w:val="00961B97"/>
    <w:rsid w:val="0096221D"/>
    <w:rsid w:val="00962369"/>
    <w:rsid w:val="00963F11"/>
    <w:rsid w:val="00964F23"/>
    <w:rsid w:val="00964FD2"/>
    <w:rsid w:val="009711A8"/>
    <w:rsid w:val="009725EF"/>
    <w:rsid w:val="009739BB"/>
    <w:rsid w:val="00973CEA"/>
    <w:rsid w:val="009778CA"/>
    <w:rsid w:val="00981632"/>
    <w:rsid w:val="00981674"/>
    <w:rsid w:val="009826B3"/>
    <w:rsid w:val="00982CCB"/>
    <w:rsid w:val="0098610F"/>
    <w:rsid w:val="009877D3"/>
    <w:rsid w:val="00992F39"/>
    <w:rsid w:val="00994E18"/>
    <w:rsid w:val="00995D5B"/>
    <w:rsid w:val="00995E31"/>
    <w:rsid w:val="009A1735"/>
    <w:rsid w:val="009A2B54"/>
    <w:rsid w:val="009A459D"/>
    <w:rsid w:val="009B2B2B"/>
    <w:rsid w:val="009B2C2D"/>
    <w:rsid w:val="009B70D9"/>
    <w:rsid w:val="009B752A"/>
    <w:rsid w:val="009C1FFC"/>
    <w:rsid w:val="009C41B2"/>
    <w:rsid w:val="009C424A"/>
    <w:rsid w:val="009C57E2"/>
    <w:rsid w:val="009C78CC"/>
    <w:rsid w:val="009D0247"/>
    <w:rsid w:val="009D1C29"/>
    <w:rsid w:val="009D5474"/>
    <w:rsid w:val="009D5D5A"/>
    <w:rsid w:val="009D6CDA"/>
    <w:rsid w:val="009D75C3"/>
    <w:rsid w:val="009D7603"/>
    <w:rsid w:val="009D7E5C"/>
    <w:rsid w:val="009E1E6F"/>
    <w:rsid w:val="009E204E"/>
    <w:rsid w:val="009E359B"/>
    <w:rsid w:val="009E71CA"/>
    <w:rsid w:val="009E7F2F"/>
    <w:rsid w:val="009E7FE6"/>
    <w:rsid w:val="009F0080"/>
    <w:rsid w:val="009F0688"/>
    <w:rsid w:val="009F160A"/>
    <w:rsid w:val="009F1F66"/>
    <w:rsid w:val="009F3FB7"/>
    <w:rsid w:val="00A0044D"/>
    <w:rsid w:val="00A0449F"/>
    <w:rsid w:val="00A058F4"/>
    <w:rsid w:val="00A0630B"/>
    <w:rsid w:val="00A065CA"/>
    <w:rsid w:val="00A07282"/>
    <w:rsid w:val="00A10858"/>
    <w:rsid w:val="00A1104C"/>
    <w:rsid w:val="00A126F3"/>
    <w:rsid w:val="00A12E65"/>
    <w:rsid w:val="00A1529E"/>
    <w:rsid w:val="00A154D2"/>
    <w:rsid w:val="00A16E33"/>
    <w:rsid w:val="00A17463"/>
    <w:rsid w:val="00A2054E"/>
    <w:rsid w:val="00A2111B"/>
    <w:rsid w:val="00A235AF"/>
    <w:rsid w:val="00A31113"/>
    <w:rsid w:val="00A31127"/>
    <w:rsid w:val="00A32A17"/>
    <w:rsid w:val="00A33419"/>
    <w:rsid w:val="00A34A31"/>
    <w:rsid w:val="00A34B1D"/>
    <w:rsid w:val="00A35304"/>
    <w:rsid w:val="00A354FB"/>
    <w:rsid w:val="00A362BB"/>
    <w:rsid w:val="00A36466"/>
    <w:rsid w:val="00A36A4E"/>
    <w:rsid w:val="00A409EE"/>
    <w:rsid w:val="00A40FF8"/>
    <w:rsid w:val="00A43951"/>
    <w:rsid w:val="00A446C8"/>
    <w:rsid w:val="00A44BB5"/>
    <w:rsid w:val="00A450ED"/>
    <w:rsid w:val="00A50BB7"/>
    <w:rsid w:val="00A52B4D"/>
    <w:rsid w:val="00A56930"/>
    <w:rsid w:val="00A60615"/>
    <w:rsid w:val="00A61094"/>
    <w:rsid w:val="00A65E7E"/>
    <w:rsid w:val="00A71540"/>
    <w:rsid w:val="00A71962"/>
    <w:rsid w:val="00A73D2B"/>
    <w:rsid w:val="00A75C33"/>
    <w:rsid w:val="00A76351"/>
    <w:rsid w:val="00A7765F"/>
    <w:rsid w:val="00A8129E"/>
    <w:rsid w:val="00A81B07"/>
    <w:rsid w:val="00A8475B"/>
    <w:rsid w:val="00A87BE5"/>
    <w:rsid w:val="00A90638"/>
    <w:rsid w:val="00A915F3"/>
    <w:rsid w:val="00A9245A"/>
    <w:rsid w:val="00A92B91"/>
    <w:rsid w:val="00A93561"/>
    <w:rsid w:val="00A9534F"/>
    <w:rsid w:val="00A960AC"/>
    <w:rsid w:val="00A96C63"/>
    <w:rsid w:val="00AA2148"/>
    <w:rsid w:val="00AA2337"/>
    <w:rsid w:val="00AA2F56"/>
    <w:rsid w:val="00AA4504"/>
    <w:rsid w:val="00AB20FA"/>
    <w:rsid w:val="00AB26FA"/>
    <w:rsid w:val="00AB27DD"/>
    <w:rsid w:val="00AB30FD"/>
    <w:rsid w:val="00AB3DEF"/>
    <w:rsid w:val="00AB4B43"/>
    <w:rsid w:val="00AB538C"/>
    <w:rsid w:val="00AB5C23"/>
    <w:rsid w:val="00AC1A9B"/>
    <w:rsid w:val="00AC462B"/>
    <w:rsid w:val="00AC746E"/>
    <w:rsid w:val="00AC7806"/>
    <w:rsid w:val="00AD4F0D"/>
    <w:rsid w:val="00AD53C7"/>
    <w:rsid w:val="00AD6644"/>
    <w:rsid w:val="00AD7098"/>
    <w:rsid w:val="00AE2A7B"/>
    <w:rsid w:val="00AE44A5"/>
    <w:rsid w:val="00AE568A"/>
    <w:rsid w:val="00AE66FB"/>
    <w:rsid w:val="00AE6982"/>
    <w:rsid w:val="00AE6E35"/>
    <w:rsid w:val="00AF00F1"/>
    <w:rsid w:val="00AF0F52"/>
    <w:rsid w:val="00AF102E"/>
    <w:rsid w:val="00AF13BF"/>
    <w:rsid w:val="00AF1CC1"/>
    <w:rsid w:val="00AF40B5"/>
    <w:rsid w:val="00AF4A5E"/>
    <w:rsid w:val="00AF571B"/>
    <w:rsid w:val="00B00115"/>
    <w:rsid w:val="00B0090D"/>
    <w:rsid w:val="00B02FE0"/>
    <w:rsid w:val="00B07B5F"/>
    <w:rsid w:val="00B10519"/>
    <w:rsid w:val="00B11840"/>
    <w:rsid w:val="00B12C16"/>
    <w:rsid w:val="00B14FC5"/>
    <w:rsid w:val="00B15344"/>
    <w:rsid w:val="00B2036C"/>
    <w:rsid w:val="00B20900"/>
    <w:rsid w:val="00B21492"/>
    <w:rsid w:val="00B2194B"/>
    <w:rsid w:val="00B21E81"/>
    <w:rsid w:val="00B22336"/>
    <w:rsid w:val="00B227B9"/>
    <w:rsid w:val="00B249FD"/>
    <w:rsid w:val="00B26A06"/>
    <w:rsid w:val="00B27B6E"/>
    <w:rsid w:val="00B40FCB"/>
    <w:rsid w:val="00B479EF"/>
    <w:rsid w:val="00B50A59"/>
    <w:rsid w:val="00B50E0B"/>
    <w:rsid w:val="00B5207F"/>
    <w:rsid w:val="00B523B5"/>
    <w:rsid w:val="00B52B11"/>
    <w:rsid w:val="00B53B04"/>
    <w:rsid w:val="00B53D27"/>
    <w:rsid w:val="00B54D68"/>
    <w:rsid w:val="00B552F0"/>
    <w:rsid w:val="00B6311F"/>
    <w:rsid w:val="00B65649"/>
    <w:rsid w:val="00B66BEF"/>
    <w:rsid w:val="00B7045E"/>
    <w:rsid w:val="00B70AAE"/>
    <w:rsid w:val="00B7255C"/>
    <w:rsid w:val="00B731B9"/>
    <w:rsid w:val="00B80CDD"/>
    <w:rsid w:val="00B82D3E"/>
    <w:rsid w:val="00B84B72"/>
    <w:rsid w:val="00B8625F"/>
    <w:rsid w:val="00B87C87"/>
    <w:rsid w:val="00B911DD"/>
    <w:rsid w:val="00B938FC"/>
    <w:rsid w:val="00B96935"/>
    <w:rsid w:val="00B96989"/>
    <w:rsid w:val="00B97A7D"/>
    <w:rsid w:val="00BA03B7"/>
    <w:rsid w:val="00BA1E2C"/>
    <w:rsid w:val="00BA225E"/>
    <w:rsid w:val="00BA646A"/>
    <w:rsid w:val="00BA7BB6"/>
    <w:rsid w:val="00BB11D6"/>
    <w:rsid w:val="00BB2C2C"/>
    <w:rsid w:val="00BB34D8"/>
    <w:rsid w:val="00BB57EF"/>
    <w:rsid w:val="00BB79D9"/>
    <w:rsid w:val="00BB7E45"/>
    <w:rsid w:val="00BC1B5A"/>
    <w:rsid w:val="00BC2177"/>
    <w:rsid w:val="00BC4D50"/>
    <w:rsid w:val="00BC5185"/>
    <w:rsid w:val="00BC6DD6"/>
    <w:rsid w:val="00BC763A"/>
    <w:rsid w:val="00BD3D67"/>
    <w:rsid w:val="00BD65A6"/>
    <w:rsid w:val="00BD6AF7"/>
    <w:rsid w:val="00BE0357"/>
    <w:rsid w:val="00BE2B3C"/>
    <w:rsid w:val="00BE4581"/>
    <w:rsid w:val="00BE4B95"/>
    <w:rsid w:val="00BE7ADB"/>
    <w:rsid w:val="00BE7DE1"/>
    <w:rsid w:val="00BF1F01"/>
    <w:rsid w:val="00BF28DE"/>
    <w:rsid w:val="00BF46BA"/>
    <w:rsid w:val="00BF75F4"/>
    <w:rsid w:val="00C00BB4"/>
    <w:rsid w:val="00C00C9A"/>
    <w:rsid w:val="00C00DFA"/>
    <w:rsid w:val="00C02F66"/>
    <w:rsid w:val="00C03931"/>
    <w:rsid w:val="00C052F4"/>
    <w:rsid w:val="00C06DA1"/>
    <w:rsid w:val="00C072EC"/>
    <w:rsid w:val="00C104AF"/>
    <w:rsid w:val="00C10D46"/>
    <w:rsid w:val="00C12B5A"/>
    <w:rsid w:val="00C14686"/>
    <w:rsid w:val="00C14C6C"/>
    <w:rsid w:val="00C15D2F"/>
    <w:rsid w:val="00C206DF"/>
    <w:rsid w:val="00C248DA"/>
    <w:rsid w:val="00C31EC8"/>
    <w:rsid w:val="00C33D8C"/>
    <w:rsid w:val="00C34638"/>
    <w:rsid w:val="00C419BD"/>
    <w:rsid w:val="00C42174"/>
    <w:rsid w:val="00C46A3F"/>
    <w:rsid w:val="00C51B8B"/>
    <w:rsid w:val="00C51CF0"/>
    <w:rsid w:val="00C56739"/>
    <w:rsid w:val="00C57705"/>
    <w:rsid w:val="00C5770A"/>
    <w:rsid w:val="00C60562"/>
    <w:rsid w:val="00C60FEC"/>
    <w:rsid w:val="00C64A94"/>
    <w:rsid w:val="00C64EF2"/>
    <w:rsid w:val="00C67215"/>
    <w:rsid w:val="00C67573"/>
    <w:rsid w:val="00C73628"/>
    <w:rsid w:val="00C8033C"/>
    <w:rsid w:val="00C82A4B"/>
    <w:rsid w:val="00C85CAC"/>
    <w:rsid w:val="00C86BC3"/>
    <w:rsid w:val="00C87249"/>
    <w:rsid w:val="00C874DE"/>
    <w:rsid w:val="00C91C28"/>
    <w:rsid w:val="00C91C5A"/>
    <w:rsid w:val="00C91D21"/>
    <w:rsid w:val="00C92BFF"/>
    <w:rsid w:val="00C93DF7"/>
    <w:rsid w:val="00C96CBD"/>
    <w:rsid w:val="00CA02EF"/>
    <w:rsid w:val="00CA24C3"/>
    <w:rsid w:val="00CB508E"/>
    <w:rsid w:val="00CB768A"/>
    <w:rsid w:val="00CC02F6"/>
    <w:rsid w:val="00CC081A"/>
    <w:rsid w:val="00CC3503"/>
    <w:rsid w:val="00CC3971"/>
    <w:rsid w:val="00CC5E4C"/>
    <w:rsid w:val="00CC7AE8"/>
    <w:rsid w:val="00CD05DD"/>
    <w:rsid w:val="00CD1BFF"/>
    <w:rsid w:val="00CD1D36"/>
    <w:rsid w:val="00CD59AE"/>
    <w:rsid w:val="00CD6E9C"/>
    <w:rsid w:val="00CE0693"/>
    <w:rsid w:val="00CE1032"/>
    <w:rsid w:val="00CE1E7A"/>
    <w:rsid w:val="00CE2AD7"/>
    <w:rsid w:val="00CE4202"/>
    <w:rsid w:val="00CE7DD7"/>
    <w:rsid w:val="00CF1F36"/>
    <w:rsid w:val="00CF4D8B"/>
    <w:rsid w:val="00D000F5"/>
    <w:rsid w:val="00D01912"/>
    <w:rsid w:val="00D04D53"/>
    <w:rsid w:val="00D0516D"/>
    <w:rsid w:val="00D052C4"/>
    <w:rsid w:val="00D06B89"/>
    <w:rsid w:val="00D14A00"/>
    <w:rsid w:val="00D15C4A"/>
    <w:rsid w:val="00D23D25"/>
    <w:rsid w:val="00D24660"/>
    <w:rsid w:val="00D267FF"/>
    <w:rsid w:val="00D26DF4"/>
    <w:rsid w:val="00D26EDE"/>
    <w:rsid w:val="00D26F2A"/>
    <w:rsid w:val="00D30034"/>
    <w:rsid w:val="00D30F81"/>
    <w:rsid w:val="00D3211B"/>
    <w:rsid w:val="00D34406"/>
    <w:rsid w:val="00D34801"/>
    <w:rsid w:val="00D352C2"/>
    <w:rsid w:val="00D36F02"/>
    <w:rsid w:val="00D413BA"/>
    <w:rsid w:val="00D42BDD"/>
    <w:rsid w:val="00D45D00"/>
    <w:rsid w:val="00D473E9"/>
    <w:rsid w:val="00D531AD"/>
    <w:rsid w:val="00D61F49"/>
    <w:rsid w:val="00D624D4"/>
    <w:rsid w:val="00D63DC2"/>
    <w:rsid w:val="00D672A9"/>
    <w:rsid w:val="00D67FB5"/>
    <w:rsid w:val="00D70D79"/>
    <w:rsid w:val="00D76309"/>
    <w:rsid w:val="00D80BAB"/>
    <w:rsid w:val="00D8403C"/>
    <w:rsid w:val="00D852E5"/>
    <w:rsid w:val="00D91205"/>
    <w:rsid w:val="00D923E9"/>
    <w:rsid w:val="00D93FD4"/>
    <w:rsid w:val="00DA03C0"/>
    <w:rsid w:val="00DA2498"/>
    <w:rsid w:val="00DA5735"/>
    <w:rsid w:val="00DB0ACD"/>
    <w:rsid w:val="00DB199D"/>
    <w:rsid w:val="00DB1BF5"/>
    <w:rsid w:val="00DB323B"/>
    <w:rsid w:val="00DB5061"/>
    <w:rsid w:val="00DB52A8"/>
    <w:rsid w:val="00DC1BFD"/>
    <w:rsid w:val="00DC74D5"/>
    <w:rsid w:val="00DD042F"/>
    <w:rsid w:val="00DD1143"/>
    <w:rsid w:val="00DD1716"/>
    <w:rsid w:val="00DD1DB3"/>
    <w:rsid w:val="00DD5FF6"/>
    <w:rsid w:val="00DD708A"/>
    <w:rsid w:val="00DD7EAB"/>
    <w:rsid w:val="00DE31E6"/>
    <w:rsid w:val="00DE5CFE"/>
    <w:rsid w:val="00DF016C"/>
    <w:rsid w:val="00DF0D80"/>
    <w:rsid w:val="00DF2190"/>
    <w:rsid w:val="00DF3BC5"/>
    <w:rsid w:val="00DF4A47"/>
    <w:rsid w:val="00DF4C37"/>
    <w:rsid w:val="00DF5F97"/>
    <w:rsid w:val="00DF6A96"/>
    <w:rsid w:val="00E06C08"/>
    <w:rsid w:val="00E070D7"/>
    <w:rsid w:val="00E07CDF"/>
    <w:rsid w:val="00E10475"/>
    <w:rsid w:val="00E111A6"/>
    <w:rsid w:val="00E1569E"/>
    <w:rsid w:val="00E15F44"/>
    <w:rsid w:val="00E179E1"/>
    <w:rsid w:val="00E21B5F"/>
    <w:rsid w:val="00E220D2"/>
    <w:rsid w:val="00E266FC"/>
    <w:rsid w:val="00E31F3B"/>
    <w:rsid w:val="00E40223"/>
    <w:rsid w:val="00E428A3"/>
    <w:rsid w:val="00E44775"/>
    <w:rsid w:val="00E5048D"/>
    <w:rsid w:val="00E52CC8"/>
    <w:rsid w:val="00E546FE"/>
    <w:rsid w:val="00E54F2F"/>
    <w:rsid w:val="00E5659F"/>
    <w:rsid w:val="00E56CDF"/>
    <w:rsid w:val="00E57A2C"/>
    <w:rsid w:val="00E57FCC"/>
    <w:rsid w:val="00E61633"/>
    <w:rsid w:val="00E61888"/>
    <w:rsid w:val="00E62A1F"/>
    <w:rsid w:val="00E659E5"/>
    <w:rsid w:val="00E67018"/>
    <w:rsid w:val="00E706A4"/>
    <w:rsid w:val="00E72FFE"/>
    <w:rsid w:val="00E73902"/>
    <w:rsid w:val="00E750DA"/>
    <w:rsid w:val="00E75E87"/>
    <w:rsid w:val="00E7790C"/>
    <w:rsid w:val="00E81099"/>
    <w:rsid w:val="00E8404E"/>
    <w:rsid w:val="00E841DA"/>
    <w:rsid w:val="00E8506E"/>
    <w:rsid w:val="00E95C36"/>
    <w:rsid w:val="00E96AAC"/>
    <w:rsid w:val="00EA0AF2"/>
    <w:rsid w:val="00EA5A54"/>
    <w:rsid w:val="00EA6831"/>
    <w:rsid w:val="00EB1521"/>
    <w:rsid w:val="00EB44D7"/>
    <w:rsid w:val="00EB4F73"/>
    <w:rsid w:val="00EB57AA"/>
    <w:rsid w:val="00EC16D7"/>
    <w:rsid w:val="00EC2918"/>
    <w:rsid w:val="00EC4470"/>
    <w:rsid w:val="00EC452B"/>
    <w:rsid w:val="00EC4A50"/>
    <w:rsid w:val="00EC637F"/>
    <w:rsid w:val="00ED05B1"/>
    <w:rsid w:val="00ED0910"/>
    <w:rsid w:val="00ED6126"/>
    <w:rsid w:val="00EE1865"/>
    <w:rsid w:val="00EE18F1"/>
    <w:rsid w:val="00EE57D3"/>
    <w:rsid w:val="00EE5FEF"/>
    <w:rsid w:val="00EE7495"/>
    <w:rsid w:val="00EF00F6"/>
    <w:rsid w:val="00EF5CC8"/>
    <w:rsid w:val="00EF6E54"/>
    <w:rsid w:val="00EF72F3"/>
    <w:rsid w:val="00F002AD"/>
    <w:rsid w:val="00F005B7"/>
    <w:rsid w:val="00F01C4C"/>
    <w:rsid w:val="00F071E1"/>
    <w:rsid w:val="00F12E4D"/>
    <w:rsid w:val="00F12E64"/>
    <w:rsid w:val="00F13FFD"/>
    <w:rsid w:val="00F14139"/>
    <w:rsid w:val="00F15F14"/>
    <w:rsid w:val="00F20D20"/>
    <w:rsid w:val="00F2414D"/>
    <w:rsid w:val="00F30F2E"/>
    <w:rsid w:val="00F31B10"/>
    <w:rsid w:val="00F32207"/>
    <w:rsid w:val="00F33108"/>
    <w:rsid w:val="00F34452"/>
    <w:rsid w:val="00F34D9C"/>
    <w:rsid w:val="00F359AA"/>
    <w:rsid w:val="00F378A0"/>
    <w:rsid w:val="00F40FB3"/>
    <w:rsid w:val="00F416A3"/>
    <w:rsid w:val="00F41CAF"/>
    <w:rsid w:val="00F43282"/>
    <w:rsid w:val="00F43CBA"/>
    <w:rsid w:val="00F45971"/>
    <w:rsid w:val="00F50249"/>
    <w:rsid w:val="00F51E77"/>
    <w:rsid w:val="00F52B8A"/>
    <w:rsid w:val="00F52E2F"/>
    <w:rsid w:val="00F537AC"/>
    <w:rsid w:val="00F53C40"/>
    <w:rsid w:val="00F53E3D"/>
    <w:rsid w:val="00F54A9F"/>
    <w:rsid w:val="00F55336"/>
    <w:rsid w:val="00F57CDC"/>
    <w:rsid w:val="00F57DF6"/>
    <w:rsid w:val="00F62F9F"/>
    <w:rsid w:val="00F631A2"/>
    <w:rsid w:val="00F66E96"/>
    <w:rsid w:val="00F70FB5"/>
    <w:rsid w:val="00F71620"/>
    <w:rsid w:val="00F71C0B"/>
    <w:rsid w:val="00F73A93"/>
    <w:rsid w:val="00F754EA"/>
    <w:rsid w:val="00F76F24"/>
    <w:rsid w:val="00F807BC"/>
    <w:rsid w:val="00F81514"/>
    <w:rsid w:val="00F92338"/>
    <w:rsid w:val="00F953E0"/>
    <w:rsid w:val="00F97285"/>
    <w:rsid w:val="00FA0E49"/>
    <w:rsid w:val="00FA41D5"/>
    <w:rsid w:val="00FA431A"/>
    <w:rsid w:val="00FA5398"/>
    <w:rsid w:val="00FA6866"/>
    <w:rsid w:val="00FB675E"/>
    <w:rsid w:val="00FB7804"/>
    <w:rsid w:val="00FB7D97"/>
    <w:rsid w:val="00FC04D4"/>
    <w:rsid w:val="00FC0664"/>
    <w:rsid w:val="00FC1609"/>
    <w:rsid w:val="00FC1E2B"/>
    <w:rsid w:val="00FC34FA"/>
    <w:rsid w:val="00FC7303"/>
    <w:rsid w:val="00FD5987"/>
    <w:rsid w:val="00FE0B64"/>
    <w:rsid w:val="00FE0DAF"/>
    <w:rsid w:val="00FE149E"/>
    <w:rsid w:val="00FE24D9"/>
    <w:rsid w:val="00FE3E93"/>
    <w:rsid w:val="00FE7989"/>
    <w:rsid w:val="00FF13BC"/>
    <w:rsid w:val="00FF2252"/>
    <w:rsid w:val="00FF3718"/>
    <w:rsid w:val="00FF6BA9"/>
    <w:rsid w:val="00FF6DDA"/>
    <w:rsid w:val="00FF72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61D1E9A6"/>
  <w15:docId w15:val="{69696AE8-BE5D-4EE9-87C5-05923AAF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412"/>
    <w:pPr>
      <w:spacing w:line="264" w:lineRule="auto"/>
      <w:jc w:val="both"/>
    </w:pPr>
    <w:rPr>
      <w:rFonts w:ascii="Arial" w:eastAsia="Calibri" w:hAnsi="Arial"/>
      <w:szCs w:val="22"/>
      <w:lang w:eastAsia="en-US"/>
    </w:rPr>
  </w:style>
  <w:style w:type="paragraph" w:styleId="Titre1">
    <w:name w:val="heading 1"/>
    <w:basedOn w:val="Normal"/>
    <w:next w:val="Normal"/>
    <w:link w:val="Titre1Car"/>
    <w:uiPriority w:val="9"/>
    <w:qFormat/>
    <w:rsid w:val="00860412"/>
    <w:pPr>
      <w:numPr>
        <w:numId w:val="9"/>
      </w:numPr>
      <w:pBdr>
        <w:top w:val="single" w:sz="4" w:space="1" w:color="auto"/>
        <w:left w:val="single" w:sz="4" w:space="4" w:color="auto"/>
        <w:bottom w:val="single" w:sz="4" w:space="1" w:color="auto"/>
        <w:right w:val="single" w:sz="4" w:space="4" w:color="auto"/>
      </w:pBdr>
      <w:jc w:val="center"/>
      <w:outlineLvl w:val="0"/>
    </w:pPr>
    <w:rPr>
      <w:b/>
      <w:sz w:val="24"/>
      <w:szCs w:val="24"/>
    </w:rPr>
  </w:style>
  <w:style w:type="paragraph" w:styleId="Titre2">
    <w:name w:val="heading 2"/>
    <w:basedOn w:val="Titre1"/>
    <w:next w:val="Normal"/>
    <w:link w:val="Titre2Car"/>
    <w:uiPriority w:val="9"/>
    <w:unhideWhenUsed/>
    <w:qFormat/>
    <w:rsid w:val="00B65649"/>
    <w:pPr>
      <w:keepNext/>
      <w:keepLines/>
      <w:numPr>
        <w:ilvl w:val="1"/>
      </w:numPr>
      <w:pBdr>
        <w:top w:val="none" w:sz="0" w:space="0" w:color="auto"/>
        <w:left w:val="none" w:sz="0" w:space="0" w:color="auto"/>
        <w:bottom w:val="none" w:sz="0" w:space="0" w:color="auto"/>
        <w:right w:val="none" w:sz="0" w:space="0" w:color="auto"/>
      </w:pBdr>
      <w:spacing w:after="60"/>
      <w:jc w:val="both"/>
      <w:outlineLvl w:val="1"/>
    </w:pPr>
    <w:rPr>
      <w:sz w:val="20"/>
      <w:szCs w:val="20"/>
    </w:rPr>
  </w:style>
  <w:style w:type="paragraph" w:styleId="Titre3">
    <w:name w:val="heading 3"/>
    <w:basedOn w:val="Titre2"/>
    <w:next w:val="Normal"/>
    <w:link w:val="Titre3Car"/>
    <w:uiPriority w:val="9"/>
    <w:unhideWhenUsed/>
    <w:qFormat/>
    <w:rsid w:val="00BF28DE"/>
    <w:pPr>
      <w:numPr>
        <w:ilvl w:val="2"/>
      </w:numPr>
      <w:outlineLvl w:val="2"/>
    </w:pPr>
    <w:rPr>
      <w:b w:val="0"/>
    </w:rPr>
  </w:style>
  <w:style w:type="paragraph" w:styleId="Titre4">
    <w:name w:val="heading 4"/>
    <w:basedOn w:val="Titre3"/>
    <w:next w:val="Normal"/>
    <w:link w:val="Titre4Car"/>
    <w:uiPriority w:val="9"/>
    <w:unhideWhenUsed/>
    <w:qFormat/>
    <w:rsid w:val="00860412"/>
    <w:pPr>
      <w:numPr>
        <w:ilvl w:val="3"/>
      </w:numPr>
      <w:outlineLvl w:val="3"/>
    </w:pPr>
  </w:style>
  <w:style w:type="paragraph" w:styleId="Titre5">
    <w:name w:val="heading 5"/>
    <w:basedOn w:val="Titre4"/>
    <w:next w:val="Normal"/>
    <w:link w:val="Titre5Car"/>
    <w:autoRedefine/>
    <w:uiPriority w:val="9"/>
    <w:unhideWhenUsed/>
    <w:qFormat/>
    <w:rsid w:val="00860412"/>
    <w:pPr>
      <w:numPr>
        <w:ilvl w:val="4"/>
      </w:numPr>
      <w:outlineLvl w:val="4"/>
    </w:pPr>
  </w:style>
  <w:style w:type="paragraph" w:styleId="Titre6">
    <w:name w:val="heading 6"/>
    <w:basedOn w:val="Normal"/>
    <w:next w:val="Normal"/>
    <w:link w:val="Titre6Car"/>
    <w:semiHidden/>
    <w:unhideWhenUsed/>
    <w:qFormat/>
    <w:rsid w:val="00860412"/>
    <w:pPr>
      <w:numPr>
        <w:ilvl w:val="5"/>
        <w:numId w:val="9"/>
      </w:numPr>
      <w:spacing w:before="240" w:after="60"/>
      <w:outlineLvl w:val="5"/>
    </w:pPr>
    <w:rPr>
      <w:rFonts w:ascii="Calibri" w:eastAsia="Times New Roman" w:hAnsi="Calibri"/>
      <w:b/>
      <w:bCs/>
      <w:sz w:val="22"/>
    </w:rPr>
  </w:style>
  <w:style w:type="paragraph" w:styleId="Titre7">
    <w:name w:val="heading 7"/>
    <w:basedOn w:val="Normal"/>
    <w:next w:val="Normal"/>
    <w:link w:val="Titre7Car"/>
    <w:semiHidden/>
    <w:unhideWhenUsed/>
    <w:qFormat/>
    <w:rsid w:val="00860412"/>
    <w:pPr>
      <w:numPr>
        <w:ilvl w:val="6"/>
        <w:numId w:val="9"/>
      </w:numPr>
      <w:spacing w:before="240" w:after="60"/>
      <w:outlineLvl w:val="6"/>
    </w:pPr>
    <w:rPr>
      <w:rFonts w:ascii="Calibri" w:eastAsia="Times New Roman" w:hAnsi="Calibri"/>
      <w:sz w:val="24"/>
      <w:szCs w:val="24"/>
    </w:rPr>
  </w:style>
  <w:style w:type="paragraph" w:styleId="Titre8">
    <w:name w:val="heading 8"/>
    <w:basedOn w:val="Normal"/>
    <w:next w:val="Normal"/>
    <w:link w:val="Titre8Car"/>
    <w:semiHidden/>
    <w:unhideWhenUsed/>
    <w:qFormat/>
    <w:rsid w:val="00860412"/>
    <w:pPr>
      <w:numPr>
        <w:ilvl w:val="7"/>
        <w:numId w:val="9"/>
      </w:numPr>
      <w:spacing w:before="240" w:after="60"/>
      <w:outlineLvl w:val="7"/>
    </w:pPr>
    <w:rPr>
      <w:rFonts w:ascii="Calibri" w:eastAsia="Times New Roman" w:hAnsi="Calibri"/>
      <w:i/>
      <w:iCs/>
      <w:sz w:val="24"/>
      <w:szCs w:val="24"/>
    </w:rPr>
  </w:style>
  <w:style w:type="paragraph" w:styleId="Titre9">
    <w:name w:val="heading 9"/>
    <w:basedOn w:val="Normal"/>
    <w:next w:val="Normal"/>
    <w:link w:val="Titre9Car"/>
    <w:semiHidden/>
    <w:unhideWhenUsed/>
    <w:qFormat/>
    <w:rsid w:val="00860412"/>
    <w:pPr>
      <w:numPr>
        <w:ilvl w:val="8"/>
        <w:numId w:val="9"/>
      </w:numPr>
      <w:spacing w:before="240" w:after="60"/>
      <w:outlineLvl w:val="8"/>
    </w:pPr>
    <w:rPr>
      <w:rFonts w:ascii="Cambria" w:eastAsia="Times New Roman" w:hAnsi="Cambri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412"/>
    <w:rPr>
      <w:rFonts w:ascii="Arial" w:eastAsia="Calibri" w:hAnsi="Arial"/>
      <w:b/>
      <w:sz w:val="24"/>
      <w:szCs w:val="24"/>
      <w:lang w:eastAsia="en-US"/>
    </w:rPr>
  </w:style>
  <w:style w:type="character" w:customStyle="1" w:styleId="Titre2Car">
    <w:name w:val="Titre 2 Car"/>
    <w:basedOn w:val="Policepardfaut"/>
    <w:link w:val="Titre2"/>
    <w:uiPriority w:val="9"/>
    <w:rsid w:val="00B65649"/>
    <w:rPr>
      <w:rFonts w:ascii="Arial" w:eastAsia="Calibri" w:hAnsi="Arial"/>
      <w:b/>
      <w:lang w:eastAsia="en-US"/>
    </w:rPr>
  </w:style>
  <w:style w:type="character" w:customStyle="1" w:styleId="Titre3Car">
    <w:name w:val="Titre 3 Car"/>
    <w:basedOn w:val="Policepardfaut"/>
    <w:link w:val="Titre3"/>
    <w:uiPriority w:val="9"/>
    <w:rsid w:val="00BF28DE"/>
    <w:rPr>
      <w:rFonts w:ascii="Arial" w:eastAsia="Calibri" w:hAnsi="Arial"/>
      <w:lang w:eastAsia="en-US"/>
    </w:rPr>
  </w:style>
  <w:style w:type="character" w:customStyle="1" w:styleId="Titre4Car">
    <w:name w:val="Titre 4 Car"/>
    <w:basedOn w:val="Policepardfaut"/>
    <w:link w:val="Titre4"/>
    <w:uiPriority w:val="9"/>
    <w:rsid w:val="00860412"/>
    <w:rPr>
      <w:rFonts w:ascii="Arial" w:eastAsia="Calibri" w:hAnsi="Arial"/>
      <w:lang w:eastAsia="en-US"/>
    </w:rPr>
  </w:style>
  <w:style w:type="character" w:customStyle="1" w:styleId="Titre5Car">
    <w:name w:val="Titre 5 Car"/>
    <w:basedOn w:val="Policepardfaut"/>
    <w:link w:val="Titre5"/>
    <w:uiPriority w:val="9"/>
    <w:rsid w:val="00860412"/>
    <w:rPr>
      <w:rFonts w:ascii="Arial" w:eastAsia="Calibri" w:hAnsi="Arial"/>
      <w:lang w:eastAsia="en-US"/>
    </w:rPr>
  </w:style>
  <w:style w:type="paragraph" w:styleId="En-tte">
    <w:name w:val="header"/>
    <w:basedOn w:val="Normal"/>
    <w:link w:val="En-tteCar"/>
    <w:uiPriority w:val="99"/>
    <w:unhideWhenUsed/>
    <w:rsid w:val="00860412"/>
    <w:pPr>
      <w:tabs>
        <w:tab w:val="center" w:pos="4536"/>
        <w:tab w:val="right" w:pos="9072"/>
      </w:tabs>
    </w:pPr>
  </w:style>
  <w:style w:type="character" w:customStyle="1" w:styleId="En-tteCar">
    <w:name w:val="En-tête Car"/>
    <w:basedOn w:val="Policepardfaut"/>
    <w:link w:val="En-tte"/>
    <w:uiPriority w:val="99"/>
    <w:rsid w:val="00860412"/>
    <w:rPr>
      <w:rFonts w:ascii="Arial" w:eastAsia="Calibri" w:hAnsi="Arial"/>
      <w:szCs w:val="22"/>
      <w:lang w:eastAsia="en-US"/>
    </w:rPr>
  </w:style>
  <w:style w:type="paragraph" w:customStyle="1" w:styleId="Niveauducommentaire2">
    <w:name w:val="Niveau du commentaire : 2"/>
    <w:aliases w:val="No Spacing,italique variable"/>
    <w:next w:val="Normal"/>
    <w:uiPriority w:val="1"/>
    <w:qFormat/>
    <w:rsid w:val="00860412"/>
    <w:pPr>
      <w:spacing w:line="264" w:lineRule="auto"/>
      <w:jc w:val="both"/>
    </w:pPr>
    <w:rPr>
      <w:rFonts w:ascii="Arial" w:eastAsia="Calibri" w:hAnsi="Arial"/>
      <w:i/>
      <w:szCs w:val="22"/>
      <w:lang w:eastAsia="en-US"/>
    </w:rPr>
  </w:style>
  <w:style w:type="paragraph" w:styleId="Pieddepage">
    <w:name w:val="footer"/>
    <w:basedOn w:val="Normal"/>
    <w:link w:val="PieddepageCar"/>
    <w:uiPriority w:val="99"/>
    <w:unhideWhenUsed/>
    <w:rsid w:val="00860412"/>
    <w:pPr>
      <w:tabs>
        <w:tab w:val="center" w:pos="4536"/>
        <w:tab w:val="right" w:pos="9072"/>
      </w:tabs>
    </w:pPr>
  </w:style>
  <w:style w:type="character" w:customStyle="1" w:styleId="PieddepageCar">
    <w:name w:val="Pied de page Car"/>
    <w:basedOn w:val="Policepardfaut"/>
    <w:link w:val="Pieddepage"/>
    <w:uiPriority w:val="99"/>
    <w:rsid w:val="00860412"/>
    <w:rPr>
      <w:rFonts w:ascii="Arial" w:eastAsia="Calibri" w:hAnsi="Arial"/>
      <w:szCs w:val="22"/>
      <w:lang w:eastAsia="en-US"/>
    </w:rPr>
  </w:style>
  <w:style w:type="paragraph" w:styleId="Titre">
    <w:name w:val="Title"/>
    <w:aliases w:val="annexe"/>
    <w:basedOn w:val="Normal"/>
    <w:next w:val="Normal"/>
    <w:link w:val="TitreCar"/>
    <w:uiPriority w:val="10"/>
    <w:qFormat/>
    <w:rsid w:val="00860412"/>
    <w:pPr>
      <w:pBdr>
        <w:top w:val="single" w:sz="4" w:space="1" w:color="auto"/>
        <w:left w:val="single" w:sz="4" w:space="4" w:color="auto"/>
        <w:bottom w:val="single" w:sz="4" w:space="1" w:color="auto"/>
        <w:right w:val="single" w:sz="4" w:space="4" w:color="auto"/>
      </w:pBdr>
      <w:jc w:val="center"/>
    </w:pPr>
    <w:rPr>
      <w:b/>
      <w:sz w:val="24"/>
      <w:szCs w:val="24"/>
    </w:rPr>
  </w:style>
  <w:style w:type="character" w:customStyle="1" w:styleId="TitreCar">
    <w:name w:val="Titre Car"/>
    <w:aliases w:val="annexe Car"/>
    <w:basedOn w:val="Policepardfaut"/>
    <w:link w:val="Titre"/>
    <w:uiPriority w:val="10"/>
    <w:rsid w:val="00860412"/>
    <w:rPr>
      <w:rFonts w:ascii="Arial" w:eastAsia="Calibri" w:hAnsi="Arial"/>
      <w:b/>
      <w:sz w:val="24"/>
      <w:szCs w:val="24"/>
      <w:lang w:eastAsia="en-US"/>
    </w:rPr>
  </w:style>
  <w:style w:type="table" w:styleId="Grilledutableau">
    <w:name w:val="Table Grid"/>
    <w:basedOn w:val="TableauNormal"/>
    <w:uiPriority w:val="59"/>
    <w:rsid w:val="008604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1">
    <w:name w:val="Titre 1 Car1"/>
    <w:basedOn w:val="Policepardfaut"/>
    <w:rsid w:val="00860412"/>
    <w:rPr>
      <w:rFonts w:ascii="Arial" w:eastAsia="Calibri" w:hAnsi="Arial"/>
      <w:b/>
      <w:sz w:val="24"/>
      <w:szCs w:val="24"/>
      <w:lang w:val="fr-FR" w:eastAsia="en-US" w:bidi="ar-SA"/>
    </w:rPr>
  </w:style>
  <w:style w:type="character" w:customStyle="1" w:styleId="Titre3Car1">
    <w:name w:val="Titre 3 Car1"/>
    <w:basedOn w:val="Policepardfaut"/>
    <w:rsid w:val="00860412"/>
    <w:rPr>
      <w:rFonts w:ascii="Arial" w:eastAsia="Calibri" w:hAnsi="Arial"/>
      <w:lang w:val="fr-FR" w:eastAsia="en-US" w:bidi="ar-SA"/>
    </w:rPr>
  </w:style>
  <w:style w:type="character" w:customStyle="1" w:styleId="Titre4Car1">
    <w:name w:val="Titre 4 Car1"/>
    <w:basedOn w:val="Policepardfaut"/>
    <w:rsid w:val="00860412"/>
    <w:rPr>
      <w:rFonts w:ascii="Arial" w:eastAsia="Calibri" w:hAnsi="Arial"/>
      <w:lang w:val="fr-FR" w:eastAsia="en-US" w:bidi="ar-SA"/>
    </w:rPr>
  </w:style>
  <w:style w:type="character" w:customStyle="1" w:styleId="Titre2Car1">
    <w:name w:val="Titre 2 Car1"/>
    <w:basedOn w:val="Policepardfaut"/>
    <w:rsid w:val="00860412"/>
    <w:rPr>
      <w:rFonts w:ascii="Arial" w:eastAsia="Calibri" w:hAnsi="Arial"/>
      <w:b/>
      <w:lang w:val="fr-FR" w:eastAsia="en-US" w:bidi="ar-SA"/>
    </w:rPr>
  </w:style>
  <w:style w:type="character" w:customStyle="1" w:styleId="Titre5Car1">
    <w:name w:val="Titre 5 Car1"/>
    <w:basedOn w:val="Policepardfaut"/>
    <w:rsid w:val="00860412"/>
    <w:rPr>
      <w:rFonts w:ascii="Arial" w:eastAsia="Calibri" w:hAnsi="Arial"/>
      <w:lang w:val="fr-FR" w:eastAsia="en-US" w:bidi="ar-SA"/>
    </w:rPr>
  </w:style>
  <w:style w:type="paragraph" w:styleId="Textedebulles">
    <w:name w:val="Balloon Text"/>
    <w:basedOn w:val="Normal"/>
    <w:link w:val="TextedebullesCar"/>
    <w:uiPriority w:val="99"/>
    <w:semiHidden/>
    <w:unhideWhenUsed/>
    <w:rsid w:val="00860412"/>
    <w:rPr>
      <w:rFonts w:ascii="Tahoma" w:hAnsi="Tahoma" w:cs="Tahoma"/>
      <w:sz w:val="16"/>
      <w:szCs w:val="16"/>
    </w:rPr>
  </w:style>
  <w:style w:type="character" w:customStyle="1" w:styleId="TextedebullesCar">
    <w:name w:val="Texte de bulles Car"/>
    <w:basedOn w:val="Policepardfaut"/>
    <w:link w:val="Textedebulles"/>
    <w:uiPriority w:val="99"/>
    <w:semiHidden/>
    <w:rsid w:val="00860412"/>
    <w:rPr>
      <w:rFonts w:ascii="Tahoma" w:eastAsia="Calibri" w:hAnsi="Tahoma" w:cs="Tahoma"/>
      <w:sz w:val="16"/>
      <w:szCs w:val="16"/>
      <w:lang w:eastAsia="en-US"/>
    </w:rPr>
  </w:style>
  <w:style w:type="character" w:customStyle="1" w:styleId="TitreCar1">
    <w:name w:val="Titre Car1"/>
    <w:aliases w:val="annexe Car1"/>
    <w:basedOn w:val="Policepardfaut"/>
    <w:rsid w:val="00860412"/>
    <w:rPr>
      <w:rFonts w:ascii="Arial" w:eastAsia="Calibri" w:hAnsi="Arial"/>
      <w:b/>
      <w:sz w:val="24"/>
      <w:szCs w:val="24"/>
      <w:lang w:val="fr-FR" w:eastAsia="en-US" w:bidi="ar-SA"/>
    </w:rPr>
  </w:style>
  <w:style w:type="character" w:styleId="Lienhypertexte">
    <w:name w:val="Hyperlink"/>
    <w:basedOn w:val="Policepardfaut"/>
    <w:rsid w:val="00860412"/>
    <w:rPr>
      <w:color w:val="0000FF"/>
      <w:u w:val="single"/>
    </w:rPr>
  </w:style>
  <w:style w:type="character" w:customStyle="1" w:styleId="Titre6Car">
    <w:name w:val="Titre 6 Car"/>
    <w:basedOn w:val="Policepardfaut"/>
    <w:link w:val="Titre6"/>
    <w:semiHidden/>
    <w:rsid w:val="00860412"/>
    <w:rPr>
      <w:rFonts w:ascii="Calibri" w:eastAsia="Times New Roman" w:hAnsi="Calibri"/>
      <w:b/>
      <w:bCs/>
      <w:sz w:val="22"/>
      <w:szCs w:val="22"/>
      <w:lang w:eastAsia="en-US"/>
    </w:rPr>
  </w:style>
  <w:style w:type="character" w:customStyle="1" w:styleId="Titre7Car">
    <w:name w:val="Titre 7 Car"/>
    <w:basedOn w:val="Policepardfaut"/>
    <w:link w:val="Titre7"/>
    <w:semiHidden/>
    <w:rsid w:val="00860412"/>
    <w:rPr>
      <w:rFonts w:ascii="Calibri" w:eastAsia="Times New Roman" w:hAnsi="Calibri"/>
      <w:sz w:val="24"/>
      <w:szCs w:val="24"/>
      <w:lang w:eastAsia="en-US"/>
    </w:rPr>
  </w:style>
  <w:style w:type="character" w:customStyle="1" w:styleId="Titre8Car">
    <w:name w:val="Titre 8 Car"/>
    <w:basedOn w:val="Policepardfaut"/>
    <w:link w:val="Titre8"/>
    <w:semiHidden/>
    <w:rsid w:val="00860412"/>
    <w:rPr>
      <w:rFonts w:ascii="Calibri" w:eastAsia="Times New Roman" w:hAnsi="Calibri"/>
      <w:i/>
      <w:iCs/>
      <w:sz w:val="24"/>
      <w:szCs w:val="24"/>
      <w:lang w:eastAsia="en-US"/>
    </w:rPr>
  </w:style>
  <w:style w:type="character" w:customStyle="1" w:styleId="Titre9Car">
    <w:name w:val="Titre 9 Car"/>
    <w:basedOn w:val="Policepardfaut"/>
    <w:link w:val="Titre9"/>
    <w:semiHidden/>
    <w:rsid w:val="00860412"/>
    <w:rPr>
      <w:rFonts w:ascii="Cambria" w:eastAsia="Times New Roman" w:hAnsi="Cambria"/>
      <w:sz w:val="22"/>
      <w:szCs w:val="22"/>
      <w:lang w:eastAsia="en-US"/>
    </w:rPr>
  </w:style>
  <w:style w:type="character" w:customStyle="1" w:styleId="Mentionnonrsolue1">
    <w:name w:val="Mention non résolue1"/>
    <w:basedOn w:val="Policepardfaut"/>
    <w:uiPriority w:val="99"/>
    <w:semiHidden/>
    <w:unhideWhenUsed/>
    <w:rsid w:val="00465F37"/>
    <w:rPr>
      <w:color w:val="605E5C"/>
      <w:shd w:val="clear" w:color="auto" w:fill="E1DFDD"/>
    </w:rPr>
  </w:style>
  <w:style w:type="character" w:styleId="Textedelespacerserv">
    <w:name w:val="Placeholder Text"/>
    <w:basedOn w:val="Policepardfaut"/>
    <w:uiPriority w:val="99"/>
    <w:semiHidden/>
    <w:rsid w:val="006F1792"/>
    <w:rPr>
      <w:color w:val="808080"/>
    </w:rPr>
  </w:style>
  <w:style w:type="paragraph" w:customStyle="1" w:styleId="Standard">
    <w:name w:val="Standard"/>
    <w:rsid w:val="00DF6A96"/>
    <w:pPr>
      <w:widowControl w:val="0"/>
      <w:suppressAutoHyphens/>
      <w:autoSpaceDN w:val="0"/>
      <w:textAlignment w:val="baseline"/>
    </w:pPr>
    <w:rPr>
      <w:rFonts w:cs="Mangal"/>
      <w:kern w:val="3"/>
      <w:sz w:val="24"/>
      <w:szCs w:val="24"/>
      <w:lang w:eastAsia="zh-CN" w:bidi="hi-IN"/>
    </w:rPr>
  </w:style>
  <w:style w:type="paragraph" w:styleId="Paragraphedeliste">
    <w:name w:val="List Paragraph"/>
    <w:basedOn w:val="Normal"/>
    <w:uiPriority w:val="34"/>
    <w:qFormat/>
    <w:rsid w:val="00DF6A96"/>
    <w:pPr>
      <w:ind w:left="720"/>
      <w:contextualSpacing/>
    </w:pPr>
  </w:style>
  <w:style w:type="paragraph" w:customStyle="1" w:styleId="point1">
    <w:name w:val="point1"/>
    <w:basedOn w:val="Normal"/>
    <w:rsid w:val="000635CD"/>
    <w:pPr>
      <w:numPr>
        <w:numId w:val="3"/>
      </w:numPr>
      <w:tabs>
        <w:tab w:val="clear" w:pos="0"/>
      </w:tabs>
      <w:spacing w:line="240" w:lineRule="auto"/>
      <w:ind w:left="567" w:hanging="283"/>
      <w:jc w:val="left"/>
    </w:pPr>
    <w:rPr>
      <w:rFonts w:ascii="Times New Roman" w:eastAsia="Times New Roman" w:hAnsi="Times New Roman"/>
      <w:noProof/>
      <w:snapToGrid w:val="0"/>
      <w:sz w:val="22"/>
      <w:lang w:eastAsia="zh-CN"/>
    </w:rPr>
  </w:style>
  <w:style w:type="paragraph" w:customStyle="1" w:styleId="point1a">
    <w:name w:val="point1a"/>
    <w:basedOn w:val="Normal"/>
    <w:rsid w:val="000635CD"/>
    <w:pPr>
      <w:numPr>
        <w:numId w:val="4"/>
      </w:numPr>
      <w:tabs>
        <w:tab w:val="clear" w:pos="644"/>
      </w:tabs>
      <w:spacing w:line="240" w:lineRule="auto"/>
      <w:jc w:val="left"/>
    </w:pPr>
    <w:rPr>
      <w:rFonts w:ascii="Times New Roman" w:eastAsia="Times New Roman" w:hAnsi="Times New Roman"/>
      <w:snapToGrid w:val="0"/>
      <w:sz w:val="22"/>
      <w:lang w:eastAsia="fr-FR"/>
    </w:rPr>
  </w:style>
  <w:style w:type="character" w:styleId="Marquedecommentaire">
    <w:name w:val="annotation reference"/>
    <w:basedOn w:val="Policepardfaut"/>
    <w:semiHidden/>
    <w:unhideWhenUsed/>
    <w:rsid w:val="00243BBC"/>
    <w:rPr>
      <w:sz w:val="16"/>
      <w:szCs w:val="16"/>
    </w:rPr>
  </w:style>
  <w:style w:type="paragraph" w:styleId="Commentaire">
    <w:name w:val="annotation text"/>
    <w:basedOn w:val="Normal"/>
    <w:link w:val="CommentaireCar"/>
    <w:unhideWhenUsed/>
    <w:rsid w:val="00243BBC"/>
    <w:pPr>
      <w:spacing w:line="240" w:lineRule="auto"/>
    </w:pPr>
    <w:rPr>
      <w:szCs w:val="20"/>
    </w:rPr>
  </w:style>
  <w:style w:type="character" w:customStyle="1" w:styleId="CommentaireCar">
    <w:name w:val="Commentaire Car"/>
    <w:basedOn w:val="Policepardfaut"/>
    <w:link w:val="Commentaire"/>
    <w:rsid w:val="00243BBC"/>
    <w:rPr>
      <w:rFonts w:ascii="Arial" w:eastAsia="Calibri" w:hAnsi="Arial"/>
      <w:lang w:eastAsia="en-US"/>
    </w:rPr>
  </w:style>
  <w:style w:type="paragraph" w:styleId="Objetducommentaire">
    <w:name w:val="annotation subject"/>
    <w:basedOn w:val="Commentaire"/>
    <w:next w:val="Commentaire"/>
    <w:link w:val="ObjetducommentaireCar"/>
    <w:semiHidden/>
    <w:unhideWhenUsed/>
    <w:rsid w:val="00243BBC"/>
    <w:rPr>
      <w:b/>
      <w:bCs/>
    </w:rPr>
  </w:style>
  <w:style w:type="character" w:customStyle="1" w:styleId="ObjetducommentaireCar">
    <w:name w:val="Objet du commentaire Car"/>
    <w:basedOn w:val="CommentaireCar"/>
    <w:link w:val="Objetducommentaire"/>
    <w:semiHidden/>
    <w:rsid w:val="00243BBC"/>
    <w:rPr>
      <w:rFonts w:ascii="Arial" w:eastAsia="Calibri" w:hAnsi="Arial"/>
      <w:b/>
      <w:bCs/>
      <w:lang w:eastAsia="en-US"/>
    </w:rPr>
  </w:style>
  <w:style w:type="paragraph" w:styleId="Lgende">
    <w:name w:val="caption"/>
    <w:basedOn w:val="Normal"/>
    <w:next w:val="Normal"/>
    <w:unhideWhenUsed/>
    <w:qFormat/>
    <w:rsid w:val="007E2741"/>
    <w:pPr>
      <w:spacing w:after="200" w:line="240" w:lineRule="auto"/>
    </w:pPr>
    <w:rPr>
      <w:i/>
      <w:iCs/>
      <w:color w:val="1F497D" w:themeColor="text2"/>
      <w:sz w:val="18"/>
      <w:szCs w:val="18"/>
    </w:rPr>
  </w:style>
  <w:style w:type="paragraph" w:styleId="Rvision">
    <w:name w:val="Revision"/>
    <w:hidden/>
    <w:uiPriority w:val="99"/>
    <w:semiHidden/>
    <w:rsid w:val="009711A8"/>
    <w:rPr>
      <w:rFonts w:ascii="Arial" w:eastAsia="Calibri" w:hAnsi="Arial"/>
      <w:szCs w:val="22"/>
      <w:lang w:eastAsia="en-US"/>
    </w:rPr>
  </w:style>
  <w:style w:type="paragraph" w:styleId="Sansinterligne">
    <w:name w:val="No Spacing"/>
    <w:uiPriority w:val="1"/>
    <w:qFormat/>
    <w:rsid w:val="00C67215"/>
    <w:pPr>
      <w:jc w:val="both"/>
    </w:pPr>
    <w:rPr>
      <w:rFonts w:ascii="Arial" w:eastAsia="Calibri" w:hAnsi="Arial"/>
      <w:szCs w:val="22"/>
      <w:lang w:eastAsia="en-US"/>
    </w:rPr>
  </w:style>
  <w:style w:type="character" w:customStyle="1" w:styleId="Mentionnonrsolue2">
    <w:name w:val="Mention non résolue2"/>
    <w:basedOn w:val="Policepardfaut"/>
    <w:uiPriority w:val="99"/>
    <w:semiHidden/>
    <w:unhideWhenUsed/>
    <w:rsid w:val="001C2E50"/>
    <w:rPr>
      <w:color w:val="605E5C"/>
      <w:shd w:val="clear" w:color="auto" w:fill="E1DFDD"/>
    </w:rPr>
  </w:style>
  <w:style w:type="paragraph" w:styleId="NormalWeb">
    <w:name w:val="Normal (Web)"/>
    <w:basedOn w:val="Normal"/>
    <w:uiPriority w:val="99"/>
    <w:semiHidden/>
    <w:unhideWhenUsed/>
    <w:rsid w:val="001553C1"/>
    <w:pPr>
      <w:spacing w:before="100" w:beforeAutospacing="1" w:after="100" w:afterAutospacing="1" w:line="240" w:lineRule="auto"/>
      <w:jc w:val="left"/>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A44BB5"/>
    <w:rPr>
      <w:color w:val="605E5C"/>
      <w:shd w:val="clear" w:color="auto" w:fill="E1DFDD"/>
    </w:rPr>
  </w:style>
  <w:style w:type="paragraph" w:customStyle="1" w:styleId="MTDisplayEquation">
    <w:name w:val="MTDisplayEquation"/>
    <w:basedOn w:val="Normal"/>
    <w:next w:val="Normal"/>
    <w:link w:val="MTDisplayEquationCar"/>
    <w:rsid w:val="000A31A2"/>
    <w:pPr>
      <w:tabs>
        <w:tab w:val="center" w:pos="4820"/>
        <w:tab w:val="right" w:pos="9640"/>
      </w:tabs>
    </w:pPr>
    <w:rPr>
      <w:b/>
      <w:bCs/>
    </w:rPr>
  </w:style>
  <w:style w:type="character" w:customStyle="1" w:styleId="MTDisplayEquationCar">
    <w:name w:val="MTDisplayEquation Car"/>
    <w:basedOn w:val="Policepardfaut"/>
    <w:link w:val="MTDisplayEquation"/>
    <w:rsid w:val="000A31A2"/>
    <w:rPr>
      <w:rFonts w:ascii="Arial" w:eastAsia="Calibri" w:hAnsi="Arial"/>
      <w:b/>
      <w:bCs/>
      <w:szCs w:val="22"/>
      <w:lang w:eastAsia="en-US"/>
    </w:rPr>
  </w:style>
  <w:style w:type="paragraph" w:customStyle="1" w:styleId="Default">
    <w:name w:val="Default"/>
    <w:rsid w:val="00CE7D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68018">
      <w:bodyDiv w:val="1"/>
      <w:marLeft w:val="0"/>
      <w:marRight w:val="0"/>
      <w:marTop w:val="0"/>
      <w:marBottom w:val="0"/>
      <w:divBdr>
        <w:top w:val="none" w:sz="0" w:space="0" w:color="auto"/>
        <w:left w:val="none" w:sz="0" w:space="0" w:color="auto"/>
        <w:bottom w:val="none" w:sz="0" w:space="0" w:color="auto"/>
        <w:right w:val="none" w:sz="0" w:space="0" w:color="auto"/>
      </w:divBdr>
    </w:div>
    <w:div w:id="830828571">
      <w:bodyDiv w:val="1"/>
      <w:marLeft w:val="0"/>
      <w:marRight w:val="0"/>
      <w:marTop w:val="0"/>
      <w:marBottom w:val="0"/>
      <w:divBdr>
        <w:top w:val="none" w:sz="0" w:space="0" w:color="auto"/>
        <w:left w:val="none" w:sz="0" w:space="0" w:color="auto"/>
        <w:bottom w:val="none" w:sz="0" w:space="0" w:color="auto"/>
        <w:right w:val="none" w:sz="0" w:space="0" w:color="auto"/>
      </w:divBdr>
    </w:div>
    <w:div w:id="950432110">
      <w:bodyDiv w:val="1"/>
      <w:marLeft w:val="0"/>
      <w:marRight w:val="0"/>
      <w:marTop w:val="0"/>
      <w:marBottom w:val="0"/>
      <w:divBdr>
        <w:top w:val="none" w:sz="0" w:space="0" w:color="auto"/>
        <w:left w:val="none" w:sz="0" w:space="0" w:color="auto"/>
        <w:bottom w:val="none" w:sz="0" w:space="0" w:color="auto"/>
        <w:right w:val="none" w:sz="0" w:space="0" w:color="auto"/>
      </w:divBdr>
    </w:div>
    <w:div w:id="1138373734">
      <w:bodyDiv w:val="1"/>
      <w:marLeft w:val="0"/>
      <w:marRight w:val="0"/>
      <w:marTop w:val="0"/>
      <w:marBottom w:val="0"/>
      <w:divBdr>
        <w:top w:val="none" w:sz="0" w:space="0" w:color="auto"/>
        <w:left w:val="none" w:sz="0" w:space="0" w:color="auto"/>
        <w:bottom w:val="none" w:sz="0" w:space="0" w:color="auto"/>
        <w:right w:val="none" w:sz="0" w:space="0" w:color="auto"/>
      </w:divBdr>
    </w:div>
    <w:div w:id="1217474381">
      <w:bodyDiv w:val="1"/>
      <w:marLeft w:val="0"/>
      <w:marRight w:val="0"/>
      <w:marTop w:val="0"/>
      <w:marBottom w:val="0"/>
      <w:divBdr>
        <w:top w:val="none" w:sz="0" w:space="0" w:color="auto"/>
        <w:left w:val="none" w:sz="0" w:space="0" w:color="auto"/>
        <w:bottom w:val="none" w:sz="0" w:space="0" w:color="auto"/>
        <w:right w:val="none" w:sz="0" w:space="0" w:color="auto"/>
      </w:divBdr>
    </w:div>
    <w:div w:id="1480226666">
      <w:bodyDiv w:val="1"/>
      <w:marLeft w:val="0"/>
      <w:marRight w:val="0"/>
      <w:marTop w:val="0"/>
      <w:marBottom w:val="0"/>
      <w:divBdr>
        <w:top w:val="none" w:sz="0" w:space="0" w:color="auto"/>
        <w:left w:val="none" w:sz="0" w:space="0" w:color="auto"/>
        <w:bottom w:val="none" w:sz="0" w:space="0" w:color="auto"/>
        <w:right w:val="none" w:sz="0" w:space="0" w:color="auto"/>
      </w:divBdr>
    </w:div>
    <w:div w:id="1907757743">
      <w:bodyDiv w:val="1"/>
      <w:marLeft w:val="0"/>
      <w:marRight w:val="0"/>
      <w:marTop w:val="0"/>
      <w:marBottom w:val="0"/>
      <w:divBdr>
        <w:top w:val="none" w:sz="0" w:space="0" w:color="auto"/>
        <w:left w:val="none" w:sz="0" w:space="0" w:color="auto"/>
        <w:bottom w:val="none" w:sz="0" w:space="0" w:color="auto"/>
        <w:right w:val="none" w:sz="0" w:space="0" w:color="auto"/>
      </w:divBdr>
    </w:div>
    <w:div w:id="2088305358">
      <w:bodyDiv w:val="1"/>
      <w:marLeft w:val="0"/>
      <w:marRight w:val="0"/>
      <w:marTop w:val="0"/>
      <w:marBottom w:val="0"/>
      <w:divBdr>
        <w:top w:val="none" w:sz="0" w:space="0" w:color="auto"/>
        <w:left w:val="none" w:sz="0" w:space="0" w:color="auto"/>
        <w:bottom w:val="none" w:sz="0" w:space="0" w:color="auto"/>
        <w:right w:val="none" w:sz="0" w:space="0" w:color="auto"/>
      </w:divBdr>
    </w:div>
    <w:div w:id="21459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microsoft.com/office/2007/relationships/hdphoto" Target="media/hdphoto2.wdp"/><Relationship Id="rId39" Type="http://schemas.openxmlformats.org/officeDocument/2006/relationships/oleObject" Target="embeddings/oleObject9.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png"/><Relationship Id="rId47" Type="http://schemas.openxmlformats.org/officeDocument/2006/relationships/oleObject" Target="embeddings/oleObject12.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4.wmf"/><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image" Target="media/image16.png"/><Relationship Id="rId37" Type="http://schemas.openxmlformats.org/officeDocument/2006/relationships/oleObject" Target="embeddings/oleObject8.bin"/><Relationship Id="rId40" Type="http://schemas.openxmlformats.org/officeDocument/2006/relationships/image" Target="media/image20.wmf"/><Relationship Id="rId45" Type="http://schemas.openxmlformats.org/officeDocument/2006/relationships/oleObject" Target="embeddings/oleObject11.bin"/><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1.wmf"/><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image" Target="media/image15.png"/><Relationship Id="rId44"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oleObject" Target="embeddings/oleObject7.bin"/><Relationship Id="rId43" Type="http://schemas.microsoft.com/office/2007/relationships/hdphoto" Target="media/hdphoto4.wdp"/><Relationship Id="rId48" Type="http://schemas.openxmlformats.org/officeDocument/2006/relationships/image" Target="media/image24.wmf"/><Relationship Id="rId8" Type="http://schemas.openxmlformats.org/officeDocument/2006/relationships/hyperlink" Target="https://labolycee.or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2.png"/><Relationship Id="rId33" Type="http://schemas.microsoft.com/office/2007/relationships/hdphoto" Target="media/hdphoto3.wdp"/><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image" Target="media/image9.png"/><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Documents\Mod&#232;les%20Office%20personnalis&#233;s\Mod&#232;le%20exerci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0C97-6A88-449C-AF34-16F07833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exercice.dotx</Template>
  <TotalTime>11</TotalTime>
  <Pages>4</Pages>
  <Words>1392</Words>
  <Characters>7118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Bac 2021 Mars Métropole</vt:lpstr>
    </vt:vector>
  </TitlesOfParts>
  <Company>siec</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 2021 Mars Métropole</dc:title>
  <dc:creator>http://labolycee.org</dc:creator>
  <cp:lastModifiedBy>Jocelyn CLEMENT</cp:lastModifiedBy>
  <cp:revision>6</cp:revision>
  <cp:lastPrinted>2021-12-07T07:04:00Z</cp:lastPrinted>
  <dcterms:created xsi:type="dcterms:W3CDTF">2022-04-23T08:33:00Z</dcterms:created>
  <dcterms:modified xsi:type="dcterms:W3CDTF">2022-05-08T16:26:00Z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