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B2B52" w14:textId="4C79BB95" w:rsidR="00253058" w:rsidRPr="00216876" w:rsidRDefault="00253058" w:rsidP="00216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</w:rPr>
      </w:pPr>
      <w:r w:rsidRPr="00216876">
        <w:rPr>
          <w:rFonts w:ascii="Arial" w:hAnsi="Arial" w:cs="Arial"/>
          <w:b/>
        </w:rPr>
        <w:t>Spécialité Physique-Chimie 2022 Nouvelle Calédonie</w:t>
      </w:r>
      <w:r w:rsidRPr="00216876">
        <w:rPr>
          <w:rFonts w:ascii="Arial" w:hAnsi="Arial" w:cs="Arial"/>
          <w:b/>
        </w:rPr>
        <w:tab/>
        <w:t xml:space="preserve"> </w:t>
      </w:r>
      <w:hyperlink r:id="rId7" w:history="1">
        <w:r w:rsidR="00216876" w:rsidRPr="00F310AA">
          <w:rPr>
            <w:rStyle w:val="Lienhypertexte"/>
            <w:rFonts w:ascii="Arial" w:hAnsi="Arial" w:cs="Arial"/>
            <w:b/>
          </w:rPr>
          <w:t>https://labolycee.org</w:t>
        </w:r>
      </w:hyperlink>
    </w:p>
    <w:p w14:paraId="20C6C456" w14:textId="77777777" w:rsidR="008D5F63" w:rsidRDefault="00253058" w:rsidP="008D5F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 w:rsidRPr="00216876">
        <w:rPr>
          <w:rFonts w:ascii="Arial" w:hAnsi="Arial" w:cs="Arial"/>
          <w:b/>
          <w:caps/>
        </w:rPr>
        <w:t xml:space="preserve">Exercice 1 – </w:t>
      </w:r>
      <w:r w:rsidRPr="00216876">
        <w:rPr>
          <w:rFonts w:ascii="Arial" w:hAnsi="Arial" w:cs="Arial"/>
          <w:b/>
        </w:rPr>
        <w:t>Commun à tous les candidats</w:t>
      </w:r>
      <w:r w:rsidRPr="00216876">
        <w:rPr>
          <w:rFonts w:ascii="Arial" w:hAnsi="Arial" w:cs="Arial"/>
          <w:b/>
          <w:caps/>
        </w:rPr>
        <w:t xml:space="preserve"> </w:t>
      </w:r>
      <w:r w:rsidRPr="00216876">
        <w:rPr>
          <w:rFonts w:ascii="Arial" w:hAnsi="Arial" w:cs="Arial"/>
          <w:b/>
        </w:rPr>
        <w:t>(10 points)</w:t>
      </w:r>
    </w:p>
    <w:p w14:paraId="1A6439ED" w14:textId="79933E37" w:rsidR="00D43CC0" w:rsidRPr="00216876" w:rsidRDefault="00253058" w:rsidP="008D5F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proofErr w:type="spellStart"/>
      <w:r w:rsidRPr="00216876">
        <w:rPr>
          <w:rFonts w:ascii="Arial" w:hAnsi="Arial" w:cs="Arial"/>
          <w:b/>
        </w:rPr>
        <w:t>Ingenuity</w:t>
      </w:r>
      <w:proofErr w:type="spellEnd"/>
      <w:r w:rsidRPr="00216876">
        <w:rPr>
          <w:rFonts w:ascii="Arial" w:hAnsi="Arial" w:cs="Arial"/>
          <w:b/>
        </w:rPr>
        <w:t>, le premier hélicoptère à voler sur Mars</w:t>
      </w:r>
    </w:p>
    <w:p w14:paraId="15E4C0CC" w14:textId="77777777" w:rsidR="00477862" w:rsidRPr="00216876" w:rsidRDefault="00477862" w:rsidP="00216876">
      <w:pPr>
        <w:rPr>
          <w:rFonts w:ascii="Arial" w:hAnsi="Arial" w:cs="Arial"/>
        </w:rPr>
      </w:pPr>
    </w:p>
    <w:p w14:paraId="1518BE4F" w14:textId="65EAA6B5" w:rsidR="003A17CC" w:rsidRPr="00216876" w:rsidRDefault="00F74E5A" w:rsidP="00216876">
      <w:pPr>
        <w:rPr>
          <w:rFonts w:ascii="Arial" w:hAnsi="Arial" w:cs="Arial"/>
        </w:rPr>
      </w:pPr>
      <w:r w:rsidRPr="00216876">
        <w:rPr>
          <w:rFonts w:ascii="Arial" w:hAnsi="Arial" w:cs="Arial"/>
          <w:bCs/>
          <w:noProof/>
        </w:rPr>
        <w:drawing>
          <wp:anchor distT="0" distB="0" distL="114300" distR="114300" simplePos="0" relativeHeight="251659264" behindDoc="0" locked="0" layoutInCell="1" allowOverlap="1" wp14:anchorId="6E2646A0" wp14:editId="5E189CD0">
            <wp:simplePos x="0" y="0"/>
            <wp:positionH relativeFrom="margin">
              <wp:posOffset>3556000</wp:posOffset>
            </wp:positionH>
            <wp:positionV relativeFrom="paragraph">
              <wp:posOffset>8890</wp:posOffset>
            </wp:positionV>
            <wp:extent cx="2924175" cy="4954905"/>
            <wp:effectExtent l="0" t="0" r="9525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9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0C6A8E" w14:textId="0CA9A204" w:rsidR="000A504E" w:rsidRPr="00216876" w:rsidRDefault="008D5F63" w:rsidP="000A504E">
      <w:pPr>
        <w:jc w:val="both"/>
        <w:rPr>
          <w:rFonts w:ascii="Arial" w:hAnsi="Arial" w:cs="Arial"/>
          <w:bCs/>
        </w:rPr>
      </w:pPr>
      <w:r w:rsidRPr="008D5F63">
        <w:rPr>
          <w:rFonts w:ascii="Arial" w:hAnsi="Arial" w:cs="Arial"/>
        </w:rPr>
        <w:drawing>
          <wp:anchor distT="0" distB="0" distL="114300" distR="114300" simplePos="0" relativeHeight="251662336" behindDoc="0" locked="0" layoutInCell="1" allowOverlap="1" wp14:anchorId="10C34A16" wp14:editId="2186A1D8">
            <wp:simplePos x="0" y="0"/>
            <wp:positionH relativeFrom="column">
              <wp:posOffset>3947795</wp:posOffset>
            </wp:positionH>
            <wp:positionV relativeFrom="paragraph">
              <wp:posOffset>351155</wp:posOffset>
            </wp:positionV>
            <wp:extent cx="2225040" cy="2092598"/>
            <wp:effectExtent l="0" t="0" r="3810" b="317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382" cy="2099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B6D08" w:rsidRPr="00216876">
        <w:rPr>
          <w:rFonts w:ascii="Arial" w:hAnsi="Arial" w:cs="Arial"/>
          <w:bCs/>
        </w:rPr>
        <w:t>Ingenuity</w:t>
      </w:r>
      <w:proofErr w:type="spellEnd"/>
      <w:r w:rsidR="009B6D08" w:rsidRPr="00216876">
        <w:rPr>
          <w:rFonts w:ascii="Arial" w:hAnsi="Arial" w:cs="Arial"/>
          <w:bCs/>
        </w:rPr>
        <w:t xml:space="preserve"> est un petit hélicoptère – comparable à un drone – d’un peu moins de deux kilogrammes, développé par l’agence spatiale américaine, la NASA. Il a été expérimenté sur le sol de la planète Mars au cours de la mission Mars</w:t>
      </w:r>
      <w:r w:rsidR="00253058" w:rsidRPr="00216876">
        <w:rPr>
          <w:rFonts w:ascii="Arial" w:hAnsi="Arial" w:cs="Arial"/>
          <w:bCs/>
        </w:rPr>
        <w:t> </w:t>
      </w:r>
      <w:r w:rsidR="009B6D08" w:rsidRPr="00216876">
        <w:rPr>
          <w:rFonts w:ascii="Arial" w:hAnsi="Arial" w:cs="Arial"/>
          <w:bCs/>
        </w:rPr>
        <w:t>2020 pour tester ses capacités dans le domaine de la reconnaissance optique du sol martien.</w:t>
      </w:r>
    </w:p>
    <w:p w14:paraId="37EAC64D" w14:textId="52184FDA" w:rsidR="00476132" w:rsidRPr="00216876" w:rsidRDefault="00476132" w:rsidP="000A504E">
      <w:pPr>
        <w:jc w:val="both"/>
        <w:rPr>
          <w:rFonts w:ascii="Arial" w:hAnsi="Arial" w:cs="Arial"/>
          <w:bCs/>
        </w:rPr>
      </w:pPr>
    </w:p>
    <w:p w14:paraId="1B8C70B0" w14:textId="656C920D" w:rsidR="009B6D08" w:rsidRPr="00216876" w:rsidRDefault="009B6D08" w:rsidP="00476132">
      <w:pPr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>Les défis technologiques sont grands :</w:t>
      </w:r>
    </w:p>
    <w:p w14:paraId="2D6D0905" w14:textId="1D92328A" w:rsidR="009B6D08" w:rsidRPr="00216876" w:rsidRDefault="009B6D08" w:rsidP="009B6D08">
      <w:pPr>
        <w:pStyle w:val="Paragraphedeliste"/>
        <w:numPr>
          <w:ilvl w:val="0"/>
          <w:numId w:val="14"/>
        </w:numPr>
        <w:tabs>
          <w:tab w:val="left" w:pos="567"/>
        </w:tabs>
        <w:ind w:left="567" w:hanging="283"/>
        <w:jc w:val="both"/>
        <w:rPr>
          <w:rFonts w:ascii="Arial" w:hAnsi="Arial" w:cs="Arial"/>
          <w:bCs/>
        </w:rPr>
      </w:pPr>
      <w:proofErr w:type="gramStart"/>
      <w:r w:rsidRPr="00216876">
        <w:rPr>
          <w:rFonts w:ascii="Arial" w:hAnsi="Arial" w:cs="Arial"/>
          <w:bCs/>
        </w:rPr>
        <w:t>l’atmosphère</w:t>
      </w:r>
      <w:proofErr w:type="gramEnd"/>
      <w:r w:rsidRPr="00216876">
        <w:rPr>
          <w:rFonts w:ascii="Arial" w:hAnsi="Arial" w:cs="Arial"/>
          <w:bCs/>
        </w:rPr>
        <w:t xml:space="preserve"> de Mars est peu dense, ce qui limite </w:t>
      </w:r>
      <w:r w:rsidRPr="00216876">
        <w:rPr>
          <w:rFonts w:ascii="Arial" w:hAnsi="Arial" w:cs="Arial"/>
          <w:bCs/>
          <w:i/>
          <w:iCs/>
        </w:rPr>
        <w:t>la portance*</w:t>
      </w:r>
      <w:r w:rsidRPr="00216876">
        <w:rPr>
          <w:rFonts w:ascii="Arial" w:hAnsi="Arial" w:cs="Arial"/>
          <w:bCs/>
        </w:rPr>
        <w:t xml:space="preserve"> des hélices ;</w:t>
      </w:r>
    </w:p>
    <w:p w14:paraId="77403C87" w14:textId="767C940B" w:rsidR="009B6D08" w:rsidRPr="00216876" w:rsidRDefault="009B6D08" w:rsidP="009B6D08">
      <w:pPr>
        <w:pStyle w:val="Paragraphedeliste"/>
        <w:numPr>
          <w:ilvl w:val="0"/>
          <w:numId w:val="14"/>
        </w:numPr>
        <w:tabs>
          <w:tab w:val="left" w:pos="567"/>
        </w:tabs>
        <w:ind w:left="567" w:hanging="283"/>
        <w:jc w:val="both"/>
        <w:rPr>
          <w:rFonts w:ascii="Arial" w:hAnsi="Arial" w:cs="Arial"/>
          <w:bCs/>
        </w:rPr>
      </w:pPr>
      <w:proofErr w:type="gramStart"/>
      <w:r w:rsidRPr="00216876">
        <w:rPr>
          <w:rFonts w:ascii="Arial" w:hAnsi="Arial" w:cs="Arial"/>
          <w:bCs/>
        </w:rPr>
        <w:t>les</w:t>
      </w:r>
      <w:proofErr w:type="gramEnd"/>
      <w:r w:rsidRPr="00216876">
        <w:rPr>
          <w:rFonts w:ascii="Arial" w:hAnsi="Arial" w:cs="Arial"/>
          <w:bCs/>
        </w:rPr>
        <w:t xml:space="preserve"> délais de communication entre la Terre et Mars interdisent le contrôle de l’hélicoptère en temps réel depuis la Terre, et imposent un système de pilotage automatique programmable à distance.</w:t>
      </w:r>
    </w:p>
    <w:p w14:paraId="35155D9B" w14:textId="362DD593" w:rsidR="00476132" w:rsidRPr="00216876" w:rsidRDefault="00476132" w:rsidP="00476132">
      <w:pPr>
        <w:jc w:val="both"/>
        <w:rPr>
          <w:rFonts w:ascii="Arial" w:hAnsi="Arial" w:cs="Arial"/>
          <w:bCs/>
        </w:rPr>
      </w:pPr>
    </w:p>
    <w:p w14:paraId="4DDBD560" w14:textId="4354DFE3" w:rsidR="007A3122" w:rsidRPr="00216876" w:rsidRDefault="009B6D08" w:rsidP="00476132">
      <w:pPr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>Le premier vol d’</w:t>
      </w:r>
      <w:proofErr w:type="spellStart"/>
      <w:r w:rsidRPr="00216876">
        <w:rPr>
          <w:rFonts w:ascii="Arial" w:hAnsi="Arial" w:cs="Arial"/>
          <w:bCs/>
        </w:rPr>
        <w:t>Ingenuity</w:t>
      </w:r>
      <w:proofErr w:type="spellEnd"/>
      <w:r w:rsidRPr="00216876">
        <w:rPr>
          <w:rFonts w:ascii="Arial" w:hAnsi="Arial" w:cs="Arial"/>
          <w:bCs/>
        </w:rPr>
        <w:t xml:space="preserve"> a été réalisé avec succès le lundi</w:t>
      </w:r>
      <w:r w:rsidR="00253058" w:rsidRPr="00216876">
        <w:rPr>
          <w:rFonts w:ascii="Arial" w:hAnsi="Arial" w:cs="Arial"/>
          <w:bCs/>
        </w:rPr>
        <w:t> </w:t>
      </w:r>
      <w:r w:rsidRPr="00216876">
        <w:rPr>
          <w:rFonts w:ascii="Arial" w:hAnsi="Arial" w:cs="Arial"/>
          <w:bCs/>
        </w:rPr>
        <w:t>19</w:t>
      </w:r>
      <w:r w:rsidR="00253058" w:rsidRPr="00216876">
        <w:rPr>
          <w:rFonts w:ascii="Arial" w:hAnsi="Arial" w:cs="Arial"/>
          <w:bCs/>
        </w:rPr>
        <w:t> </w:t>
      </w:r>
      <w:r w:rsidRPr="00216876">
        <w:rPr>
          <w:rFonts w:ascii="Arial" w:hAnsi="Arial" w:cs="Arial"/>
          <w:bCs/>
        </w:rPr>
        <w:t>avril 2021. Durant ce test d’une durée de 39</w:t>
      </w:r>
      <w:r w:rsidR="00253058" w:rsidRPr="00216876">
        <w:rPr>
          <w:rFonts w:ascii="Arial" w:hAnsi="Arial" w:cs="Arial"/>
          <w:bCs/>
        </w:rPr>
        <w:t> </w:t>
      </w:r>
      <w:r w:rsidRPr="00216876">
        <w:rPr>
          <w:rFonts w:ascii="Arial" w:hAnsi="Arial" w:cs="Arial"/>
          <w:bCs/>
        </w:rPr>
        <w:t>secondes, l’hélicoptère s’est élevé de 3</w:t>
      </w:r>
      <w:r w:rsidR="00253058" w:rsidRPr="00216876">
        <w:rPr>
          <w:rFonts w:ascii="Arial" w:hAnsi="Arial" w:cs="Arial"/>
          <w:bCs/>
        </w:rPr>
        <w:t> </w:t>
      </w:r>
      <w:r w:rsidRPr="00216876">
        <w:rPr>
          <w:rFonts w:ascii="Arial" w:hAnsi="Arial" w:cs="Arial"/>
          <w:bCs/>
        </w:rPr>
        <w:t>mètres puis a effectué un vol stationnaire avant de se reposer. Une dizaine de vols de plus en plus complexes ont suivi.</w:t>
      </w:r>
    </w:p>
    <w:p w14:paraId="195C9F89" w14:textId="4E3EEF95" w:rsidR="009B6D08" w:rsidRPr="00216876" w:rsidRDefault="009B6D08" w:rsidP="009B6D08">
      <w:pPr>
        <w:jc w:val="both"/>
        <w:rPr>
          <w:rFonts w:ascii="Arial" w:hAnsi="Arial" w:cs="Arial"/>
        </w:rPr>
      </w:pPr>
    </w:p>
    <w:p w14:paraId="25647135" w14:textId="1ED5CE65" w:rsidR="00476132" w:rsidRPr="00216876" w:rsidRDefault="00476132" w:rsidP="009B6D08">
      <w:pPr>
        <w:jc w:val="both"/>
        <w:rPr>
          <w:rFonts w:ascii="Arial" w:hAnsi="Arial" w:cs="Arial"/>
        </w:rPr>
      </w:pPr>
    </w:p>
    <w:p w14:paraId="1A9AC219" w14:textId="1D200FE9" w:rsidR="009B6D08" w:rsidRPr="00216876" w:rsidRDefault="00343374" w:rsidP="00253058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1F3265" wp14:editId="5CF5B713">
                <wp:simplePos x="0" y="0"/>
                <wp:positionH relativeFrom="margin">
                  <wp:posOffset>3566795</wp:posOffset>
                </wp:positionH>
                <wp:positionV relativeFrom="paragraph">
                  <wp:posOffset>452755</wp:posOffset>
                </wp:positionV>
                <wp:extent cx="3253740" cy="84582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34C9D5" w14:textId="77777777" w:rsidR="00343374" w:rsidRPr="00343374" w:rsidRDefault="00343374" w:rsidP="00343374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4337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Figure 1 : Caractéristiques techniques d’</w:t>
                            </w:r>
                            <w:proofErr w:type="spellStart"/>
                            <w:r w:rsidRPr="0034337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Ingenuity</w:t>
                            </w:r>
                            <w:proofErr w:type="spellEnd"/>
                          </w:p>
                          <w:p w14:paraId="5FDF346E" w14:textId="720F164A" w:rsidR="009B46F6" w:rsidRPr="00343374" w:rsidRDefault="00343374" w:rsidP="00343374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343374">
                              <w:rPr>
                                <w:rFonts w:ascii="Arial" w:hAnsi="Arial" w:cs="Arial"/>
                              </w:rPr>
                              <w:t>source</w:t>
                            </w:r>
                            <w:proofErr w:type="gramEnd"/>
                            <w:r w:rsidRPr="00343374">
                              <w:rPr>
                                <w:rFonts w:ascii="Arial" w:hAnsi="Arial" w:cs="Arial"/>
                              </w:rPr>
                              <w:t> : d’après fr.m.wikipedia.org/wiki, fichier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343374">
                              <w:rPr>
                                <w:rFonts w:ascii="Arial" w:hAnsi="Arial" w:cs="Arial"/>
                              </w:rPr>
                              <w:t>Mars_helicopter_on_sol_46.png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1F3265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280.85pt;margin-top:35.65pt;width:256.2pt;height:66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" filled="f" stroked="f" strokeweight=".5pt">
                <v:textbox>
                  <w:txbxContent>
                    <w:p w14:paraId="4E34C9D5" w14:textId="77777777" w:rsidR="00343374" w:rsidRPr="00343374" w:rsidRDefault="00343374" w:rsidP="00343374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43374">
                        <w:rPr>
                          <w:rFonts w:ascii="Arial" w:hAnsi="Arial" w:cs="Arial"/>
                          <w:b/>
                          <w:bCs/>
                        </w:rPr>
                        <w:t>Figure 1 : Caractéristiques techniques d’</w:t>
                      </w:r>
                      <w:proofErr w:type="spellStart"/>
                      <w:r w:rsidRPr="00343374">
                        <w:rPr>
                          <w:rFonts w:ascii="Arial" w:hAnsi="Arial" w:cs="Arial"/>
                          <w:b/>
                          <w:bCs/>
                        </w:rPr>
                        <w:t>Ingenuity</w:t>
                      </w:r>
                      <w:proofErr w:type="spellEnd"/>
                    </w:p>
                    <w:p w14:paraId="5FDF346E" w14:textId="720F164A" w:rsidR="009B46F6" w:rsidRPr="00343374" w:rsidRDefault="00343374" w:rsidP="00343374">
                      <w:pPr>
                        <w:rPr>
                          <w:rFonts w:ascii="Arial" w:hAnsi="Arial" w:cs="Arial"/>
                        </w:rPr>
                      </w:pPr>
                      <w:proofErr w:type="gramStart"/>
                      <w:r w:rsidRPr="00343374">
                        <w:rPr>
                          <w:rFonts w:ascii="Arial" w:hAnsi="Arial" w:cs="Arial"/>
                        </w:rPr>
                        <w:t>source</w:t>
                      </w:r>
                      <w:proofErr w:type="gramEnd"/>
                      <w:r w:rsidRPr="00343374">
                        <w:rPr>
                          <w:rFonts w:ascii="Arial" w:hAnsi="Arial" w:cs="Arial"/>
                        </w:rPr>
                        <w:t> : d’après fr.m.wikipedia.org/wiki, fichier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343374">
                        <w:rPr>
                          <w:rFonts w:ascii="Arial" w:hAnsi="Arial" w:cs="Arial"/>
                        </w:rPr>
                        <w:t>Mars_helicopter_on_sol_46.png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3058" w:rsidRPr="00216876">
        <w:rPr>
          <w:rFonts w:ascii="Arial" w:hAnsi="Arial" w:cs="Arial"/>
          <w:i/>
          <w:iCs/>
        </w:rPr>
        <w:t xml:space="preserve">* </w:t>
      </w:r>
      <w:r w:rsidR="009B6D08" w:rsidRPr="00216876">
        <w:rPr>
          <w:rFonts w:ascii="Arial" w:hAnsi="Arial" w:cs="Arial"/>
          <w:i/>
          <w:iCs/>
        </w:rPr>
        <w:t>Pour pouvoir voler, les p</w:t>
      </w:r>
      <w:r w:rsidR="00F74E5A" w:rsidRPr="00216876">
        <w:rPr>
          <w:rFonts w:ascii="Arial" w:hAnsi="Arial" w:cs="Arial"/>
          <w:i/>
          <w:iCs/>
        </w:rPr>
        <w:t>a</w:t>
      </w:r>
      <w:r w:rsidR="009B6D08" w:rsidRPr="00216876">
        <w:rPr>
          <w:rFonts w:ascii="Arial" w:hAnsi="Arial" w:cs="Arial"/>
          <w:i/>
          <w:iCs/>
        </w:rPr>
        <w:t>les en rotation de l’hélicoptère génèrent une force verticale ascendante appelée « portance ».</w:t>
      </w:r>
    </w:p>
    <w:p w14:paraId="5EC10C94" w14:textId="0D29F170" w:rsidR="00253058" w:rsidRPr="00216876" w:rsidRDefault="00253058" w:rsidP="00253058">
      <w:pPr>
        <w:jc w:val="both"/>
        <w:rPr>
          <w:rFonts w:ascii="Arial" w:hAnsi="Arial" w:cs="Arial"/>
        </w:rPr>
      </w:pPr>
    </w:p>
    <w:p w14:paraId="0A47781F" w14:textId="6B510728" w:rsidR="00253058" w:rsidRPr="00216876" w:rsidRDefault="00253058" w:rsidP="00253058">
      <w:pPr>
        <w:jc w:val="both"/>
        <w:rPr>
          <w:rFonts w:ascii="Arial" w:hAnsi="Arial" w:cs="Arial"/>
        </w:rPr>
      </w:pPr>
    </w:p>
    <w:p w14:paraId="610796A8" w14:textId="05D9F1F2" w:rsidR="00253058" w:rsidRPr="00216876" w:rsidRDefault="00253058" w:rsidP="00253058">
      <w:pPr>
        <w:jc w:val="both"/>
        <w:rPr>
          <w:rFonts w:ascii="Arial" w:hAnsi="Arial" w:cs="Arial"/>
        </w:rPr>
      </w:pPr>
    </w:p>
    <w:p w14:paraId="4A5BAB67" w14:textId="7144B49F" w:rsidR="00253058" w:rsidRPr="00216876" w:rsidRDefault="00253058" w:rsidP="00253058">
      <w:pPr>
        <w:jc w:val="both"/>
        <w:rPr>
          <w:rFonts w:ascii="Arial" w:hAnsi="Arial" w:cs="Arial"/>
        </w:rPr>
      </w:pPr>
    </w:p>
    <w:p w14:paraId="73D22887" w14:textId="77777777" w:rsidR="00477862" w:rsidRPr="00216876" w:rsidRDefault="00477862" w:rsidP="00253058">
      <w:pPr>
        <w:jc w:val="both"/>
        <w:rPr>
          <w:rFonts w:ascii="Arial" w:hAnsi="Arial" w:cs="Arial"/>
        </w:rPr>
      </w:pPr>
    </w:p>
    <w:p w14:paraId="06DC2BB0" w14:textId="1EE1B0D4" w:rsidR="000A504E" w:rsidRPr="00216876" w:rsidRDefault="000A504E" w:rsidP="00477862">
      <w:pPr>
        <w:jc w:val="both"/>
        <w:rPr>
          <w:rFonts w:ascii="Arial" w:hAnsi="Arial" w:cs="Arial"/>
          <w:bCs/>
          <w:u w:val="single"/>
        </w:rPr>
      </w:pPr>
      <w:r w:rsidRPr="00216876">
        <w:rPr>
          <w:rFonts w:ascii="Arial" w:hAnsi="Arial" w:cs="Arial"/>
          <w:b/>
          <w:u w:val="single"/>
        </w:rPr>
        <w:t>Données :</w:t>
      </w:r>
    </w:p>
    <w:p w14:paraId="3EC5789D" w14:textId="083B69A3" w:rsidR="000A504E" w:rsidRPr="00216876" w:rsidRDefault="00476132" w:rsidP="00476132">
      <w:pPr>
        <w:pStyle w:val="Paragraphedeliste"/>
        <w:numPr>
          <w:ilvl w:val="0"/>
          <w:numId w:val="11"/>
        </w:numPr>
        <w:tabs>
          <w:tab w:val="left" w:pos="567"/>
        </w:tabs>
        <w:spacing w:before="120"/>
        <w:ind w:left="568" w:hanging="284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 xml:space="preserve">Caractéristiques techniques de l’hélicoptère </w:t>
      </w:r>
      <w:proofErr w:type="spellStart"/>
      <w:r w:rsidRPr="00216876">
        <w:rPr>
          <w:rFonts w:ascii="Arial" w:hAnsi="Arial" w:cs="Arial"/>
          <w:bCs/>
        </w:rPr>
        <w:t>Ingenuity</w:t>
      </w:r>
      <w:proofErr w:type="spellEnd"/>
      <w:r w:rsidRPr="00216876">
        <w:rPr>
          <w:rFonts w:ascii="Arial" w:hAnsi="Arial" w:cs="Arial"/>
          <w:bCs/>
        </w:rPr>
        <w:t xml:space="preserve"> (</w:t>
      </w:r>
      <w:r w:rsidRPr="00216876">
        <w:rPr>
          <w:rFonts w:ascii="Arial" w:hAnsi="Arial" w:cs="Arial"/>
          <w:b/>
        </w:rPr>
        <w:t>figure 1</w:t>
      </w:r>
      <w:r w:rsidRPr="00216876">
        <w:rPr>
          <w:rFonts w:ascii="Arial" w:hAnsi="Arial" w:cs="Arial"/>
          <w:bCs/>
        </w:rPr>
        <w:t xml:space="preserve"> ci-dessus) ;</w:t>
      </w:r>
    </w:p>
    <w:p w14:paraId="4D412932" w14:textId="57002BAE" w:rsidR="000E69B3" w:rsidRPr="00216876" w:rsidRDefault="00476132" w:rsidP="004000B0">
      <w:pPr>
        <w:pStyle w:val="Paragraphedeliste"/>
        <w:numPr>
          <w:ilvl w:val="0"/>
          <w:numId w:val="11"/>
        </w:numPr>
        <w:tabs>
          <w:tab w:val="left" w:pos="567"/>
        </w:tabs>
        <w:spacing w:before="120"/>
        <w:ind w:left="568" w:hanging="284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 xml:space="preserve">Pression atmosphérique de l’air sur Terre :  </w:t>
      </w:r>
      <w:r w:rsidRPr="00216876">
        <w:rPr>
          <w:rFonts w:ascii="Arial" w:hAnsi="Arial" w:cs="Arial"/>
          <w:bCs/>
          <w:i/>
          <w:iCs/>
        </w:rPr>
        <w:t>P</w:t>
      </w:r>
      <w:r w:rsidRPr="00216876">
        <w:rPr>
          <w:rFonts w:ascii="Arial" w:hAnsi="Arial" w:cs="Arial"/>
          <w:bCs/>
        </w:rPr>
        <w:t xml:space="preserve"> = 1,013 × 10</w:t>
      </w:r>
      <w:r w:rsidRPr="00216876">
        <w:rPr>
          <w:rFonts w:ascii="Arial" w:hAnsi="Arial" w:cs="Arial"/>
          <w:bCs/>
          <w:vertAlign w:val="superscript"/>
        </w:rPr>
        <w:t>5</w:t>
      </w:r>
      <w:r w:rsidRPr="00216876">
        <w:rPr>
          <w:rFonts w:ascii="Arial" w:hAnsi="Arial" w:cs="Arial"/>
          <w:bCs/>
        </w:rPr>
        <w:t xml:space="preserve"> Pa ;</w:t>
      </w:r>
    </w:p>
    <w:p w14:paraId="251FFB35" w14:textId="14822895" w:rsidR="00476132" w:rsidRPr="00216876" w:rsidRDefault="00476132" w:rsidP="004000B0">
      <w:pPr>
        <w:pStyle w:val="Paragraphedeliste"/>
        <w:numPr>
          <w:ilvl w:val="0"/>
          <w:numId w:val="11"/>
        </w:numPr>
        <w:tabs>
          <w:tab w:val="left" w:pos="567"/>
        </w:tabs>
        <w:spacing w:before="120"/>
        <w:ind w:left="568" w:hanging="284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 xml:space="preserve">Masse molaire moyenne de l’air sur Terre :  </w:t>
      </w:r>
      <w:r w:rsidRPr="00216876">
        <w:rPr>
          <w:rFonts w:ascii="Arial" w:hAnsi="Arial" w:cs="Arial"/>
          <w:bCs/>
          <w:i/>
          <w:iCs/>
        </w:rPr>
        <w:t>M</w:t>
      </w:r>
      <w:r w:rsidRPr="00216876">
        <w:rPr>
          <w:rFonts w:ascii="Arial" w:hAnsi="Arial" w:cs="Arial"/>
          <w:bCs/>
        </w:rPr>
        <w:t xml:space="preserve"> = 29,0 × 10</w:t>
      </w:r>
      <w:r w:rsidR="00F94AED">
        <w:rPr>
          <w:rFonts w:ascii="Arial" w:hAnsi="Arial" w:cs="Arial"/>
          <w:bCs/>
          <w:vertAlign w:val="superscript"/>
        </w:rPr>
        <w:t>–</w:t>
      </w:r>
      <w:r w:rsidRPr="00216876">
        <w:rPr>
          <w:rFonts w:ascii="Arial" w:hAnsi="Arial" w:cs="Arial"/>
          <w:bCs/>
          <w:vertAlign w:val="superscript"/>
        </w:rPr>
        <w:t>3</w:t>
      </w:r>
      <w:r w:rsidRPr="00216876">
        <w:rPr>
          <w:rFonts w:ascii="Arial" w:hAnsi="Arial" w:cs="Arial"/>
          <w:bCs/>
        </w:rPr>
        <w:t xml:space="preserve"> kg.mol</w:t>
      </w:r>
      <w:r w:rsidRPr="00216876">
        <w:rPr>
          <w:rFonts w:ascii="Arial" w:hAnsi="Arial" w:cs="Arial"/>
          <w:bCs/>
          <w:vertAlign w:val="superscript"/>
        </w:rPr>
        <w:t>-1</w:t>
      </w:r>
      <w:r w:rsidRPr="00216876">
        <w:rPr>
          <w:rFonts w:ascii="Arial" w:hAnsi="Arial" w:cs="Arial"/>
          <w:bCs/>
        </w:rPr>
        <w:t> ;</w:t>
      </w:r>
    </w:p>
    <w:p w14:paraId="131C4927" w14:textId="78E5FA8A" w:rsidR="00476132" w:rsidRPr="00216876" w:rsidRDefault="00476132" w:rsidP="004000B0">
      <w:pPr>
        <w:pStyle w:val="Paragraphedeliste"/>
        <w:numPr>
          <w:ilvl w:val="0"/>
          <w:numId w:val="11"/>
        </w:numPr>
        <w:tabs>
          <w:tab w:val="left" w:pos="567"/>
        </w:tabs>
        <w:spacing w:before="120"/>
        <w:ind w:left="568" w:hanging="284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 xml:space="preserve">Constante des gaz parfaits :  </w:t>
      </w:r>
      <w:r w:rsidRPr="00216876">
        <w:rPr>
          <w:rFonts w:ascii="Arial" w:hAnsi="Arial" w:cs="Arial"/>
          <w:bCs/>
          <w:i/>
          <w:iCs/>
        </w:rPr>
        <w:t>R</w:t>
      </w:r>
      <w:r w:rsidRPr="00216876">
        <w:rPr>
          <w:rFonts w:ascii="Arial" w:hAnsi="Arial" w:cs="Arial"/>
          <w:bCs/>
        </w:rPr>
        <w:t xml:space="preserve"> = </w:t>
      </w:r>
      <w:r w:rsidR="00F94AED">
        <w:rPr>
          <w:rFonts w:ascii="Arial" w:hAnsi="Arial" w:cs="Arial"/>
          <w:bCs/>
        </w:rPr>
        <w:t>8,314 J.K</w:t>
      </w:r>
      <w:r w:rsidR="00F94AED">
        <w:rPr>
          <w:rFonts w:ascii="Arial" w:hAnsi="Arial" w:cs="Arial"/>
          <w:bCs/>
          <w:vertAlign w:val="superscript"/>
        </w:rPr>
        <w:t>-1</w:t>
      </w:r>
      <w:r w:rsidR="00F94AED">
        <w:rPr>
          <w:rFonts w:ascii="Arial" w:hAnsi="Arial" w:cs="Arial"/>
          <w:bCs/>
        </w:rPr>
        <w:t>.mol</w:t>
      </w:r>
      <w:r w:rsidR="00F94AED">
        <w:rPr>
          <w:rFonts w:ascii="Arial" w:hAnsi="Arial" w:cs="Arial"/>
          <w:bCs/>
          <w:vertAlign w:val="superscript"/>
        </w:rPr>
        <w:t>-1</w:t>
      </w:r>
      <w:r w:rsidRPr="00216876">
        <w:rPr>
          <w:rFonts w:ascii="Arial" w:hAnsi="Arial" w:cs="Arial"/>
          <w:bCs/>
        </w:rPr>
        <w:t> ;</w:t>
      </w:r>
    </w:p>
    <w:p w14:paraId="05362514" w14:textId="1D694892" w:rsidR="00AC048F" w:rsidRPr="00216876" w:rsidRDefault="00AC048F" w:rsidP="004000B0">
      <w:pPr>
        <w:pStyle w:val="Paragraphedeliste"/>
        <w:numPr>
          <w:ilvl w:val="0"/>
          <w:numId w:val="11"/>
        </w:numPr>
        <w:tabs>
          <w:tab w:val="left" w:pos="567"/>
        </w:tabs>
        <w:spacing w:before="120"/>
        <w:ind w:left="568" w:hanging="284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 xml:space="preserve">Conversion d’unité de </w:t>
      </w:r>
      <w:r w:rsidR="004000B0" w:rsidRPr="00216876">
        <w:rPr>
          <w:rFonts w:ascii="Arial" w:hAnsi="Arial" w:cs="Arial"/>
          <w:bCs/>
        </w:rPr>
        <w:t xml:space="preserve">température :  </w:t>
      </w:r>
      <w:r w:rsidR="004000B0" w:rsidRPr="00216876">
        <w:rPr>
          <w:rFonts w:ascii="Arial" w:hAnsi="Arial" w:cs="Arial"/>
          <w:bCs/>
          <w:i/>
          <w:iCs/>
        </w:rPr>
        <w:t>T</w:t>
      </w:r>
      <w:r w:rsidR="004000B0" w:rsidRPr="00216876">
        <w:rPr>
          <w:rFonts w:ascii="Arial" w:hAnsi="Arial" w:cs="Arial"/>
          <w:bCs/>
        </w:rPr>
        <w:t xml:space="preserve">(K) = </w:t>
      </w:r>
      <w:r w:rsidR="004000B0" w:rsidRPr="00216876">
        <w:rPr>
          <w:rFonts w:ascii="Arial" w:hAnsi="Arial" w:cs="Arial"/>
          <w:bCs/>
          <w:i/>
          <w:iCs/>
        </w:rPr>
        <w:t>T</w:t>
      </w:r>
      <w:r w:rsidR="004000B0" w:rsidRPr="00216876">
        <w:rPr>
          <w:rFonts w:ascii="Arial" w:hAnsi="Arial" w:cs="Arial"/>
          <w:bCs/>
        </w:rPr>
        <w:t>(°C) + 273,15 ;</w:t>
      </w:r>
    </w:p>
    <w:p w14:paraId="6B11CC79" w14:textId="1E4AE36D" w:rsidR="004000B0" w:rsidRPr="00216876" w:rsidRDefault="004000B0" w:rsidP="004000B0">
      <w:pPr>
        <w:pStyle w:val="Paragraphedeliste"/>
        <w:numPr>
          <w:ilvl w:val="0"/>
          <w:numId w:val="11"/>
        </w:numPr>
        <w:tabs>
          <w:tab w:val="left" w:pos="567"/>
        </w:tabs>
        <w:spacing w:before="120"/>
        <w:ind w:left="568" w:hanging="284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 xml:space="preserve">Intensité de pesanteur sur Mars :  </w:t>
      </w:r>
      <w:proofErr w:type="spellStart"/>
      <w:r w:rsidRPr="00216876">
        <w:rPr>
          <w:rFonts w:ascii="Arial" w:hAnsi="Arial" w:cs="Arial"/>
          <w:bCs/>
          <w:i/>
          <w:iCs/>
        </w:rPr>
        <w:t>g</w:t>
      </w:r>
      <w:r w:rsidRPr="00216876">
        <w:rPr>
          <w:rFonts w:ascii="Arial" w:hAnsi="Arial" w:cs="Arial"/>
          <w:bCs/>
          <w:i/>
          <w:iCs/>
          <w:vertAlign w:val="subscript"/>
        </w:rPr>
        <w:t>M</w:t>
      </w:r>
      <w:proofErr w:type="spellEnd"/>
      <w:r w:rsidRPr="00216876">
        <w:rPr>
          <w:rFonts w:ascii="Arial" w:hAnsi="Arial" w:cs="Arial"/>
          <w:bCs/>
        </w:rPr>
        <w:t xml:space="preserve"> = 3,7 m.s</w:t>
      </w:r>
      <w:r w:rsidRPr="00216876">
        <w:rPr>
          <w:rFonts w:ascii="Arial" w:hAnsi="Arial" w:cs="Arial"/>
          <w:bCs/>
          <w:vertAlign w:val="superscript"/>
        </w:rPr>
        <w:t>-2</w:t>
      </w:r>
      <w:r w:rsidRPr="00216876">
        <w:rPr>
          <w:rFonts w:ascii="Arial" w:hAnsi="Arial" w:cs="Arial"/>
          <w:bCs/>
        </w:rPr>
        <w:t> ;</w:t>
      </w:r>
    </w:p>
    <w:p w14:paraId="7FC78A34" w14:textId="7F25E2FE" w:rsidR="004000B0" w:rsidRPr="00216876" w:rsidRDefault="004000B0" w:rsidP="004000B0">
      <w:pPr>
        <w:pStyle w:val="Paragraphedeliste"/>
        <w:numPr>
          <w:ilvl w:val="0"/>
          <w:numId w:val="11"/>
        </w:numPr>
        <w:tabs>
          <w:tab w:val="left" w:pos="567"/>
        </w:tabs>
        <w:spacing w:before="120"/>
        <w:ind w:left="568" w:hanging="284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 xml:space="preserve">Intensité de pesanteur sur Terre :  </w:t>
      </w:r>
      <w:proofErr w:type="spellStart"/>
      <w:r w:rsidRPr="00216876">
        <w:rPr>
          <w:rFonts w:ascii="Arial" w:hAnsi="Arial" w:cs="Arial"/>
          <w:bCs/>
          <w:i/>
          <w:iCs/>
        </w:rPr>
        <w:t>g</w:t>
      </w:r>
      <w:r w:rsidRPr="00216876">
        <w:rPr>
          <w:rFonts w:ascii="Arial" w:hAnsi="Arial" w:cs="Arial"/>
          <w:bCs/>
          <w:i/>
          <w:iCs/>
          <w:vertAlign w:val="subscript"/>
        </w:rPr>
        <w:t>T</w:t>
      </w:r>
      <w:proofErr w:type="spellEnd"/>
      <w:r w:rsidRPr="00216876">
        <w:rPr>
          <w:rFonts w:ascii="Arial" w:hAnsi="Arial" w:cs="Arial"/>
          <w:bCs/>
        </w:rPr>
        <w:t xml:space="preserve"> = 9,8 m.s</w:t>
      </w:r>
      <w:r w:rsidRPr="00216876">
        <w:rPr>
          <w:rFonts w:ascii="Arial" w:hAnsi="Arial" w:cs="Arial"/>
          <w:bCs/>
          <w:vertAlign w:val="superscript"/>
        </w:rPr>
        <w:t>-2</w:t>
      </w:r>
      <w:r w:rsidRPr="00216876">
        <w:rPr>
          <w:rFonts w:ascii="Arial" w:hAnsi="Arial" w:cs="Arial"/>
          <w:bCs/>
        </w:rPr>
        <w:t> ;</w:t>
      </w:r>
    </w:p>
    <w:p w14:paraId="10C577FF" w14:textId="14BB5D0E" w:rsidR="004000B0" w:rsidRPr="00216876" w:rsidRDefault="004000B0" w:rsidP="000A504E">
      <w:pPr>
        <w:pStyle w:val="Paragraphedeliste"/>
        <w:numPr>
          <w:ilvl w:val="0"/>
          <w:numId w:val="11"/>
        </w:numPr>
        <w:tabs>
          <w:tab w:val="left" w:pos="567"/>
        </w:tabs>
        <w:spacing w:before="120"/>
        <w:ind w:left="568" w:hanging="284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 xml:space="preserve">Pour un gaz supposé parfait, on a la relation :  </w:t>
      </w:r>
      <w:r w:rsidRPr="00216876">
        <w:rPr>
          <w:rFonts w:ascii="Arial" w:hAnsi="Arial" w:cs="Arial"/>
          <w:bCs/>
          <w:i/>
          <w:iCs/>
        </w:rPr>
        <w:t xml:space="preserve">PV = </w:t>
      </w:r>
      <w:proofErr w:type="spellStart"/>
      <w:r w:rsidRPr="00216876">
        <w:rPr>
          <w:rFonts w:ascii="Arial" w:hAnsi="Arial" w:cs="Arial"/>
          <w:bCs/>
          <w:i/>
          <w:iCs/>
        </w:rPr>
        <w:t>nRT</w:t>
      </w:r>
      <w:proofErr w:type="spellEnd"/>
      <w:r w:rsidRPr="00216876">
        <w:rPr>
          <w:rFonts w:ascii="Arial" w:hAnsi="Arial" w:cs="Arial"/>
          <w:bCs/>
        </w:rPr>
        <w:t xml:space="preserve">, avec </w:t>
      </w:r>
      <w:r w:rsidRPr="00216876">
        <w:rPr>
          <w:rFonts w:ascii="Arial" w:hAnsi="Arial" w:cs="Arial"/>
          <w:bCs/>
          <w:i/>
          <w:iCs/>
        </w:rPr>
        <w:t>P</w:t>
      </w:r>
      <w:r w:rsidRPr="00216876">
        <w:rPr>
          <w:rFonts w:ascii="Arial" w:hAnsi="Arial" w:cs="Arial"/>
          <w:bCs/>
        </w:rPr>
        <w:t xml:space="preserve"> en Pascal (Pa), </w:t>
      </w:r>
      <w:r w:rsidRPr="00216876">
        <w:rPr>
          <w:rFonts w:ascii="Arial" w:hAnsi="Arial" w:cs="Arial"/>
          <w:bCs/>
          <w:i/>
          <w:iCs/>
        </w:rPr>
        <w:t>V</w:t>
      </w:r>
      <w:r w:rsidRPr="00216876">
        <w:rPr>
          <w:rFonts w:ascii="Arial" w:hAnsi="Arial" w:cs="Arial"/>
          <w:bCs/>
        </w:rPr>
        <w:t xml:space="preserve"> en m</w:t>
      </w:r>
      <w:r w:rsidRPr="00216876">
        <w:rPr>
          <w:rFonts w:ascii="Arial" w:hAnsi="Arial" w:cs="Arial"/>
          <w:bCs/>
          <w:vertAlign w:val="superscript"/>
        </w:rPr>
        <w:t>3</w:t>
      </w:r>
      <w:r w:rsidRPr="00216876">
        <w:rPr>
          <w:rFonts w:ascii="Arial" w:hAnsi="Arial" w:cs="Arial"/>
          <w:bCs/>
        </w:rPr>
        <w:t xml:space="preserve">, </w:t>
      </w:r>
      <w:r w:rsidRPr="00216876">
        <w:rPr>
          <w:rFonts w:ascii="Arial" w:hAnsi="Arial" w:cs="Arial"/>
          <w:bCs/>
          <w:i/>
          <w:iCs/>
        </w:rPr>
        <w:t>n</w:t>
      </w:r>
      <w:r w:rsidRPr="00216876">
        <w:rPr>
          <w:rFonts w:ascii="Arial" w:hAnsi="Arial" w:cs="Arial"/>
          <w:bCs/>
        </w:rPr>
        <w:t xml:space="preserve"> en mol, </w:t>
      </w:r>
      <w:r w:rsidRPr="00216876">
        <w:rPr>
          <w:rFonts w:ascii="Arial" w:hAnsi="Arial" w:cs="Arial"/>
          <w:bCs/>
          <w:i/>
          <w:iCs/>
        </w:rPr>
        <w:t>R</w:t>
      </w:r>
      <w:r w:rsidRPr="00216876">
        <w:rPr>
          <w:rFonts w:ascii="Arial" w:hAnsi="Arial" w:cs="Arial"/>
          <w:bCs/>
        </w:rPr>
        <w:t xml:space="preserve"> (donné ci-dessus) et </w:t>
      </w:r>
      <w:r w:rsidRPr="00216876">
        <w:rPr>
          <w:rFonts w:ascii="Arial" w:hAnsi="Arial" w:cs="Arial"/>
          <w:bCs/>
          <w:i/>
          <w:iCs/>
        </w:rPr>
        <w:t>T</w:t>
      </w:r>
      <w:r w:rsidRPr="00216876">
        <w:rPr>
          <w:rFonts w:ascii="Arial" w:hAnsi="Arial" w:cs="Arial"/>
          <w:bCs/>
        </w:rPr>
        <w:t xml:space="preserve"> en kelvin (K).</w:t>
      </w:r>
    </w:p>
    <w:p w14:paraId="58162EA0" w14:textId="77777777" w:rsidR="00942EF6" w:rsidRDefault="00942EF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495C8DC2" w14:textId="5BAB5CDB" w:rsidR="004000B0" w:rsidRPr="00216876" w:rsidRDefault="004000B0" w:rsidP="000A504E">
      <w:pPr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lastRenderedPageBreak/>
        <w:t>Cet exercice comporte 4 parties indépendantes.</w:t>
      </w:r>
    </w:p>
    <w:p w14:paraId="2C982982" w14:textId="77777777" w:rsidR="004000B0" w:rsidRPr="00216876" w:rsidRDefault="004000B0" w:rsidP="000A504E">
      <w:pPr>
        <w:jc w:val="both"/>
        <w:rPr>
          <w:rFonts w:ascii="Arial" w:hAnsi="Arial" w:cs="Arial"/>
          <w:bCs/>
        </w:rPr>
      </w:pPr>
    </w:p>
    <w:p w14:paraId="7CC7AACF" w14:textId="69016576" w:rsidR="000A504E" w:rsidRPr="00216876" w:rsidRDefault="00D8693A" w:rsidP="000A504E">
      <w:pPr>
        <w:jc w:val="both"/>
        <w:rPr>
          <w:rFonts w:ascii="Arial" w:hAnsi="Arial" w:cs="Arial"/>
          <w:b/>
        </w:rPr>
      </w:pPr>
      <w:r w:rsidRPr="00216876">
        <w:rPr>
          <w:rFonts w:ascii="Arial" w:hAnsi="Arial" w:cs="Arial"/>
          <w:b/>
          <w:u w:val="single"/>
        </w:rPr>
        <w:t>PARTIE A :</w:t>
      </w:r>
      <w:r w:rsidRPr="00216876">
        <w:rPr>
          <w:rFonts w:ascii="Arial" w:hAnsi="Arial" w:cs="Arial"/>
          <w:b/>
        </w:rPr>
        <w:t xml:space="preserve"> </w:t>
      </w:r>
      <w:r w:rsidR="004000B0" w:rsidRPr="00216876">
        <w:rPr>
          <w:rFonts w:ascii="Arial" w:hAnsi="Arial" w:cs="Arial"/>
          <w:b/>
        </w:rPr>
        <w:t>L’atmosphère de Mars</w:t>
      </w:r>
    </w:p>
    <w:p w14:paraId="5604C3DF" w14:textId="2AEE709D" w:rsidR="00D8693A" w:rsidRPr="00216876" w:rsidRDefault="004000B0" w:rsidP="00CC647A">
      <w:pPr>
        <w:spacing w:before="120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 xml:space="preserve">L’hélicoptère </w:t>
      </w:r>
      <w:proofErr w:type="spellStart"/>
      <w:r w:rsidRPr="00216876">
        <w:rPr>
          <w:rFonts w:ascii="Arial" w:hAnsi="Arial" w:cs="Arial"/>
          <w:bCs/>
        </w:rPr>
        <w:t>Ingenuity</w:t>
      </w:r>
      <w:proofErr w:type="spellEnd"/>
      <w:r w:rsidRPr="00216876">
        <w:rPr>
          <w:rFonts w:ascii="Arial" w:hAnsi="Arial" w:cs="Arial"/>
          <w:bCs/>
        </w:rPr>
        <w:t xml:space="preserve"> est fortement handicapé dans l’atmosphère peu dense de Mars. En effet, la densité de l’atmosphère est 100 fois plus faible sur Mars que sur Terre</w:t>
      </w:r>
      <w:r w:rsidR="00D05985" w:rsidRPr="00216876">
        <w:rPr>
          <w:rFonts w:ascii="Arial" w:hAnsi="Arial" w:cs="Arial"/>
          <w:bCs/>
        </w:rPr>
        <w:t>.</w:t>
      </w:r>
    </w:p>
    <w:p w14:paraId="0DEDCE78" w14:textId="3F1FA63D" w:rsidR="00434BC7" w:rsidRPr="00216876" w:rsidRDefault="00434BC7" w:rsidP="00CC647A">
      <w:pPr>
        <w:tabs>
          <w:tab w:val="left" w:pos="567"/>
        </w:tabs>
        <w:spacing w:before="120"/>
        <w:ind w:left="567" w:hanging="567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/>
        </w:rPr>
        <w:t>A.</w:t>
      </w:r>
      <w:r w:rsidR="00D05985" w:rsidRPr="00216876">
        <w:rPr>
          <w:rFonts w:ascii="Arial" w:hAnsi="Arial" w:cs="Arial"/>
          <w:b/>
        </w:rPr>
        <w:t>1</w:t>
      </w:r>
      <w:r w:rsidRPr="00216876">
        <w:rPr>
          <w:rFonts w:ascii="Arial" w:hAnsi="Arial" w:cs="Arial"/>
          <w:b/>
        </w:rPr>
        <w:t>.</w:t>
      </w:r>
      <w:r w:rsidRPr="00216876">
        <w:rPr>
          <w:rFonts w:ascii="Arial" w:hAnsi="Arial" w:cs="Arial"/>
          <w:bCs/>
        </w:rPr>
        <w:tab/>
      </w:r>
      <w:r w:rsidR="004000B0" w:rsidRPr="00216876">
        <w:rPr>
          <w:rFonts w:ascii="Arial" w:hAnsi="Arial" w:cs="Arial"/>
          <w:bCs/>
        </w:rPr>
        <w:t xml:space="preserve">En supposant que l’air est un gaz parfait, montrer que la masse volumique de l’air (en </w:t>
      </w:r>
      <w:r w:rsidR="007840E6">
        <w:rPr>
          <w:rFonts w:ascii="Arial" w:hAnsi="Arial" w:cs="Arial"/>
          <w:bCs/>
        </w:rPr>
        <w:br/>
      </w:r>
      <w:r w:rsidR="004000B0" w:rsidRPr="00216876">
        <w:rPr>
          <w:rFonts w:ascii="Arial" w:hAnsi="Arial" w:cs="Arial"/>
          <w:bCs/>
        </w:rPr>
        <w:t>kg.m</w:t>
      </w:r>
      <w:r w:rsidR="004000B0" w:rsidRPr="00216876">
        <w:rPr>
          <w:rFonts w:ascii="Arial" w:hAnsi="Arial" w:cs="Arial"/>
          <w:bCs/>
          <w:vertAlign w:val="superscript"/>
        </w:rPr>
        <w:t>-3</w:t>
      </w:r>
      <w:r w:rsidR="004000B0" w:rsidRPr="00216876">
        <w:rPr>
          <w:rFonts w:ascii="Arial" w:hAnsi="Arial" w:cs="Arial"/>
          <w:bCs/>
        </w:rPr>
        <w:t xml:space="preserve">) sur Terre </w:t>
      </w:r>
      <w:proofErr w:type="spellStart"/>
      <w:r w:rsidR="004000B0" w:rsidRPr="00216876">
        <w:rPr>
          <w:rFonts w:ascii="Arial" w:hAnsi="Arial" w:cs="Arial"/>
          <w:bCs/>
          <w:i/>
          <w:iCs/>
        </w:rPr>
        <w:t>ρ</w:t>
      </w:r>
      <w:r w:rsidR="004000B0" w:rsidRPr="00216876">
        <w:rPr>
          <w:rFonts w:ascii="Arial" w:hAnsi="Arial" w:cs="Arial"/>
          <w:bCs/>
          <w:i/>
          <w:iCs/>
          <w:vertAlign w:val="subscript"/>
        </w:rPr>
        <w:t>Terre</w:t>
      </w:r>
      <w:proofErr w:type="spellEnd"/>
      <w:r w:rsidR="004000B0" w:rsidRPr="00216876">
        <w:rPr>
          <w:rFonts w:ascii="Arial" w:hAnsi="Arial" w:cs="Arial"/>
          <w:bCs/>
        </w:rPr>
        <w:t xml:space="preserve"> vérifie la relation :</w:t>
      </w:r>
      <w:r w:rsidR="00477862" w:rsidRPr="00216876">
        <w:rPr>
          <w:rFonts w:ascii="Arial" w:hAnsi="Arial" w:cs="Arial"/>
          <w:bCs/>
        </w:rPr>
        <w:t xml:space="preserve">   </w:t>
      </w:r>
      <m:oMath>
        <m:sSub>
          <m:sSubPr>
            <m:ctrlPr>
              <w:rPr>
                <w:rFonts w:ascii="Cambria Math" w:hAnsi="Cambria Math" w:cs="Arial"/>
                <w:bCs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ρ</m:t>
            </m:r>
          </m:e>
          <m:sub>
            <m:r>
              <w:rPr>
                <w:rFonts w:ascii="Cambria Math" w:hAnsi="Cambria Math" w:cs="Arial"/>
              </w:rPr>
              <m:t>Terre</m:t>
            </m:r>
          </m:sub>
        </m:sSub>
        <m:r>
          <w:rPr>
            <w:rFonts w:ascii="Cambria Math" w:hAnsi="Cambria Math" w:cs="Arial"/>
          </w:rPr>
          <m:t>=</m:t>
        </m:r>
        <m:f>
          <m:fPr>
            <m:ctrlPr>
              <w:rPr>
                <w:rFonts w:ascii="Cambria Math" w:hAnsi="Cambria Math" w:cs="Arial"/>
                <w:bCs/>
                <w:i/>
              </w:rPr>
            </m:ctrlPr>
          </m:fPr>
          <m:num>
            <m:r>
              <w:rPr>
                <w:rFonts w:ascii="Cambria Math" w:hAnsi="Cambria Math" w:cs="Arial"/>
              </w:rPr>
              <m:t>PM</m:t>
            </m:r>
          </m:num>
          <m:den>
            <m:r>
              <w:rPr>
                <w:rFonts w:ascii="Cambria Math" w:hAnsi="Cambria Math" w:cs="Arial"/>
              </w:rPr>
              <m:t>RT</m:t>
            </m:r>
          </m:den>
        </m:f>
      </m:oMath>
    </w:p>
    <w:p w14:paraId="3882BD19" w14:textId="7785E22F" w:rsidR="00D05985" w:rsidRPr="00216876" w:rsidRDefault="00D05985" w:rsidP="00D05985">
      <w:pPr>
        <w:tabs>
          <w:tab w:val="left" w:pos="567"/>
        </w:tabs>
        <w:spacing w:before="120"/>
        <w:ind w:left="567" w:hanging="567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/>
        </w:rPr>
        <w:t>A.2.</w:t>
      </w:r>
      <w:r w:rsidRPr="00216876">
        <w:rPr>
          <w:rFonts w:ascii="Arial" w:hAnsi="Arial" w:cs="Arial"/>
          <w:bCs/>
        </w:rPr>
        <w:tab/>
      </w:r>
      <w:r w:rsidR="004000B0" w:rsidRPr="00216876">
        <w:rPr>
          <w:rFonts w:ascii="Arial" w:hAnsi="Arial" w:cs="Arial"/>
          <w:bCs/>
        </w:rPr>
        <w:t>Calculer sa valeur pour une température de l’air de 15°C.</w:t>
      </w:r>
    </w:p>
    <w:p w14:paraId="7FDD4087" w14:textId="25CDA885" w:rsidR="00930990" w:rsidRPr="00216876" w:rsidRDefault="00930990" w:rsidP="00930990">
      <w:pPr>
        <w:spacing w:before="120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>La masse volumique de l’atmosphère sur Mars est égale à 1 % de celle de l’air sur Terre.</w:t>
      </w:r>
    </w:p>
    <w:p w14:paraId="0A1EB9AF" w14:textId="12F4F9B5" w:rsidR="00D05985" w:rsidRPr="00216876" w:rsidRDefault="00D05985" w:rsidP="00D05985">
      <w:pPr>
        <w:tabs>
          <w:tab w:val="left" w:pos="567"/>
        </w:tabs>
        <w:spacing w:before="120"/>
        <w:ind w:left="567" w:hanging="567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/>
        </w:rPr>
        <w:t>A.3.</w:t>
      </w:r>
      <w:r w:rsidRPr="00216876">
        <w:rPr>
          <w:rFonts w:ascii="Arial" w:hAnsi="Arial" w:cs="Arial"/>
          <w:bCs/>
        </w:rPr>
        <w:tab/>
      </w:r>
      <w:r w:rsidR="00930990" w:rsidRPr="00216876">
        <w:rPr>
          <w:rFonts w:ascii="Arial" w:hAnsi="Arial" w:cs="Arial"/>
          <w:bCs/>
        </w:rPr>
        <w:t xml:space="preserve">En déduire la valeur de la masse volumique de l’atmosphère sur Mars </w:t>
      </w:r>
      <w:proofErr w:type="spellStart"/>
      <w:r w:rsidR="00930990" w:rsidRPr="00216876">
        <w:rPr>
          <w:rFonts w:ascii="Arial" w:hAnsi="Arial" w:cs="Arial"/>
          <w:bCs/>
          <w:i/>
          <w:iCs/>
        </w:rPr>
        <w:t>ρ</w:t>
      </w:r>
      <w:r w:rsidR="00930990" w:rsidRPr="00216876">
        <w:rPr>
          <w:rFonts w:ascii="Arial" w:hAnsi="Arial" w:cs="Arial"/>
          <w:bCs/>
          <w:i/>
          <w:iCs/>
          <w:vertAlign w:val="subscript"/>
        </w:rPr>
        <w:t>Mars</w:t>
      </w:r>
      <w:proofErr w:type="spellEnd"/>
      <w:r w:rsidR="00930990" w:rsidRPr="00216876">
        <w:rPr>
          <w:rFonts w:ascii="Arial" w:hAnsi="Arial" w:cs="Arial"/>
          <w:bCs/>
        </w:rPr>
        <w:t xml:space="preserve"> à la température de 15°C.</w:t>
      </w:r>
    </w:p>
    <w:p w14:paraId="57C622F3" w14:textId="34586B44" w:rsidR="00D05985" w:rsidRPr="00216876" w:rsidRDefault="00D05985" w:rsidP="00D05985">
      <w:pPr>
        <w:tabs>
          <w:tab w:val="left" w:pos="567"/>
        </w:tabs>
        <w:spacing w:before="120"/>
        <w:ind w:left="567" w:hanging="567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/>
        </w:rPr>
        <w:t>A.4.</w:t>
      </w:r>
      <w:r w:rsidRPr="00216876">
        <w:rPr>
          <w:rFonts w:ascii="Arial" w:hAnsi="Arial" w:cs="Arial"/>
          <w:bCs/>
        </w:rPr>
        <w:tab/>
      </w:r>
      <w:r w:rsidR="00930990" w:rsidRPr="00216876">
        <w:rPr>
          <w:rFonts w:ascii="Arial" w:hAnsi="Arial" w:cs="Arial"/>
          <w:bCs/>
        </w:rPr>
        <w:t>Sachant que la portance est proportionnelle à la masse volumique de l’atmosphère dans laquelle se trouve l’engin, expliquer pourquoi c’est un « défi technologique » de faire voler un hélicoptère sur Mars.</w:t>
      </w:r>
    </w:p>
    <w:p w14:paraId="40C89CAC" w14:textId="77777777" w:rsidR="007A3122" w:rsidRPr="00216876" w:rsidRDefault="007A3122" w:rsidP="003F7E58">
      <w:pPr>
        <w:jc w:val="both"/>
        <w:rPr>
          <w:rFonts w:ascii="Arial" w:hAnsi="Arial" w:cs="Arial"/>
          <w:bCs/>
        </w:rPr>
      </w:pPr>
    </w:p>
    <w:p w14:paraId="5A8C70D6" w14:textId="0C78E259" w:rsidR="00830759" w:rsidRPr="00216876" w:rsidRDefault="00830759" w:rsidP="00830759">
      <w:pPr>
        <w:jc w:val="both"/>
        <w:rPr>
          <w:rFonts w:ascii="Arial" w:hAnsi="Arial" w:cs="Arial"/>
          <w:b/>
        </w:rPr>
      </w:pPr>
      <w:r w:rsidRPr="00216876">
        <w:rPr>
          <w:rFonts w:ascii="Arial" w:hAnsi="Arial" w:cs="Arial"/>
          <w:b/>
          <w:u w:val="single"/>
        </w:rPr>
        <w:t>PARTIE B :</w:t>
      </w:r>
      <w:r w:rsidRPr="00216876">
        <w:rPr>
          <w:rFonts w:ascii="Arial" w:hAnsi="Arial" w:cs="Arial"/>
          <w:b/>
        </w:rPr>
        <w:t xml:space="preserve"> La </w:t>
      </w:r>
      <w:r w:rsidR="00930990" w:rsidRPr="00216876">
        <w:rPr>
          <w:rFonts w:ascii="Arial" w:hAnsi="Arial" w:cs="Arial"/>
          <w:b/>
        </w:rPr>
        <w:t>phase de décollage</w:t>
      </w:r>
    </w:p>
    <w:p w14:paraId="745C5627" w14:textId="743FFE7A" w:rsidR="00830759" w:rsidRPr="00216876" w:rsidRDefault="00930990" w:rsidP="00830759">
      <w:pPr>
        <w:spacing w:before="120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>Pour pouvoir décoller, la portance doit au-moins compenser le poids de l’hélicoptère.</w:t>
      </w:r>
    </w:p>
    <w:p w14:paraId="56127472" w14:textId="5060D9C5" w:rsidR="00930990" w:rsidRPr="00216876" w:rsidRDefault="00930990" w:rsidP="00830759">
      <w:pPr>
        <w:spacing w:before="120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>Les figures suivantes, sur Terre (</w:t>
      </w:r>
      <w:r w:rsidRPr="00216876">
        <w:rPr>
          <w:rFonts w:ascii="Arial" w:hAnsi="Arial" w:cs="Arial"/>
          <w:b/>
        </w:rPr>
        <w:t>figure 2</w:t>
      </w:r>
      <w:r w:rsidRPr="00216876">
        <w:rPr>
          <w:rFonts w:ascii="Arial" w:hAnsi="Arial" w:cs="Arial"/>
          <w:bCs/>
        </w:rPr>
        <w:t>) et sur Mars (</w:t>
      </w:r>
      <w:r w:rsidRPr="00216876">
        <w:rPr>
          <w:rFonts w:ascii="Arial" w:hAnsi="Arial" w:cs="Arial"/>
          <w:b/>
        </w:rPr>
        <w:t>figure 3</w:t>
      </w:r>
      <w:r w:rsidRPr="00216876">
        <w:rPr>
          <w:rFonts w:ascii="Arial" w:hAnsi="Arial" w:cs="Arial"/>
          <w:bCs/>
        </w:rPr>
        <w:t xml:space="preserve">), représentent l’évolution de la portance de l’hélicoptère </w:t>
      </w:r>
      <w:proofErr w:type="spellStart"/>
      <w:r w:rsidRPr="00216876">
        <w:rPr>
          <w:rFonts w:ascii="Arial" w:hAnsi="Arial" w:cs="Arial"/>
          <w:bCs/>
        </w:rPr>
        <w:t>Ingenuity</w:t>
      </w:r>
      <w:proofErr w:type="spellEnd"/>
      <w:r w:rsidRPr="00216876">
        <w:rPr>
          <w:rFonts w:ascii="Arial" w:hAnsi="Arial" w:cs="Arial"/>
          <w:bCs/>
        </w:rPr>
        <w:t xml:space="preserve"> en fonction de la vitesse de rotation des pales N en tours par minute (</w:t>
      </w:r>
      <w:proofErr w:type="spellStart"/>
      <w:r w:rsidRPr="00216876">
        <w:rPr>
          <w:rFonts w:ascii="Arial" w:hAnsi="Arial" w:cs="Arial"/>
          <w:bCs/>
        </w:rPr>
        <w:t>tpm</w:t>
      </w:r>
      <w:proofErr w:type="spellEnd"/>
      <w:r w:rsidRPr="00216876">
        <w:rPr>
          <w:rFonts w:ascii="Arial" w:hAnsi="Arial" w:cs="Arial"/>
          <w:bCs/>
        </w:rPr>
        <w:t>).</w:t>
      </w:r>
    </w:p>
    <w:p w14:paraId="2E8F40FF" w14:textId="2DE5BF72" w:rsidR="00930990" w:rsidRPr="00216876" w:rsidRDefault="00930990" w:rsidP="00930990">
      <w:pPr>
        <w:spacing w:before="120"/>
        <w:jc w:val="center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  <w:noProof/>
        </w:rPr>
        <w:drawing>
          <wp:inline distT="0" distB="0" distL="0" distR="0" wp14:anchorId="0328F88C" wp14:editId="3D34E7D7">
            <wp:extent cx="4392000" cy="2421806"/>
            <wp:effectExtent l="19050" t="19050" r="8890" b="171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24218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DC2F82A" w14:textId="0A6C5280" w:rsidR="00930990" w:rsidRPr="00216876" w:rsidRDefault="00930990" w:rsidP="00930990">
      <w:pPr>
        <w:spacing w:before="120"/>
        <w:jc w:val="center"/>
        <w:rPr>
          <w:rFonts w:ascii="Arial" w:hAnsi="Arial" w:cs="Arial"/>
          <w:b/>
        </w:rPr>
      </w:pPr>
      <w:r w:rsidRPr="00216876">
        <w:rPr>
          <w:rFonts w:ascii="Arial" w:hAnsi="Arial" w:cs="Arial"/>
          <w:b/>
        </w:rPr>
        <w:t xml:space="preserve">Figure 2 : Portance </w:t>
      </w:r>
      <w:r w:rsidRPr="00216876">
        <w:rPr>
          <w:rFonts w:ascii="Arial" w:hAnsi="Arial" w:cs="Arial"/>
          <w:b/>
          <w:u w:val="single"/>
        </w:rPr>
        <w:t>sur Terre</w:t>
      </w:r>
      <w:r w:rsidRPr="00216876">
        <w:rPr>
          <w:rFonts w:ascii="Arial" w:hAnsi="Arial" w:cs="Arial"/>
          <w:b/>
        </w:rPr>
        <w:t xml:space="preserve"> en fonction de la vitesse de rotation des pales</w:t>
      </w:r>
    </w:p>
    <w:p w14:paraId="1549064F" w14:textId="57543CD5" w:rsidR="003F7E58" w:rsidRPr="00216876" w:rsidRDefault="003F7E58" w:rsidP="003F7E58">
      <w:pPr>
        <w:jc w:val="both"/>
        <w:rPr>
          <w:rFonts w:ascii="Arial" w:hAnsi="Arial" w:cs="Arial"/>
          <w:bCs/>
        </w:rPr>
      </w:pPr>
    </w:p>
    <w:p w14:paraId="55AEA79F" w14:textId="4457E60D" w:rsidR="00FD36DC" w:rsidRPr="00216876" w:rsidRDefault="00FD36DC" w:rsidP="00FD36DC">
      <w:pPr>
        <w:jc w:val="center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  <w:noProof/>
        </w:rPr>
        <w:lastRenderedPageBreak/>
        <w:drawing>
          <wp:inline distT="0" distB="0" distL="0" distR="0" wp14:anchorId="7FC27E44" wp14:editId="4B4B4496">
            <wp:extent cx="4392000" cy="2536102"/>
            <wp:effectExtent l="19050" t="19050" r="27940" b="171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25361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0D866A5" w14:textId="736CAE09" w:rsidR="00FD36DC" w:rsidRPr="00216876" w:rsidRDefault="00FD36DC" w:rsidP="00FD36DC">
      <w:pPr>
        <w:spacing w:before="120"/>
        <w:jc w:val="center"/>
        <w:rPr>
          <w:rFonts w:ascii="Arial" w:hAnsi="Arial" w:cs="Arial"/>
          <w:b/>
        </w:rPr>
      </w:pPr>
      <w:r w:rsidRPr="00216876">
        <w:rPr>
          <w:rFonts w:ascii="Arial" w:hAnsi="Arial" w:cs="Arial"/>
          <w:b/>
        </w:rPr>
        <w:t xml:space="preserve">Figure 3 : Portance </w:t>
      </w:r>
      <w:r w:rsidRPr="00216876">
        <w:rPr>
          <w:rFonts w:ascii="Arial" w:hAnsi="Arial" w:cs="Arial"/>
          <w:b/>
          <w:u w:val="single"/>
        </w:rPr>
        <w:t>sur Mars</w:t>
      </w:r>
      <w:r w:rsidRPr="00216876">
        <w:rPr>
          <w:rFonts w:ascii="Arial" w:hAnsi="Arial" w:cs="Arial"/>
          <w:b/>
        </w:rPr>
        <w:t xml:space="preserve"> en fonction de la vitesse de rotation des pales</w:t>
      </w:r>
    </w:p>
    <w:p w14:paraId="63899B6D" w14:textId="1142EC96" w:rsidR="003F0C0F" w:rsidRPr="00216876" w:rsidRDefault="003F0C0F" w:rsidP="00477862">
      <w:pPr>
        <w:tabs>
          <w:tab w:val="left" w:pos="426"/>
        </w:tabs>
        <w:spacing w:before="120"/>
        <w:ind w:left="425" w:hanging="425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/>
        </w:rPr>
        <w:t>B.1.</w:t>
      </w:r>
      <w:r w:rsidRPr="00216876">
        <w:rPr>
          <w:rFonts w:ascii="Arial" w:hAnsi="Arial" w:cs="Arial"/>
          <w:bCs/>
        </w:rPr>
        <w:tab/>
      </w:r>
      <w:r w:rsidR="00FD36DC" w:rsidRPr="00216876">
        <w:rPr>
          <w:rFonts w:ascii="Arial" w:hAnsi="Arial" w:cs="Arial"/>
          <w:bCs/>
        </w:rPr>
        <w:t xml:space="preserve">Déterminer la valeur de la vitesse de rotation minimale des pales de </w:t>
      </w:r>
      <w:proofErr w:type="spellStart"/>
      <w:r w:rsidR="00FD36DC" w:rsidRPr="00216876">
        <w:rPr>
          <w:rFonts w:ascii="Arial" w:hAnsi="Arial" w:cs="Arial"/>
          <w:bCs/>
        </w:rPr>
        <w:t>Ingenuity</w:t>
      </w:r>
      <w:proofErr w:type="spellEnd"/>
      <w:r w:rsidR="00FD36DC" w:rsidRPr="00216876">
        <w:rPr>
          <w:rFonts w:ascii="Arial" w:hAnsi="Arial" w:cs="Arial"/>
          <w:bCs/>
        </w:rPr>
        <w:t xml:space="preserve"> sur Terre et sur Mars afin que l’hélicoptère décolle. Commenter le résultat</w:t>
      </w:r>
      <w:r w:rsidRPr="00216876">
        <w:rPr>
          <w:rFonts w:ascii="Arial" w:hAnsi="Arial" w:cs="Arial"/>
          <w:bCs/>
        </w:rPr>
        <w:t>.</w:t>
      </w:r>
    </w:p>
    <w:p w14:paraId="3826CE86" w14:textId="541FF068" w:rsidR="00C2148A" w:rsidRDefault="00C2148A" w:rsidP="00C2148A">
      <w:pPr>
        <w:spacing w:before="120"/>
        <w:jc w:val="both"/>
        <w:rPr>
          <w:rFonts w:ascii="Arial" w:hAnsi="Arial" w:cs="Arial"/>
          <w:bCs/>
          <w:i/>
          <w:iCs/>
        </w:rPr>
      </w:pPr>
      <w:r w:rsidRPr="00216876">
        <w:rPr>
          <w:rFonts w:ascii="Arial" w:hAnsi="Arial" w:cs="Arial"/>
          <w:bCs/>
          <w:i/>
          <w:iCs/>
        </w:rPr>
        <w:t>Le candidat est invité à prendre des initiatives et à présenter la démarche suivie même si elle n’a pas abouti. La démarche est évaluée et nécessite d’être correctement présentée.</w:t>
      </w:r>
    </w:p>
    <w:p w14:paraId="6856A311" w14:textId="3560C3A7" w:rsidR="007840E6" w:rsidRPr="007840E6" w:rsidRDefault="007840E6" w:rsidP="00C2148A">
      <w:pPr>
        <w:spacing w:before="120"/>
        <w:jc w:val="both"/>
        <w:rPr>
          <w:rFonts w:ascii="Arial" w:hAnsi="Arial" w:cs="Arial"/>
          <w:bCs/>
        </w:rPr>
      </w:pPr>
    </w:p>
    <w:p w14:paraId="1B638B37" w14:textId="5C3EA6B9" w:rsidR="00C2148A" w:rsidRPr="00216876" w:rsidRDefault="00AC7B1F" w:rsidP="00C2148A">
      <w:pPr>
        <w:jc w:val="both"/>
        <w:rPr>
          <w:rFonts w:ascii="Arial" w:hAnsi="Arial" w:cs="Arial"/>
          <w:b/>
        </w:rPr>
      </w:pPr>
      <w:r w:rsidRPr="00216876">
        <w:rPr>
          <w:rFonts w:ascii="Arial" w:hAnsi="Arial" w:cs="Arial"/>
          <w:bCs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33C4C351" wp14:editId="1D64E79A">
            <wp:simplePos x="0" y="0"/>
            <wp:positionH relativeFrom="margin">
              <wp:posOffset>5031740</wp:posOffset>
            </wp:positionH>
            <wp:positionV relativeFrom="margin">
              <wp:posOffset>4024630</wp:posOffset>
            </wp:positionV>
            <wp:extent cx="1443990" cy="2291715"/>
            <wp:effectExtent l="0" t="0" r="381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48A" w:rsidRPr="00216876">
        <w:rPr>
          <w:rFonts w:ascii="Arial" w:hAnsi="Arial" w:cs="Arial"/>
          <w:b/>
          <w:u w:val="single"/>
        </w:rPr>
        <w:t>PARTIE C :</w:t>
      </w:r>
      <w:r w:rsidR="00C2148A" w:rsidRPr="00216876">
        <w:rPr>
          <w:rFonts w:ascii="Arial" w:hAnsi="Arial" w:cs="Arial"/>
          <w:b/>
        </w:rPr>
        <w:t xml:space="preserve"> Une phase d’atterrissage délicate</w:t>
      </w:r>
    </w:p>
    <w:p w14:paraId="024274D5" w14:textId="6C6B208A" w:rsidR="00434BC7" w:rsidRPr="00216876" w:rsidRDefault="00C2148A" w:rsidP="00AC7B1F">
      <w:pPr>
        <w:spacing w:before="120"/>
        <w:ind w:right="3400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 xml:space="preserve">La phase la plus délicate du vol de l’hélicoptère est l’atterrissage, du fait des turbulences qui peuvent déséquilibrer l’engin. La solution retenue est d’arrêter la propulsion à un mètre au-dessus du sol, et de laisser l’hélicoptère atteindre le sol en </w:t>
      </w:r>
      <w:r w:rsidRPr="00216876">
        <w:rPr>
          <w:rFonts w:ascii="Arial" w:hAnsi="Arial" w:cs="Arial"/>
          <w:bCs/>
          <w:i/>
          <w:iCs/>
        </w:rPr>
        <w:t>chute libre</w:t>
      </w:r>
      <w:r w:rsidRPr="00216876">
        <w:rPr>
          <w:rFonts w:ascii="Arial" w:hAnsi="Arial" w:cs="Arial"/>
          <w:bCs/>
        </w:rPr>
        <w:t>.</w:t>
      </w:r>
    </w:p>
    <w:p w14:paraId="6D748BCD" w14:textId="611E82E4" w:rsidR="00CC647A" w:rsidRPr="00216876" w:rsidRDefault="00C2148A" w:rsidP="00AC7B1F">
      <w:pPr>
        <w:spacing w:before="120"/>
        <w:ind w:right="3400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 xml:space="preserve">On suppose dans l’étude qui suit que l’hélicoptère </w:t>
      </w:r>
      <w:proofErr w:type="spellStart"/>
      <w:r w:rsidRPr="00216876">
        <w:rPr>
          <w:rFonts w:ascii="Arial" w:hAnsi="Arial" w:cs="Arial"/>
          <w:bCs/>
        </w:rPr>
        <w:t>Ingenuity</w:t>
      </w:r>
      <w:proofErr w:type="spellEnd"/>
      <w:r w:rsidRPr="00216876">
        <w:rPr>
          <w:rFonts w:ascii="Arial" w:hAnsi="Arial" w:cs="Arial"/>
          <w:bCs/>
        </w:rPr>
        <w:t xml:space="preserve"> est en vol stationnaire – c’est-à-dire à vitesse nulle – à une altitude </w:t>
      </w:r>
      <w:r w:rsidRPr="00216876">
        <w:rPr>
          <w:rFonts w:ascii="Arial" w:hAnsi="Arial" w:cs="Arial"/>
          <w:bCs/>
          <w:i/>
          <w:iCs/>
        </w:rPr>
        <w:t>H</w:t>
      </w:r>
      <w:r w:rsidRPr="00216876">
        <w:rPr>
          <w:rFonts w:ascii="Arial" w:hAnsi="Arial" w:cs="Arial"/>
          <w:bCs/>
        </w:rPr>
        <w:t xml:space="preserve"> = 1,0 m au-dessus du sol martien lorsque ses pales cessent de tourner. Il chute alors </w:t>
      </w:r>
      <w:r w:rsidR="009E363A" w:rsidRPr="00216876">
        <w:rPr>
          <w:rFonts w:ascii="Arial" w:hAnsi="Arial" w:cs="Arial"/>
          <w:bCs/>
        </w:rPr>
        <w:t>verticalement</w:t>
      </w:r>
      <w:r w:rsidRPr="00216876">
        <w:rPr>
          <w:rFonts w:ascii="Arial" w:hAnsi="Arial" w:cs="Arial"/>
          <w:bCs/>
        </w:rPr>
        <w:t>.</w:t>
      </w:r>
    </w:p>
    <w:p w14:paraId="7F5BECD2" w14:textId="234E1435" w:rsidR="00C2148A" w:rsidRPr="00216876" w:rsidRDefault="00C2148A" w:rsidP="00AC7B1F">
      <w:pPr>
        <w:spacing w:before="120"/>
        <w:ind w:right="3400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 xml:space="preserve">Soit un axe </w:t>
      </w:r>
      <w:r w:rsidRPr="00216876">
        <w:rPr>
          <w:rFonts w:ascii="Arial" w:hAnsi="Arial" w:cs="Arial"/>
          <w:bCs/>
          <w:i/>
          <w:iCs/>
        </w:rPr>
        <w:t>Oz</w:t>
      </w:r>
      <w:r w:rsidRPr="00216876">
        <w:rPr>
          <w:rFonts w:ascii="Arial" w:hAnsi="Arial" w:cs="Arial"/>
          <w:bCs/>
        </w:rPr>
        <w:t xml:space="preserve"> vertical, orienté positivement vers le haut et dont l’origine </w:t>
      </w:r>
      <w:r w:rsidRPr="00216876">
        <w:rPr>
          <w:rFonts w:ascii="Arial" w:hAnsi="Arial" w:cs="Arial"/>
          <w:bCs/>
          <w:i/>
          <w:iCs/>
        </w:rPr>
        <w:t>O</w:t>
      </w:r>
      <w:r w:rsidRPr="00216876">
        <w:rPr>
          <w:rFonts w:ascii="Arial" w:hAnsi="Arial" w:cs="Arial"/>
          <w:bCs/>
        </w:rPr>
        <w:t xml:space="preserve"> est confondue avec le sol (</w:t>
      </w:r>
      <w:r w:rsidRPr="00216876">
        <w:rPr>
          <w:rFonts w:ascii="Arial" w:hAnsi="Arial" w:cs="Arial"/>
          <w:b/>
        </w:rPr>
        <w:t>figure 4</w:t>
      </w:r>
      <w:r w:rsidRPr="00216876">
        <w:rPr>
          <w:rFonts w:ascii="Arial" w:hAnsi="Arial" w:cs="Arial"/>
          <w:bCs/>
        </w:rPr>
        <w:t xml:space="preserve"> ci-contre).</w:t>
      </w:r>
    </w:p>
    <w:p w14:paraId="02A4384F" w14:textId="2D9BC665" w:rsidR="00C2148A" w:rsidRPr="00216876" w:rsidRDefault="00C2148A" w:rsidP="00AC7B1F">
      <w:pPr>
        <w:spacing w:before="120"/>
        <w:ind w:right="3400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 xml:space="preserve">On note </w:t>
      </w:r>
      <m:oMath>
        <m:sSub>
          <m:sSubPr>
            <m:ctrlPr>
              <w:rPr>
                <w:rFonts w:ascii="Cambria Math" w:hAnsi="Cambria Math" w:cs="Arial"/>
                <w:bCs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Arial"/>
                    <w:bCs/>
                    <w:i/>
                  </w:rPr>
                </m:ctrlPr>
              </m:accPr>
              <m:e>
                <m:r>
                  <w:rPr>
                    <w:rFonts w:ascii="Cambria Math" w:hAnsi="Cambria Math" w:cs="Arial"/>
                  </w:rPr>
                  <m:t>g</m:t>
                </m:r>
              </m:e>
            </m:acc>
          </m:e>
          <m:sub>
            <m:r>
              <w:rPr>
                <w:rFonts w:ascii="Cambria Math" w:hAnsi="Cambria Math" w:cs="Arial"/>
              </w:rPr>
              <m:t>M</m:t>
            </m:r>
          </m:sub>
        </m:sSub>
      </m:oMath>
      <w:r w:rsidR="009E363A" w:rsidRPr="00216876">
        <w:rPr>
          <w:rFonts w:ascii="Arial" w:hAnsi="Arial" w:cs="Arial"/>
          <w:bCs/>
        </w:rPr>
        <w:t xml:space="preserve"> </w:t>
      </w:r>
      <w:r w:rsidRPr="00216876">
        <w:rPr>
          <w:rFonts w:ascii="Arial" w:hAnsi="Arial" w:cs="Arial"/>
          <w:bCs/>
        </w:rPr>
        <w:t xml:space="preserve">le champ de pesanteur sur </w:t>
      </w:r>
      <w:r w:rsidR="009E363A" w:rsidRPr="00216876">
        <w:rPr>
          <w:rFonts w:ascii="Arial" w:hAnsi="Arial" w:cs="Arial"/>
          <w:bCs/>
        </w:rPr>
        <w:t>M</w:t>
      </w:r>
      <w:r w:rsidRPr="00216876">
        <w:rPr>
          <w:rFonts w:ascii="Arial" w:hAnsi="Arial" w:cs="Arial"/>
          <w:bCs/>
        </w:rPr>
        <w:t>ars.</w:t>
      </w:r>
    </w:p>
    <w:p w14:paraId="3A4917E8" w14:textId="18662AE7" w:rsidR="009E363A" w:rsidRPr="00216876" w:rsidRDefault="009E363A" w:rsidP="009E363A">
      <w:pPr>
        <w:spacing w:before="120"/>
        <w:jc w:val="right"/>
        <w:rPr>
          <w:rFonts w:ascii="Arial" w:hAnsi="Arial" w:cs="Arial"/>
          <w:b/>
        </w:rPr>
      </w:pPr>
      <w:r w:rsidRPr="00216876">
        <w:rPr>
          <w:rFonts w:ascii="Arial" w:hAnsi="Arial" w:cs="Arial"/>
          <w:b/>
        </w:rPr>
        <w:t>Figure 4 : Atterrissage d’</w:t>
      </w:r>
      <w:proofErr w:type="spellStart"/>
      <w:r w:rsidRPr="00216876">
        <w:rPr>
          <w:rFonts w:ascii="Arial" w:hAnsi="Arial" w:cs="Arial"/>
          <w:b/>
        </w:rPr>
        <w:t>Ingenuity</w:t>
      </w:r>
      <w:proofErr w:type="spellEnd"/>
    </w:p>
    <w:p w14:paraId="3B9A8EB6" w14:textId="47DCF334" w:rsidR="00C02DD1" w:rsidRPr="00216876" w:rsidRDefault="00C02DD1" w:rsidP="000A504E">
      <w:pPr>
        <w:jc w:val="both"/>
        <w:rPr>
          <w:rFonts w:ascii="Arial" w:hAnsi="Arial" w:cs="Arial"/>
          <w:bCs/>
        </w:rPr>
      </w:pPr>
    </w:p>
    <w:p w14:paraId="2756D01C" w14:textId="2697C89D" w:rsidR="009E363A" w:rsidRPr="00216876" w:rsidRDefault="009E363A" w:rsidP="00EC1229">
      <w:pPr>
        <w:tabs>
          <w:tab w:val="left" w:pos="426"/>
        </w:tabs>
        <w:spacing w:before="120"/>
        <w:ind w:left="425" w:hanging="425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/>
        </w:rPr>
        <w:t>C.1.</w:t>
      </w:r>
      <w:r w:rsidRPr="00216876">
        <w:rPr>
          <w:rFonts w:ascii="Arial" w:hAnsi="Arial" w:cs="Arial"/>
          <w:bCs/>
        </w:rPr>
        <w:tab/>
        <w:t xml:space="preserve">Appliquer </w:t>
      </w:r>
      <w:r w:rsidR="00EC1229" w:rsidRPr="00216876">
        <w:rPr>
          <w:rFonts w:ascii="Arial" w:hAnsi="Arial" w:cs="Arial"/>
          <w:bCs/>
        </w:rPr>
        <w:t xml:space="preserve">la deuxième loi de Newton afin d’exprimer </w:t>
      </w:r>
      <w:r w:rsidR="00EC1229" w:rsidRPr="00216876">
        <w:rPr>
          <w:rFonts w:ascii="Arial" w:hAnsi="Arial" w:cs="Arial"/>
          <w:bCs/>
          <w:i/>
          <w:iCs/>
        </w:rPr>
        <w:t>la coordonnée</w:t>
      </w:r>
      <w:r w:rsidR="00EC1229" w:rsidRPr="00216876">
        <w:rPr>
          <w:rFonts w:ascii="Arial" w:hAnsi="Arial" w:cs="Arial"/>
          <w:bCs/>
        </w:rPr>
        <w:t xml:space="preserve"> </w:t>
      </w:r>
      <w:proofErr w:type="spellStart"/>
      <w:r w:rsidR="00EC1229" w:rsidRPr="00216876">
        <w:rPr>
          <w:rFonts w:ascii="Arial" w:hAnsi="Arial" w:cs="Arial"/>
          <w:bCs/>
          <w:i/>
          <w:iCs/>
        </w:rPr>
        <w:t>a</w:t>
      </w:r>
      <w:r w:rsidR="00EC1229" w:rsidRPr="00216876">
        <w:rPr>
          <w:rFonts w:ascii="Arial" w:hAnsi="Arial" w:cs="Arial"/>
          <w:bCs/>
          <w:i/>
          <w:iCs/>
          <w:vertAlign w:val="subscript"/>
        </w:rPr>
        <w:t>z</w:t>
      </w:r>
      <w:proofErr w:type="spellEnd"/>
      <w:r w:rsidR="00EC1229" w:rsidRPr="00216876">
        <w:rPr>
          <w:rFonts w:ascii="Arial" w:hAnsi="Arial" w:cs="Arial"/>
          <w:bCs/>
          <w:i/>
          <w:iCs/>
        </w:rPr>
        <w:t>(t)</w:t>
      </w:r>
      <w:r w:rsidR="00EC1229" w:rsidRPr="00216876">
        <w:rPr>
          <w:rFonts w:ascii="Arial" w:hAnsi="Arial" w:cs="Arial"/>
          <w:bCs/>
        </w:rPr>
        <w:t xml:space="preserve"> du vecteur accélération de l’hélicoptère lors de la phase de chute libre.</w:t>
      </w:r>
    </w:p>
    <w:p w14:paraId="407E5830" w14:textId="309AA57C" w:rsidR="00EC1229" w:rsidRPr="00216876" w:rsidRDefault="00EC1229" w:rsidP="00EC1229">
      <w:pPr>
        <w:tabs>
          <w:tab w:val="left" w:pos="426"/>
        </w:tabs>
        <w:spacing w:before="120"/>
        <w:ind w:left="425" w:hanging="425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/>
        </w:rPr>
        <w:t>C.2.</w:t>
      </w:r>
      <w:r w:rsidRPr="00216876">
        <w:rPr>
          <w:rFonts w:ascii="Arial" w:hAnsi="Arial" w:cs="Arial"/>
          <w:bCs/>
        </w:rPr>
        <w:tab/>
        <w:t xml:space="preserve">En déduire, dans le repère défini, </w:t>
      </w:r>
      <w:r w:rsidRPr="00216876">
        <w:rPr>
          <w:rFonts w:ascii="Arial" w:hAnsi="Arial" w:cs="Arial"/>
          <w:bCs/>
          <w:i/>
          <w:iCs/>
        </w:rPr>
        <w:t>la coordonnée</w:t>
      </w:r>
      <w:r w:rsidRPr="00216876">
        <w:rPr>
          <w:rFonts w:ascii="Arial" w:hAnsi="Arial" w:cs="Arial"/>
          <w:bCs/>
        </w:rPr>
        <w:t xml:space="preserve"> </w:t>
      </w:r>
      <w:proofErr w:type="spellStart"/>
      <w:r w:rsidRPr="00216876">
        <w:rPr>
          <w:rFonts w:ascii="Arial" w:hAnsi="Arial" w:cs="Arial"/>
          <w:bCs/>
          <w:i/>
          <w:iCs/>
        </w:rPr>
        <w:t>v</w:t>
      </w:r>
      <w:r w:rsidRPr="00216876">
        <w:rPr>
          <w:rFonts w:ascii="Arial" w:hAnsi="Arial" w:cs="Arial"/>
          <w:bCs/>
          <w:i/>
          <w:iCs/>
          <w:vertAlign w:val="subscript"/>
        </w:rPr>
        <w:t>z</w:t>
      </w:r>
      <w:proofErr w:type="spellEnd"/>
      <w:r w:rsidRPr="00216876">
        <w:rPr>
          <w:rFonts w:ascii="Arial" w:hAnsi="Arial" w:cs="Arial"/>
          <w:bCs/>
          <w:i/>
          <w:iCs/>
        </w:rPr>
        <w:t>(t)</w:t>
      </w:r>
      <w:r w:rsidRPr="00216876">
        <w:rPr>
          <w:rFonts w:ascii="Arial" w:hAnsi="Arial" w:cs="Arial"/>
          <w:bCs/>
        </w:rPr>
        <w:t xml:space="preserve"> du vecteur vitesse de l’hélicoptère lors de la phase de chute libre.</w:t>
      </w:r>
    </w:p>
    <w:p w14:paraId="27C035AA" w14:textId="3F3D1D95" w:rsidR="00EC1229" w:rsidRPr="00216876" w:rsidRDefault="00EC1229" w:rsidP="00EC1229">
      <w:pPr>
        <w:tabs>
          <w:tab w:val="left" w:pos="426"/>
        </w:tabs>
        <w:spacing w:before="120"/>
        <w:ind w:left="425" w:hanging="425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/>
        </w:rPr>
        <w:t>C.3.</w:t>
      </w:r>
      <w:r w:rsidRPr="00216876">
        <w:rPr>
          <w:rFonts w:ascii="Arial" w:hAnsi="Arial" w:cs="Arial"/>
          <w:bCs/>
        </w:rPr>
        <w:tab/>
        <w:t xml:space="preserve">Déduire des résultats précédents l’équation horaire </w:t>
      </w:r>
      <w:r w:rsidRPr="00216876">
        <w:rPr>
          <w:rFonts w:ascii="Arial" w:hAnsi="Arial" w:cs="Arial"/>
          <w:bCs/>
          <w:i/>
          <w:iCs/>
        </w:rPr>
        <w:t>z(t)</w:t>
      </w:r>
      <w:r w:rsidRPr="00216876">
        <w:rPr>
          <w:rFonts w:ascii="Arial" w:hAnsi="Arial" w:cs="Arial"/>
          <w:bCs/>
        </w:rPr>
        <w:t xml:space="preserve"> du mouvement de l’hélicoptère lors de la phase de chute libre.</w:t>
      </w:r>
    </w:p>
    <w:p w14:paraId="3AFC4D16" w14:textId="6DA465B6" w:rsidR="00EC1229" w:rsidRPr="00216876" w:rsidRDefault="00EC1229" w:rsidP="00EC1229">
      <w:pPr>
        <w:tabs>
          <w:tab w:val="left" w:pos="426"/>
        </w:tabs>
        <w:spacing w:before="120"/>
        <w:ind w:left="425" w:hanging="425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/>
        </w:rPr>
        <w:t>C.4.</w:t>
      </w:r>
      <w:r w:rsidRPr="00216876">
        <w:rPr>
          <w:rFonts w:ascii="Arial" w:hAnsi="Arial" w:cs="Arial"/>
          <w:bCs/>
        </w:rPr>
        <w:tab/>
        <w:t xml:space="preserve">Déterminer la durée </w:t>
      </w:r>
      <w:proofErr w:type="spellStart"/>
      <w:r w:rsidRPr="00216876">
        <w:rPr>
          <w:rFonts w:ascii="Arial" w:hAnsi="Arial" w:cs="Arial"/>
          <w:bCs/>
          <w:i/>
          <w:iCs/>
        </w:rPr>
        <w:t>t</w:t>
      </w:r>
      <w:r w:rsidRPr="00216876">
        <w:rPr>
          <w:rFonts w:ascii="Arial" w:hAnsi="Arial" w:cs="Arial"/>
          <w:bCs/>
          <w:i/>
          <w:iCs/>
          <w:vertAlign w:val="subscript"/>
        </w:rPr>
        <w:t>sol</w:t>
      </w:r>
      <w:proofErr w:type="spellEnd"/>
      <w:r w:rsidRPr="00216876">
        <w:rPr>
          <w:rFonts w:ascii="Arial" w:hAnsi="Arial" w:cs="Arial"/>
          <w:bCs/>
        </w:rPr>
        <w:t xml:space="preserve"> au bout de laquelle l’hélicoptère atteindra le sol martien.</w:t>
      </w:r>
    </w:p>
    <w:p w14:paraId="688DA37D" w14:textId="3F1A4081" w:rsidR="00EC1229" w:rsidRPr="00216876" w:rsidRDefault="00EC1229" w:rsidP="00EC1229">
      <w:pPr>
        <w:tabs>
          <w:tab w:val="left" w:pos="426"/>
        </w:tabs>
        <w:spacing w:before="120"/>
        <w:ind w:left="425" w:hanging="425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/>
        </w:rPr>
        <w:t>C.5.</w:t>
      </w:r>
      <w:r w:rsidRPr="00216876">
        <w:rPr>
          <w:rFonts w:ascii="Arial" w:hAnsi="Arial" w:cs="Arial"/>
          <w:bCs/>
        </w:rPr>
        <w:tab/>
        <w:t xml:space="preserve">Déterminer la vitesse </w:t>
      </w:r>
      <w:proofErr w:type="spellStart"/>
      <w:r w:rsidRPr="00216876">
        <w:rPr>
          <w:rFonts w:ascii="Arial" w:hAnsi="Arial" w:cs="Arial"/>
          <w:bCs/>
          <w:i/>
          <w:iCs/>
        </w:rPr>
        <w:t>v</w:t>
      </w:r>
      <w:r w:rsidRPr="00216876">
        <w:rPr>
          <w:rFonts w:ascii="Arial" w:hAnsi="Arial" w:cs="Arial"/>
          <w:bCs/>
          <w:i/>
          <w:iCs/>
          <w:vertAlign w:val="subscript"/>
        </w:rPr>
        <w:t>sol</w:t>
      </w:r>
      <w:proofErr w:type="spellEnd"/>
      <w:r w:rsidRPr="00216876">
        <w:rPr>
          <w:rFonts w:ascii="Arial" w:hAnsi="Arial" w:cs="Arial"/>
          <w:bCs/>
        </w:rPr>
        <w:t xml:space="preserve"> de l’hélicoptère au moment de l’impact sur le sol martien.</w:t>
      </w:r>
    </w:p>
    <w:p w14:paraId="026B0044" w14:textId="5DF5D32B" w:rsidR="009E363A" w:rsidRPr="00216876" w:rsidRDefault="009E363A" w:rsidP="000A504E">
      <w:pPr>
        <w:jc w:val="both"/>
        <w:rPr>
          <w:rFonts w:ascii="Arial" w:hAnsi="Arial" w:cs="Arial"/>
          <w:bCs/>
        </w:rPr>
      </w:pPr>
    </w:p>
    <w:p w14:paraId="3AB307BE" w14:textId="592DC42E" w:rsidR="009E363A" w:rsidRPr="00216876" w:rsidRDefault="002B5A01" w:rsidP="000A504E">
      <w:pPr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>Lors des essais préparatoires réalisés sur Terre, des vitesses d’impact de l’ordre de grandeur de 16 km.h</w:t>
      </w:r>
      <w:r w:rsidRPr="00216876">
        <w:rPr>
          <w:rFonts w:ascii="Arial" w:hAnsi="Arial" w:cs="Arial"/>
          <w:bCs/>
          <w:vertAlign w:val="superscript"/>
        </w:rPr>
        <w:t>-1</w:t>
      </w:r>
      <w:r w:rsidRPr="00216876">
        <w:rPr>
          <w:rFonts w:ascii="Arial" w:hAnsi="Arial" w:cs="Arial"/>
          <w:bCs/>
        </w:rPr>
        <w:t xml:space="preserve"> ont été enregistrées. Le train d’atterrissage d’</w:t>
      </w:r>
      <w:proofErr w:type="spellStart"/>
      <w:r w:rsidRPr="00216876">
        <w:rPr>
          <w:rFonts w:ascii="Arial" w:hAnsi="Arial" w:cs="Arial"/>
          <w:bCs/>
        </w:rPr>
        <w:t>Ingenuity</w:t>
      </w:r>
      <w:proofErr w:type="spellEnd"/>
      <w:r w:rsidRPr="00216876">
        <w:rPr>
          <w:rFonts w:ascii="Arial" w:hAnsi="Arial" w:cs="Arial"/>
          <w:bCs/>
        </w:rPr>
        <w:t xml:space="preserve"> a été conçu pour résister à de telles vitesses.</w:t>
      </w:r>
    </w:p>
    <w:p w14:paraId="11F5B57D" w14:textId="1A40361C" w:rsidR="0070654C" w:rsidRDefault="002B5A01" w:rsidP="0070654C">
      <w:pPr>
        <w:tabs>
          <w:tab w:val="left" w:pos="426"/>
        </w:tabs>
        <w:spacing w:before="120"/>
        <w:ind w:left="425" w:hanging="425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/>
        </w:rPr>
        <w:t>C.6.</w:t>
      </w:r>
      <w:r w:rsidRPr="00216876">
        <w:rPr>
          <w:rFonts w:ascii="Arial" w:hAnsi="Arial" w:cs="Arial"/>
          <w:bCs/>
        </w:rPr>
        <w:tab/>
        <w:t>Indiquer, en justifiant, si le train d’atterrissage est assez résistant pour une utilisation sur la planète Mars.</w:t>
      </w:r>
      <w:r w:rsidR="0070654C">
        <w:rPr>
          <w:rFonts w:ascii="Arial" w:hAnsi="Arial" w:cs="Arial"/>
          <w:bCs/>
        </w:rPr>
        <w:br w:type="page"/>
      </w:r>
    </w:p>
    <w:p w14:paraId="4CF10EE3" w14:textId="61DB9881" w:rsidR="002B5A01" w:rsidRPr="00216876" w:rsidRDefault="002B5A01" w:rsidP="002B5A01">
      <w:pPr>
        <w:jc w:val="both"/>
        <w:rPr>
          <w:rFonts w:ascii="Arial" w:hAnsi="Arial" w:cs="Arial"/>
          <w:b/>
        </w:rPr>
      </w:pPr>
      <w:r w:rsidRPr="00216876">
        <w:rPr>
          <w:rFonts w:ascii="Arial" w:hAnsi="Arial" w:cs="Arial"/>
          <w:b/>
          <w:u w:val="single"/>
        </w:rPr>
        <w:lastRenderedPageBreak/>
        <w:t>PARTIE D :</w:t>
      </w:r>
      <w:r w:rsidRPr="00216876">
        <w:rPr>
          <w:rFonts w:ascii="Arial" w:hAnsi="Arial" w:cs="Arial"/>
          <w:b/>
        </w:rPr>
        <w:t xml:space="preserve"> Mesure de l’altitude au cours d’un vol</w:t>
      </w:r>
    </w:p>
    <w:p w14:paraId="74ACE194" w14:textId="407671F2" w:rsidR="009E363A" w:rsidRPr="00216876" w:rsidRDefault="009E363A" w:rsidP="000A504E">
      <w:pPr>
        <w:jc w:val="both"/>
        <w:rPr>
          <w:rFonts w:ascii="Arial" w:hAnsi="Arial" w:cs="Arial"/>
          <w:bCs/>
        </w:rPr>
      </w:pPr>
    </w:p>
    <w:p w14:paraId="1AFE1CAB" w14:textId="5136E08D" w:rsidR="002B5A01" w:rsidRPr="00216876" w:rsidRDefault="002B5A01" w:rsidP="000A504E">
      <w:pPr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 xml:space="preserve">Les capteurs embarqués par </w:t>
      </w:r>
      <w:proofErr w:type="spellStart"/>
      <w:r w:rsidRPr="00216876">
        <w:rPr>
          <w:rFonts w:ascii="Arial" w:hAnsi="Arial" w:cs="Arial"/>
          <w:bCs/>
        </w:rPr>
        <w:t>Ingenuity</w:t>
      </w:r>
      <w:proofErr w:type="spellEnd"/>
      <w:r w:rsidRPr="00216876">
        <w:rPr>
          <w:rFonts w:ascii="Arial" w:hAnsi="Arial" w:cs="Arial"/>
          <w:bCs/>
        </w:rPr>
        <w:t xml:space="preserve"> comprennent une caméra de navigation noir et blanc, une caméra couleur haute résolution, une centrale à inertie, un inclinomètre et un altimètre. Ce dernier capteur permet à </w:t>
      </w:r>
      <w:proofErr w:type="spellStart"/>
      <w:r w:rsidRPr="00216876">
        <w:rPr>
          <w:rFonts w:ascii="Arial" w:hAnsi="Arial" w:cs="Arial"/>
          <w:bCs/>
        </w:rPr>
        <w:t>Ingenuity</w:t>
      </w:r>
      <w:proofErr w:type="spellEnd"/>
      <w:r w:rsidRPr="00216876">
        <w:rPr>
          <w:rFonts w:ascii="Arial" w:hAnsi="Arial" w:cs="Arial"/>
          <w:bCs/>
        </w:rPr>
        <w:t xml:space="preserve"> de connaître en temps réel son altitude par rapport au sol.</w:t>
      </w:r>
    </w:p>
    <w:p w14:paraId="41515FB6" w14:textId="25C75CAD" w:rsidR="002B5A01" w:rsidRPr="00216876" w:rsidRDefault="002B5A01" w:rsidP="00A21FA9">
      <w:pPr>
        <w:spacing w:before="120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>Un groupe d’élèves de lycée souhaite réaliser un altimètre pour un drone à l’aide d’un condensateur dont la capacité </w:t>
      </w:r>
      <w:r w:rsidRPr="00216876">
        <w:rPr>
          <w:rFonts w:ascii="Arial" w:hAnsi="Arial" w:cs="Arial"/>
          <w:bCs/>
          <w:i/>
          <w:iCs/>
        </w:rPr>
        <w:t>C</w:t>
      </w:r>
      <w:r w:rsidRPr="00216876">
        <w:rPr>
          <w:rFonts w:ascii="Arial" w:hAnsi="Arial" w:cs="Arial"/>
          <w:bCs/>
        </w:rPr>
        <w:t xml:space="preserve"> varie en fonction de l’altitude </w:t>
      </w:r>
      <w:r w:rsidRPr="00216876">
        <w:rPr>
          <w:rFonts w:ascii="Arial" w:hAnsi="Arial" w:cs="Arial"/>
          <w:bCs/>
          <w:i/>
          <w:iCs/>
        </w:rPr>
        <w:t>z</w:t>
      </w:r>
      <w:r w:rsidRPr="00216876">
        <w:rPr>
          <w:rFonts w:ascii="Arial" w:hAnsi="Arial" w:cs="Arial"/>
          <w:bCs/>
        </w:rPr>
        <w:t xml:space="preserve"> à laquelle se trouve le drone.</w:t>
      </w:r>
    </w:p>
    <w:p w14:paraId="6C3B2A4B" w14:textId="7F7766F0" w:rsidR="002B5A01" w:rsidRPr="00216876" w:rsidRDefault="002B5A01" w:rsidP="00A21FA9">
      <w:pPr>
        <w:spacing w:before="120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 xml:space="preserve">Afin d’étudier les caractéristiques du condensateur choisi, on le place dans le circuit représenté sur la </w:t>
      </w:r>
      <w:r w:rsidRPr="00216876">
        <w:rPr>
          <w:rFonts w:ascii="Arial" w:hAnsi="Arial" w:cs="Arial"/>
          <w:b/>
        </w:rPr>
        <w:t>f</w:t>
      </w:r>
      <w:r w:rsidR="00A21FA9" w:rsidRPr="00216876">
        <w:rPr>
          <w:rFonts w:ascii="Arial" w:hAnsi="Arial" w:cs="Arial"/>
          <w:b/>
        </w:rPr>
        <w:t>i</w:t>
      </w:r>
      <w:r w:rsidRPr="00216876">
        <w:rPr>
          <w:rFonts w:ascii="Arial" w:hAnsi="Arial" w:cs="Arial"/>
          <w:b/>
        </w:rPr>
        <w:t>gure 5</w:t>
      </w:r>
      <w:r w:rsidR="00A21FA9" w:rsidRPr="00216876">
        <w:rPr>
          <w:rFonts w:ascii="Arial" w:hAnsi="Arial" w:cs="Arial"/>
          <w:bCs/>
        </w:rPr>
        <w:t> :</w:t>
      </w:r>
    </w:p>
    <w:p w14:paraId="1ACB9962" w14:textId="177409DE" w:rsidR="00A21FA9" w:rsidRPr="00216876" w:rsidRDefault="00A21FA9" w:rsidP="00A21FA9">
      <w:pPr>
        <w:pStyle w:val="Paragraphedeliste"/>
        <w:numPr>
          <w:ilvl w:val="0"/>
          <w:numId w:val="16"/>
        </w:numPr>
        <w:tabs>
          <w:tab w:val="left" w:pos="567"/>
        </w:tabs>
        <w:spacing w:before="120"/>
        <w:ind w:left="567" w:hanging="283"/>
        <w:jc w:val="both"/>
        <w:rPr>
          <w:rFonts w:ascii="Arial" w:hAnsi="Arial" w:cs="Arial"/>
          <w:bCs/>
        </w:rPr>
      </w:pPr>
      <w:proofErr w:type="gramStart"/>
      <w:r w:rsidRPr="00216876">
        <w:rPr>
          <w:rFonts w:ascii="Arial" w:hAnsi="Arial" w:cs="Arial"/>
          <w:bCs/>
        </w:rPr>
        <w:t>l’interrupteur</w:t>
      </w:r>
      <w:proofErr w:type="gramEnd"/>
      <w:r w:rsidRPr="00216876">
        <w:rPr>
          <w:rFonts w:ascii="Arial" w:hAnsi="Arial" w:cs="Arial"/>
          <w:bCs/>
        </w:rPr>
        <w:t xml:space="preserve"> est d’abord en position 1 : le condensateur se charge sous la tension </w:t>
      </w:r>
      <w:r w:rsidRPr="00216876">
        <w:rPr>
          <w:rFonts w:ascii="Arial" w:hAnsi="Arial" w:cs="Arial"/>
          <w:bCs/>
          <w:i/>
          <w:iCs/>
        </w:rPr>
        <w:t>E</w:t>
      </w:r>
      <w:r w:rsidRPr="00216876">
        <w:rPr>
          <w:rFonts w:ascii="Arial" w:hAnsi="Arial" w:cs="Arial"/>
          <w:bCs/>
        </w:rPr>
        <w:t> ;</w:t>
      </w:r>
    </w:p>
    <w:p w14:paraId="2EF03190" w14:textId="12113FE3" w:rsidR="00A21FA9" w:rsidRPr="00216876" w:rsidRDefault="00A21FA9" w:rsidP="00A21FA9">
      <w:pPr>
        <w:pStyle w:val="Paragraphedeliste"/>
        <w:numPr>
          <w:ilvl w:val="0"/>
          <w:numId w:val="16"/>
        </w:numPr>
        <w:tabs>
          <w:tab w:val="left" w:pos="567"/>
        </w:tabs>
        <w:spacing w:before="120"/>
        <w:ind w:left="567" w:hanging="283"/>
        <w:jc w:val="both"/>
        <w:rPr>
          <w:rFonts w:ascii="Arial" w:hAnsi="Arial" w:cs="Arial"/>
          <w:bCs/>
        </w:rPr>
      </w:pPr>
      <w:proofErr w:type="gramStart"/>
      <w:r w:rsidRPr="00216876">
        <w:rPr>
          <w:rFonts w:ascii="Arial" w:hAnsi="Arial" w:cs="Arial"/>
          <w:bCs/>
        </w:rPr>
        <w:t>lorsque</w:t>
      </w:r>
      <w:proofErr w:type="gramEnd"/>
      <w:r w:rsidRPr="00216876">
        <w:rPr>
          <w:rFonts w:ascii="Arial" w:hAnsi="Arial" w:cs="Arial"/>
          <w:bCs/>
        </w:rPr>
        <w:t xml:space="preserve"> la charge est terminée, l’interrupteur bascule en position 2 : le condensateur de capacité </w:t>
      </w:r>
      <w:r w:rsidRPr="00216876">
        <w:rPr>
          <w:rFonts w:ascii="Arial" w:hAnsi="Arial" w:cs="Arial"/>
          <w:bCs/>
          <w:i/>
          <w:iCs/>
        </w:rPr>
        <w:t>C</w:t>
      </w:r>
      <w:r w:rsidRPr="00216876">
        <w:rPr>
          <w:rFonts w:ascii="Arial" w:hAnsi="Arial" w:cs="Arial"/>
          <w:bCs/>
        </w:rPr>
        <w:t xml:space="preserve"> se décharge alors dans la résistance </w:t>
      </w:r>
      <w:r w:rsidRPr="00216876">
        <w:rPr>
          <w:rFonts w:ascii="Arial" w:hAnsi="Arial" w:cs="Arial"/>
          <w:bCs/>
          <w:i/>
          <w:iCs/>
        </w:rPr>
        <w:t>R</w:t>
      </w:r>
      <w:r w:rsidRPr="00216876">
        <w:rPr>
          <w:rFonts w:ascii="Arial" w:hAnsi="Arial" w:cs="Arial"/>
          <w:bCs/>
        </w:rPr>
        <w:t> = 1,0 </w:t>
      </w:r>
      <w:proofErr w:type="spellStart"/>
      <w:r w:rsidRPr="00216876">
        <w:rPr>
          <w:rFonts w:ascii="Arial" w:hAnsi="Arial" w:cs="Arial"/>
          <w:bCs/>
        </w:rPr>
        <w:t>kΩ</w:t>
      </w:r>
      <w:proofErr w:type="spellEnd"/>
      <w:r w:rsidRPr="00216876">
        <w:rPr>
          <w:rFonts w:ascii="Arial" w:hAnsi="Arial" w:cs="Arial"/>
          <w:bCs/>
        </w:rPr>
        <w:t>.</w:t>
      </w:r>
    </w:p>
    <w:p w14:paraId="34EE8EE0" w14:textId="6B2932EE" w:rsidR="00CC647A" w:rsidRPr="00216876" w:rsidRDefault="00A21FA9" w:rsidP="00A21FA9">
      <w:pPr>
        <w:spacing w:before="120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 xml:space="preserve">Le graphique de la </w:t>
      </w:r>
      <w:r w:rsidRPr="00216876">
        <w:rPr>
          <w:rFonts w:ascii="Arial" w:hAnsi="Arial" w:cs="Arial"/>
          <w:b/>
        </w:rPr>
        <w:t>figure 6</w:t>
      </w:r>
      <w:r w:rsidRPr="00216876">
        <w:rPr>
          <w:rFonts w:ascii="Arial" w:hAnsi="Arial" w:cs="Arial"/>
          <w:bCs/>
        </w:rPr>
        <w:t xml:space="preserve"> représente l’évolution de la tension </w:t>
      </w:r>
      <w:proofErr w:type="spellStart"/>
      <w:r w:rsidRPr="00216876">
        <w:rPr>
          <w:rFonts w:ascii="Arial" w:hAnsi="Arial" w:cs="Arial"/>
          <w:bCs/>
          <w:i/>
          <w:iCs/>
        </w:rPr>
        <w:t>u</w:t>
      </w:r>
      <w:r w:rsidRPr="00216876">
        <w:rPr>
          <w:rFonts w:ascii="Arial" w:hAnsi="Arial" w:cs="Arial"/>
          <w:bCs/>
          <w:i/>
          <w:iCs/>
          <w:vertAlign w:val="subscript"/>
        </w:rPr>
        <w:t>c</w:t>
      </w:r>
      <w:proofErr w:type="spellEnd"/>
      <w:r w:rsidRPr="00216876">
        <w:rPr>
          <w:rFonts w:ascii="Arial" w:hAnsi="Arial" w:cs="Arial"/>
          <w:bCs/>
        </w:rPr>
        <w:t xml:space="preserve"> aux bornes du condensateur au cours de la décharge en fonction du temps.</w:t>
      </w:r>
    </w:p>
    <w:p w14:paraId="3A06B704" w14:textId="0BD366CB" w:rsidR="00A21FA9" w:rsidRPr="00216876" w:rsidRDefault="00A21FA9" w:rsidP="00477862">
      <w:pPr>
        <w:jc w:val="center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  <w:noProof/>
        </w:rPr>
        <w:drawing>
          <wp:inline distT="0" distB="0" distL="0" distR="0" wp14:anchorId="20C1B7D1" wp14:editId="62C365E9">
            <wp:extent cx="4326433" cy="2052000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433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A2B7C" w14:textId="35655F78" w:rsidR="00CC647A" w:rsidRPr="00216876" w:rsidRDefault="00A21FA9" w:rsidP="00A21FA9">
      <w:pPr>
        <w:spacing w:before="120"/>
        <w:jc w:val="center"/>
        <w:rPr>
          <w:rFonts w:ascii="Arial" w:hAnsi="Arial" w:cs="Arial"/>
          <w:b/>
        </w:rPr>
      </w:pPr>
      <w:r w:rsidRPr="00216876">
        <w:rPr>
          <w:rFonts w:ascii="Arial" w:hAnsi="Arial" w:cs="Arial"/>
          <w:b/>
        </w:rPr>
        <w:t>Figure 5 : Schéma du circuit électrique</w:t>
      </w:r>
    </w:p>
    <w:p w14:paraId="66F7027C" w14:textId="77F236D3" w:rsidR="00A21FA9" w:rsidRPr="00216876" w:rsidRDefault="00A21FA9" w:rsidP="00A21FA9">
      <w:pPr>
        <w:jc w:val="center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  <w:noProof/>
        </w:rPr>
        <w:drawing>
          <wp:inline distT="0" distB="0" distL="0" distR="0" wp14:anchorId="049AC439" wp14:editId="4E0A3509">
            <wp:extent cx="4392000" cy="2659997"/>
            <wp:effectExtent l="19050" t="19050" r="8890" b="266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26599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935E4E" w14:textId="59843737" w:rsidR="00656142" w:rsidRPr="00216876" w:rsidRDefault="00656142" w:rsidP="00656142">
      <w:pPr>
        <w:spacing w:before="120"/>
        <w:jc w:val="center"/>
        <w:rPr>
          <w:rFonts w:ascii="Arial" w:hAnsi="Arial" w:cs="Arial"/>
          <w:b/>
          <w:i/>
          <w:iCs/>
        </w:rPr>
      </w:pPr>
      <w:r w:rsidRPr="00216876">
        <w:rPr>
          <w:rFonts w:ascii="Arial" w:hAnsi="Arial" w:cs="Arial"/>
          <w:b/>
        </w:rPr>
        <w:t xml:space="preserve">Figure 6 : Décharge du condensateur </w:t>
      </w:r>
      <w:r w:rsidRPr="00216876">
        <w:rPr>
          <w:rFonts w:ascii="Arial" w:hAnsi="Arial" w:cs="Arial"/>
          <w:b/>
          <w:i/>
          <w:iCs/>
        </w:rPr>
        <w:t>au niveau du sol</w:t>
      </w:r>
    </w:p>
    <w:p w14:paraId="4FE68348" w14:textId="77777777" w:rsidR="00BD2CC2" w:rsidRPr="00216876" w:rsidRDefault="00BD2CC2" w:rsidP="00BD2CC2">
      <w:pPr>
        <w:jc w:val="center"/>
        <w:rPr>
          <w:rFonts w:ascii="Arial" w:hAnsi="Arial" w:cs="Arial"/>
          <w:bCs/>
        </w:rPr>
      </w:pPr>
    </w:p>
    <w:p w14:paraId="0F8E0FC0" w14:textId="77777777" w:rsidR="00AA4287" w:rsidRDefault="00656142" w:rsidP="00BD2CC2">
      <w:pPr>
        <w:tabs>
          <w:tab w:val="left" w:pos="426"/>
        </w:tabs>
        <w:ind w:left="425" w:hanging="425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/>
        </w:rPr>
        <w:t>D.1.</w:t>
      </w:r>
      <w:r w:rsidRPr="00216876">
        <w:rPr>
          <w:rFonts w:ascii="Arial" w:hAnsi="Arial" w:cs="Arial"/>
          <w:bCs/>
        </w:rPr>
        <w:tab/>
        <w:t xml:space="preserve">Montrer que l’équation différentielle qui régit l’évolution de la tension aux bornes du condensateur lors de sa </w:t>
      </w:r>
      <w:r w:rsidRPr="00216876">
        <w:rPr>
          <w:rFonts w:ascii="Arial" w:hAnsi="Arial" w:cs="Arial"/>
          <w:b/>
        </w:rPr>
        <w:t>décharge</w:t>
      </w:r>
      <w:r w:rsidRPr="00216876">
        <w:rPr>
          <w:rFonts w:ascii="Arial" w:hAnsi="Arial" w:cs="Arial"/>
          <w:bCs/>
        </w:rPr>
        <w:t xml:space="preserve"> (interrupteur en position 2) s’écrit :</w:t>
      </w:r>
    </w:p>
    <w:p w14:paraId="35879A01" w14:textId="57FEF691" w:rsidR="00656142" w:rsidRPr="00216876" w:rsidRDefault="006639BE" w:rsidP="00AA4287">
      <w:pPr>
        <w:tabs>
          <w:tab w:val="left" w:pos="426"/>
        </w:tabs>
        <w:ind w:left="425" w:hanging="425"/>
        <w:jc w:val="center"/>
        <w:rPr>
          <w:rFonts w:ascii="Arial" w:hAnsi="Arial" w:cs="Arial"/>
          <w:bCs/>
        </w:rPr>
      </w:pPr>
      <m:oMathPara>
        <m:oMath>
          <m:f>
            <m:fPr>
              <m:ctrlPr>
                <w:rPr>
                  <w:rFonts w:ascii="Cambria Math" w:hAnsi="Cambria Math" w:cs="Arial"/>
                  <w:bCs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d</m:t>
              </m:r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</w:rPr>
                    <m:t>c</m:t>
                  </m:r>
                </m:sub>
              </m:sSub>
            </m:num>
            <m:den>
              <m:r>
                <w:rPr>
                  <w:rFonts w:ascii="Cambria Math" w:hAnsi="Cambria Math" w:cs="Arial"/>
                </w:rPr>
                <m:t>dt</m:t>
              </m:r>
            </m:den>
          </m:f>
          <m:r>
            <w:rPr>
              <w:rFonts w:ascii="Cambria Math" w:hAnsi="Cambria Math" w:cs="Arial"/>
            </w:rPr>
            <m:t>+</m:t>
          </m:r>
          <m:f>
            <m:fPr>
              <m:ctrlPr>
                <w:rPr>
                  <w:rFonts w:ascii="Cambria Math" w:hAnsi="Cambria Math" w:cs="Arial"/>
                  <w:bCs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u</m:t>
                  </m:r>
                </m:e>
                <m:sub>
                  <m:r>
                    <w:rPr>
                      <w:rFonts w:ascii="Cambria Math" w:hAnsi="Cambria Math" w:cs="Arial"/>
                    </w:rPr>
                    <m:t>c</m:t>
                  </m:r>
                </m:sub>
              </m:sSub>
            </m:num>
            <m:den>
              <m:r>
                <w:rPr>
                  <w:rFonts w:ascii="Cambria Math" w:hAnsi="Cambria Math" w:cs="Arial"/>
                </w:rPr>
                <m:t>RC</m:t>
              </m:r>
            </m:den>
          </m:f>
          <m:r>
            <w:rPr>
              <w:rFonts w:ascii="Cambria Math" w:hAnsi="Cambria Math" w:cs="Arial"/>
            </w:rPr>
            <m:t>=0</m:t>
          </m:r>
        </m:oMath>
      </m:oMathPara>
    </w:p>
    <w:p w14:paraId="2E2BFB1F" w14:textId="7575876E" w:rsidR="00D462A6" w:rsidRDefault="00656142" w:rsidP="008B27D0">
      <w:pPr>
        <w:tabs>
          <w:tab w:val="left" w:pos="426"/>
        </w:tabs>
        <w:ind w:left="425" w:hanging="425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/>
        </w:rPr>
        <w:t>D.2.</w:t>
      </w:r>
      <w:r w:rsidRPr="00216876">
        <w:rPr>
          <w:rFonts w:ascii="Arial" w:hAnsi="Arial" w:cs="Arial"/>
          <w:bCs/>
        </w:rPr>
        <w:tab/>
        <w:t xml:space="preserve">Montrer que la solution de cette équation différentielle s’écrit </w:t>
      </w:r>
      <m:oMath>
        <m:sSub>
          <m:sSubPr>
            <m:ctrlPr>
              <w:rPr>
                <w:rFonts w:ascii="Cambria Math" w:hAnsi="Cambria Math" w:cs="Arial"/>
                <w:bCs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u</m:t>
            </m:r>
          </m:e>
          <m:sub>
            <m:r>
              <w:rPr>
                <w:rFonts w:ascii="Cambria Math" w:hAnsi="Cambria Math" w:cs="Arial"/>
              </w:rPr>
              <m:t>c</m:t>
            </m:r>
          </m:sub>
        </m:sSub>
        <m:r>
          <w:rPr>
            <w:rFonts w:ascii="Cambria Math" w:hAnsi="Cambria Math" w:cs="Arial"/>
          </w:rPr>
          <m:t>=E×</m:t>
        </m:r>
        <m:sSup>
          <m:sSupPr>
            <m:ctrlPr>
              <w:rPr>
                <w:rFonts w:ascii="Cambria Math" w:hAnsi="Cambria Math" w:cs="Arial"/>
                <w:bCs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e</m:t>
            </m:r>
          </m:e>
          <m:sup>
            <m:r>
              <w:rPr>
                <w:rFonts w:ascii="Cambria Math" w:hAnsi="Cambria Math" w:cs="Arial"/>
              </w:rPr>
              <m:t>-</m:t>
            </m:r>
            <m:f>
              <m:fPr>
                <m:ctrlPr>
                  <w:rPr>
                    <w:rFonts w:ascii="Cambria Math" w:hAnsi="Cambria Math" w:cs="Arial"/>
                    <w:bCs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t</m:t>
                </m:r>
              </m:num>
              <m:den>
                <m:r>
                  <w:rPr>
                    <w:rFonts w:ascii="Cambria Math" w:hAnsi="Cambria Math" w:cs="Arial"/>
                  </w:rPr>
                  <m:t>τ</m:t>
                </m:r>
              </m:den>
            </m:f>
          </m:sup>
        </m:sSup>
      </m:oMath>
      <w:r w:rsidRPr="00216876">
        <w:rPr>
          <w:rFonts w:ascii="Arial" w:hAnsi="Arial" w:cs="Arial"/>
          <w:bCs/>
        </w:rPr>
        <w:t xml:space="preserve">  où </w:t>
      </w:r>
      <w:r w:rsidRPr="00216876">
        <w:rPr>
          <w:rFonts w:ascii="Arial" w:hAnsi="Arial" w:cs="Arial"/>
          <w:bCs/>
          <w:i/>
          <w:iCs/>
        </w:rPr>
        <w:sym w:font="Symbol" w:char="F074"/>
      </w:r>
      <w:r w:rsidRPr="00216876">
        <w:rPr>
          <w:rFonts w:ascii="Arial" w:hAnsi="Arial" w:cs="Arial"/>
          <w:bCs/>
        </w:rPr>
        <w:t xml:space="preserve"> est le temps caractéristique de cette décharge à exprimer en fonction de </w:t>
      </w:r>
      <w:r w:rsidRPr="00216876">
        <w:rPr>
          <w:rFonts w:ascii="Arial" w:hAnsi="Arial" w:cs="Arial"/>
          <w:bCs/>
          <w:i/>
          <w:iCs/>
        </w:rPr>
        <w:t>R</w:t>
      </w:r>
      <w:r w:rsidRPr="00216876">
        <w:rPr>
          <w:rFonts w:ascii="Arial" w:hAnsi="Arial" w:cs="Arial"/>
          <w:bCs/>
        </w:rPr>
        <w:t xml:space="preserve"> et </w:t>
      </w:r>
      <w:r w:rsidRPr="00216876">
        <w:rPr>
          <w:rFonts w:ascii="Arial" w:hAnsi="Arial" w:cs="Arial"/>
          <w:bCs/>
          <w:i/>
          <w:iCs/>
        </w:rPr>
        <w:t>C</w:t>
      </w:r>
      <w:r w:rsidRPr="00216876">
        <w:rPr>
          <w:rFonts w:ascii="Arial" w:hAnsi="Arial" w:cs="Arial"/>
          <w:bCs/>
        </w:rPr>
        <w:t>.</w:t>
      </w:r>
    </w:p>
    <w:p w14:paraId="38D9854A" w14:textId="77777777" w:rsidR="00D462A6" w:rsidRDefault="00D462A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br w:type="page"/>
      </w:r>
    </w:p>
    <w:p w14:paraId="684D972C" w14:textId="3714CEA8" w:rsidR="00656142" w:rsidRPr="00216876" w:rsidRDefault="00656142" w:rsidP="00656142">
      <w:pPr>
        <w:tabs>
          <w:tab w:val="left" w:pos="426"/>
        </w:tabs>
        <w:spacing w:before="120"/>
        <w:ind w:left="425" w:hanging="425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/>
        </w:rPr>
        <w:lastRenderedPageBreak/>
        <w:t>D.3.</w:t>
      </w:r>
      <w:r w:rsidRPr="00216876">
        <w:rPr>
          <w:rFonts w:ascii="Arial" w:hAnsi="Arial" w:cs="Arial"/>
          <w:bCs/>
        </w:rPr>
        <w:tab/>
        <w:t xml:space="preserve">Déterminer, à l’aide du graphe de la </w:t>
      </w:r>
      <w:r w:rsidRPr="00216876">
        <w:rPr>
          <w:rFonts w:ascii="Arial" w:hAnsi="Arial" w:cs="Arial"/>
          <w:b/>
        </w:rPr>
        <w:t>figure 6</w:t>
      </w:r>
      <w:r w:rsidRPr="00216876">
        <w:rPr>
          <w:rFonts w:ascii="Arial" w:hAnsi="Arial" w:cs="Arial"/>
          <w:bCs/>
        </w:rPr>
        <w:t>, et en justifiant la réponse :</w:t>
      </w:r>
    </w:p>
    <w:p w14:paraId="3448C545" w14:textId="5A4C51EC" w:rsidR="00656142" w:rsidRPr="00216876" w:rsidRDefault="00656142" w:rsidP="00443F55">
      <w:pPr>
        <w:tabs>
          <w:tab w:val="left" w:pos="993"/>
        </w:tabs>
        <w:spacing w:before="120"/>
        <w:ind w:left="993" w:hanging="709"/>
        <w:jc w:val="both"/>
        <w:rPr>
          <w:rFonts w:ascii="Arial" w:hAnsi="Arial" w:cs="Arial"/>
          <w:bCs/>
        </w:rPr>
      </w:pPr>
      <w:bookmarkStart w:id="0" w:name="_Hlk119225092"/>
      <w:r w:rsidRPr="00216876">
        <w:rPr>
          <w:rFonts w:ascii="Arial" w:hAnsi="Arial" w:cs="Arial"/>
          <w:b/>
        </w:rPr>
        <w:t>D.3</w:t>
      </w:r>
      <w:r w:rsidR="00443F55" w:rsidRPr="00216876">
        <w:rPr>
          <w:rFonts w:ascii="Arial" w:hAnsi="Arial" w:cs="Arial"/>
          <w:b/>
        </w:rPr>
        <w:t>.1</w:t>
      </w:r>
      <w:r w:rsidRPr="00216876">
        <w:rPr>
          <w:rFonts w:ascii="Arial" w:hAnsi="Arial" w:cs="Arial"/>
          <w:b/>
        </w:rPr>
        <w:t>.</w:t>
      </w:r>
      <w:r w:rsidRPr="00216876">
        <w:rPr>
          <w:rFonts w:ascii="Arial" w:hAnsi="Arial" w:cs="Arial"/>
          <w:bCs/>
        </w:rPr>
        <w:tab/>
      </w:r>
      <w:proofErr w:type="gramStart"/>
      <w:r w:rsidR="00443F55" w:rsidRPr="00216876">
        <w:rPr>
          <w:rFonts w:ascii="Arial" w:hAnsi="Arial" w:cs="Arial"/>
          <w:bCs/>
        </w:rPr>
        <w:t>la</w:t>
      </w:r>
      <w:proofErr w:type="gramEnd"/>
      <w:r w:rsidR="00443F55" w:rsidRPr="00216876">
        <w:rPr>
          <w:rFonts w:ascii="Arial" w:hAnsi="Arial" w:cs="Arial"/>
          <w:bCs/>
        </w:rPr>
        <w:t xml:space="preserve"> valeur de la tension </w:t>
      </w:r>
      <w:r w:rsidR="00443F55" w:rsidRPr="00216876">
        <w:rPr>
          <w:rFonts w:ascii="Arial" w:hAnsi="Arial" w:cs="Arial"/>
          <w:bCs/>
          <w:i/>
          <w:iCs/>
        </w:rPr>
        <w:t>E</w:t>
      </w:r>
      <w:bookmarkEnd w:id="0"/>
      <w:r w:rsidR="00443F55" w:rsidRPr="00216876">
        <w:rPr>
          <w:rFonts w:ascii="Arial" w:hAnsi="Arial" w:cs="Arial"/>
          <w:bCs/>
        </w:rPr>
        <w:t> ;</w:t>
      </w:r>
    </w:p>
    <w:p w14:paraId="3CEFBAE7" w14:textId="1583A195" w:rsidR="00443F55" w:rsidRPr="00216876" w:rsidRDefault="00443F55" w:rsidP="00443F55">
      <w:pPr>
        <w:tabs>
          <w:tab w:val="left" w:pos="993"/>
        </w:tabs>
        <w:spacing w:before="120"/>
        <w:ind w:left="993" w:hanging="709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/>
        </w:rPr>
        <w:t>D.3.2.</w:t>
      </w:r>
      <w:r w:rsidRPr="00216876">
        <w:rPr>
          <w:rFonts w:ascii="Arial" w:hAnsi="Arial" w:cs="Arial"/>
          <w:bCs/>
        </w:rPr>
        <w:tab/>
      </w:r>
      <w:proofErr w:type="gramStart"/>
      <w:r w:rsidRPr="00216876">
        <w:rPr>
          <w:rFonts w:ascii="Arial" w:hAnsi="Arial" w:cs="Arial"/>
          <w:bCs/>
        </w:rPr>
        <w:t>la</w:t>
      </w:r>
      <w:proofErr w:type="gramEnd"/>
      <w:r w:rsidRPr="00216876">
        <w:rPr>
          <w:rFonts w:ascii="Arial" w:hAnsi="Arial" w:cs="Arial"/>
          <w:bCs/>
        </w:rPr>
        <w:t xml:space="preserve"> valeur du temps caractéristique</w:t>
      </w:r>
      <w:r w:rsidRPr="00216876">
        <w:rPr>
          <w:rFonts w:ascii="Arial" w:hAnsi="Arial" w:cs="Arial"/>
          <w:bCs/>
          <w:i/>
          <w:iCs/>
        </w:rPr>
        <w:sym w:font="Symbol" w:char="F074"/>
      </w:r>
      <w:r w:rsidRPr="00216876">
        <w:rPr>
          <w:rFonts w:ascii="Arial" w:hAnsi="Arial" w:cs="Arial"/>
          <w:bCs/>
        </w:rPr>
        <w:t>.</w:t>
      </w:r>
    </w:p>
    <w:p w14:paraId="03AD54B2" w14:textId="7D2990FB" w:rsidR="00656142" w:rsidRPr="00216876" w:rsidRDefault="00656142" w:rsidP="00656142">
      <w:pPr>
        <w:tabs>
          <w:tab w:val="left" w:pos="426"/>
        </w:tabs>
        <w:spacing w:before="120"/>
        <w:ind w:left="425" w:hanging="425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/>
        </w:rPr>
        <w:t>D.4.</w:t>
      </w:r>
      <w:r w:rsidRPr="00216876">
        <w:rPr>
          <w:rFonts w:ascii="Arial" w:hAnsi="Arial" w:cs="Arial"/>
          <w:bCs/>
        </w:rPr>
        <w:tab/>
      </w:r>
      <w:r w:rsidR="00443F55" w:rsidRPr="00216876">
        <w:rPr>
          <w:rFonts w:ascii="Arial" w:hAnsi="Arial" w:cs="Arial"/>
          <w:bCs/>
        </w:rPr>
        <w:t xml:space="preserve">En déduire que la capacité du condensateur au niveau du sol vaut environ </w:t>
      </w:r>
      <w:r w:rsidR="00443F55" w:rsidRPr="00216876">
        <w:rPr>
          <w:rFonts w:ascii="Arial" w:hAnsi="Arial" w:cs="Arial"/>
          <w:bCs/>
          <w:i/>
          <w:iCs/>
        </w:rPr>
        <w:t>C</w:t>
      </w:r>
      <w:r w:rsidR="00443F55" w:rsidRPr="00216876">
        <w:rPr>
          <w:rFonts w:ascii="Arial" w:hAnsi="Arial" w:cs="Arial"/>
          <w:bCs/>
          <w:i/>
          <w:iCs/>
          <w:vertAlign w:val="subscript"/>
        </w:rPr>
        <w:t>0</w:t>
      </w:r>
      <w:r w:rsidR="00443F55" w:rsidRPr="00216876">
        <w:rPr>
          <w:rFonts w:ascii="Arial" w:hAnsi="Arial" w:cs="Arial"/>
          <w:bCs/>
        </w:rPr>
        <w:t> = 100 µF.</w:t>
      </w:r>
    </w:p>
    <w:p w14:paraId="53A00F65" w14:textId="59474CFA" w:rsidR="00A21FA9" w:rsidRPr="00216876" w:rsidRDefault="00443F55" w:rsidP="00A21FA9">
      <w:pPr>
        <w:spacing w:before="120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 xml:space="preserve">Lorsque le drone monte, la pression atmosphérique diminue et provoque une augmentation de l’épaisseur </w:t>
      </w:r>
      <w:r w:rsidRPr="00216876">
        <w:rPr>
          <w:rFonts w:ascii="Arial" w:hAnsi="Arial" w:cs="Arial"/>
          <w:bCs/>
          <w:i/>
          <w:iCs/>
        </w:rPr>
        <w:t>e</w:t>
      </w:r>
      <w:r w:rsidRPr="00216876">
        <w:rPr>
          <w:rFonts w:ascii="Arial" w:hAnsi="Arial" w:cs="Arial"/>
          <w:bCs/>
        </w:rPr>
        <w:t xml:space="preserve"> entre les armatures comme illustré sur les </w:t>
      </w:r>
      <w:r w:rsidRPr="00216876">
        <w:rPr>
          <w:rFonts w:ascii="Arial" w:hAnsi="Arial" w:cs="Arial"/>
          <w:b/>
        </w:rPr>
        <w:t>figures 7 et 8</w:t>
      </w:r>
      <w:r w:rsidRPr="00216876">
        <w:rPr>
          <w:rFonts w:ascii="Arial" w:hAnsi="Arial" w:cs="Arial"/>
          <w:bCs/>
        </w:rPr>
        <w:t xml:space="preserve"> suivantes.</w:t>
      </w:r>
    </w:p>
    <w:p w14:paraId="1EF71727" w14:textId="44349667" w:rsidR="00A21FA9" w:rsidRPr="00216876" w:rsidRDefault="00443F55" w:rsidP="00A21FA9">
      <w:pPr>
        <w:spacing w:before="120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  <w:noProof/>
        </w:rPr>
        <w:drawing>
          <wp:inline distT="0" distB="0" distL="0" distR="0" wp14:anchorId="313B721A" wp14:editId="50A63DDB">
            <wp:extent cx="6478270" cy="14249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E1C88" w14:textId="061637D6" w:rsidR="00443F55" w:rsidRPr="00216876" w:rsidRDefault="00443F55" w:rsidP="00443F55">
      <w:pPr>
        <w:spacing w:before="120"/>
        <w:jc w:val="center"/>
        <w:rPr>
          <w:rFonts w:ascii="Arial" w:hAnsi="Arial" w:cs="Arial"/>
          <w:bCs/>
        </w:rPr>
      </w:pPr>
      <w:r w:rsidRPr="00216876">
        <w:rPr>
          <w:rFonts w:ascii="Arial" w:hAnsi="Arial" w:cs="Arial"/>
          <w:b/>
          <w:noProof/>
        </w:rPr>
        <mc:AlternateContent>
          <mc:Choice Requires="wps">
            <w:drawing>
              <wp:inline distT="0" distB="0" distL="0" distR="0" wp14:anchorId="18AB8CAB" wp14:editId="76445DB1">
                <wp:extent cx="3204000" cy="742348"/>
                <wp:effectExtent l="0" t="0" r="0" b="635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00" cy="7423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941BFD" w14:textId="77777777" w:rsidR="00443F55" w:rsidRPr="00D462A6" w:rsidRDefault="00443F55" w:rsidP="00BD2CC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462A6">
                              <w:rPr>
                                <w:rFonts w:ascii="Arial" w:hAnsi="Arial" w:cs="Arial"/>
                                <w:b/>
                              </w:rPr>
                              <w:t xml:space="preserve">Figure 7 : Condensateur </w:t>
                            </w:r>
                            <w:r w:rsidRPr="00D462A6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au niveau du sol</w:t>
                            </w:r>
                          </w:p>
                          <w:p w14:paraId="72683383" w14:textId="2F029829" w:rsidR="00443F55" w:rsidRPr="00D462A6" w:rsidRDefault="00443F55" w:rsidP="00BD2CC2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462A6">
                              <w:rPr>
                                <w:rFonts w:ascii="Arial" w:hAnsi="Arial" w:cs="Arial"/>
                                <w:bCs/>
                              </w:rPr>
                              <w:t>La pression entre les armatures est la même que la pression atmosphérique extérieure.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AB8CAB" id="Zone de texte 2" o:spid="_x0000_s1027" type="#_x0000_t202" style="width:252.3pt;height:5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" stroked="f">
                <v:textbox>
                  <w:txbxContent>
                    <w:p w14:paraId="11941BFD" w14:textId="77777777" w:rsidR="00443F55" w:rsidRPr="00D462A6" w:rsidRDefault="00443F55" w:rsidP="00BD2CC2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D462A6">
                        <w:rPr>
                          <w:rFonts w:ascii="Arial" w:hAnsi="Arial" w:cs="Arial"/>
                          <w:b/>
                        </w:rPr>
                        <w:t xml:space="preserve">Figure 7 : Condensateur </w:t>
                      </w:r>
                      <w:r w:rsidRPr="00D462A6">
                        <w:rPr>
                          <w:rFonts w:ascii="Arial" w:hAnsi="Arial" w:cs="Arial"/>
                          <w:b/>
                          <w:u w:val="single"/>
                        </w:rPr>
                        <w:t>au niveau du sol</w:t>
                      </w:r>
                    </w:p>
                    <w:p w14:paraId="72683383" w14:textId="2F029829" w:rsidR="00443F55" w:rsidRPr="00D462A6" w:rsidRDefault="00443F55" w:rsidP="00BD2CC2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D462A6">
                        <w:rPr>
                          <w:rFonts w:ascii="Arial" w:hAnsi="Arial" w:cs="Arial"/>
                          <w:bCs/>
                        </w:rPr>
                        <w:t>La pression entre les armatures est la même que la pression atmosphérique extérieure.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B27D0" w:rsidRPr="00216876">
        <w:rPr>
          <w:rFonts w:ascii="Arial" w:hAnsi="Arial" w:cs="Arial"/>
          <w:bCs/>
        </w:rPr>
        <w:t xml:space="preserve"> </w:t>
      </w:r>
      <w:r w:rsidRPr="00216876">
        <w:rPr>
          <w:rFonts w:ascii="Arial" w:hAnsi="Arial" w:cs="Arial"/>
          <w:b/>
          <w:noProof/>
        </w:rPr>
        <mc:AlternateContent>
          <mc:Choice Requires="wps">
            <w:drawing>
              <wp:inline distT="0" distB="0" distL="0" distR="0" wp14:anchorId="1AF2A97A" wp14:editId="0E6CFC42">
                <wp:extent cx="3204000" cy="756000"/>
                <wp:effectExtent l="0" t="0" r="0" b="0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00" cy="75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800D0" w14:textId="7A026A23" w:rsidR="00443F55" w:rsidRPr="00D462A6" w:rsidRDefault="00443F55" w:rsidP="00BD2CC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462A6">
                              <w:rPr>
                                <w:rFonts w:ascii="Arial" w:hAnsi="Arial" w:cs="Arial"/>
                                <w:b/>
                              </w:rPr>
                              <w:t xml:space="preserve">Figure 8 : Condensateur </w:t>
                            </w:r>
                            <w:r w:rsidRPr="00D462A6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à 5,0 m d’altitude</w:t>
                            </w:r>
                          </w:p>
                          <w:p w14:paraId="49AEA784" w14:textId="7759E219" w:rsidR="00443F55" w:rsidRPr="00D462A6" w:rsidRDefault="00443F55" w:rsidP="00BD2CC2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462A6">
                              <w:rPr>
                                <w:rFonts w:ascii="Arial" w:hAnsi="Arial" w:cs="Arial"/>
                                <w:bCs/>
                              </w:rPr>
                              <w:t>La pression entre les armatures reste la même que précédemment. La pression atmosphérique extérieure diminue.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F2A97A" id="_x0000_s1028" type="#_x0000_t202" style="width:252.3pt;height:59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" stroked="f">
                <v:textbox style="mso-fit-shape-to-text:t">
                  <w:txbxContent>
                    <w:p w14:paraId="4D8800D0" w14:textId="7A026A23" w:rsidR="00443F55" w:rsidRPr="00D462A6" w:rsidRDefault="00443F55" w:rsidP="00BD2CC2">
                      <w:pPr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D462A6">
                        <w:rPr>
                          <w:rFonts w:ascii="Arial" w:hAnsi="Arial" w:cs="Arial"/>
                          <w:b/>
                        </w:rPr>
                        <w:t xml:space="preserve">Figure 8 : Condensateur </w:t>
                      </w:r>
                      <w:r w:rsidRPr="00D462A6">
                        <w:rPr>
                          <w:rFonts w:ascii="Arial" w:hAnsi="Arial" w:cs="Arial"/>
                          <w:b/>
                          <w:u w:val="single"/>
                        </w:rPr>
                        <w:t>à 5,0 m d’altitude</w:t>
                      </w:r>
                    </w:p>
                    <w:p w14:paraId="49AEA784" w14:textId="7759E219" w:rsidR="00443F55" w:rsidRPr="00D462A6" w:rsidRDefault="00443F55" w:rsidP="00BD2CC2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D462A6">
                        <w:rPr>
                          <w:rFonts w:ascii="Arial" w:hAnsi="Arial" w:cs="Arial"/>
                          <w:bCs/>
                        </w:rPr>
                        <w:t>La pression entre les armatures reste la même que précédemment. La pression atmosphérique extérieure diminue.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65C138" w14:textId="279AF0BF" w:rsidR="00443F55" w:rsidRPr="00216876" w:rsidRDefault="00BD2CC2" w:rsidP="008B27D0">
      <w:pPr>
        <w:spacing w:before="60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</w:rPr>
        <w:t>On rappelle que la capacité d’un condensateur plan constitué de deux plaques séparées par un isolant s’exprime par la relation :</w:t>
      </w:r>
    </w:p>
    <w:p w14:paraId="728F3155" w14:textId="33F21402" w:rsidR="00BD2CC2" w:rsidRPr="00216876" w:rsidRDefault="00253058" w:rsidP="006639BE">
      <w:pPr>
        <w:pStyle w:val="Paragraphedeliste"/>
        <w:numPr>
          <w:ilvl w:val="0"/>
          <w:numId w:val="17"/>
        </w:numPr>
        <w:ind w:left="4536" w:hanging="284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2E85CB" wp14:editId="1F84F5ED">
                <wp:simplePos x="0" y="0"/>
                <wp:positionH relativeFrom="column">
                  <wp:posOffset>1139363</wp:posOffset>
                </wp:positionH>
                <wp:positionV relativeFrom="paragraph">
                  <wp:posOffset>116214</wp:posOffset>
                </wp:positionV>
                <wp:extent cx="914400" cy="755650"/>
                <wp:effectExtent l="0" t="0" r="0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75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45393" w14:textId="7D804543" w:rsidR="00BD2CC2" w:rsidRDefault="00BD2CC2" w:rsidP="00BD2CC2">
                            <w:pPr>
                              <w:jc w:val="both"/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C=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εS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E85CB" id="_x0000_s1029" type="#_x0000_t202" style="position:absolute;left:0;text-align:left;margin-left:89.7pt;margin-top:9.15pt;width:1in;height:5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" stroked="f">
                <v:textbox style="mso-fit-shape-to-text:t">
                  <w:txbxContent>
                    <w:p w14:paraId="2E845393" w14:textId="7D804543" w:rsidR="00BD2CC2" w:rsidRDefault="00BD2CC2" w:rsidP="00BD2CC2">
                      <w:pPr>
                        <w:jc w:val="both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C=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εS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 w:rsidR="00BD2CC2" w:rsidRPr="00216876">
        <w:rPr>
          <w:rFonts w:ascii="Arial" w:hAnsi="Arial" w:cs="Arial"/>
          <w:bCs/>
          <w:i/>
          <w:iCs/>
        </w:rPr>
        <w:t>C</w:t>
      </w:r>
      <w:r w:rsidR="00BD2CC2" w:rsidRPr="00216876">
        <w:rPr>
          <w:rFonts w:ascii="Arial" w:hAnsi="Arial" w:cs="Arial"/>
          <w:bCs/>
        </w:rPr>
        <w:t> : capacité du condensateur (F)</w:t>
      </w:r>
    </w:p>
    <w:p w14:paraId="27BCDCC3" w14:textId="61B686D2" w:rsidR="00BD2CC2" w:rsidRPr="00216876" w:rsidRDefault="00BD2CC2" w:rsidP="006639BE">
      <w:pPr>
        <w:pStyle w:val="Paragraphedeliste"/>
        <w:numPr>
          <w:ilvl w:val="0"/>
          <w:numId w:val="17"/>
        </w:numPr>
        <w:ind w:left="4536" w:hanging="284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  <w:i/>
          <w:iCs/>
        </w:rPr>
        <w:sym w:font="Symbol" w:char="F065"/>
      </w:r>
      <w:r w:rsidRPr="00216876">
        <w:rPr>
          <w:rFonts w:ascii="Arial" w:hAnsi="Arial" w:cs="Arial"/>
          <w:bCs/>
        </w:rPr>
        <w:t> : permittivité du vide diélectrique de l’isolant (F.m</w:t>
      </w:r>
      <w:r w:rsidRPr="00216876">
        <w:rPr>
          <w:rFonts w:ascii="Arial" w:hAnsi="Arial" w:cs="Arial"/>
          <w:bCs/>
          <w:vertAlign w:val="superscript"/>
        </w:rPr>
        <w:t>-1</w:t>
      </w:r>
      <w:r w:rsidRPr="00216876">
        <w:rPr>
          <w:rFonts w:ascii="Arial" w:hAnsi="Arial" w:cs="Arial"/>
          <w:bCs/>
        </w:rPr>
        <w:t>)</w:t>
      </w:r>
    </w:p>
    <w:p w14:paraId="2A04FB41" w14:textId="12DC7EDC" w:rsidR="00BD2CC2" w:rsidRPr="00216876" w:rsidRDefault="00BD2CC2" w:rsidP="006639BE">
      <w:pPr>
        <w:pStyle w:val="Paragraphedeliste"/>
        <w:numPr>
          <w:ilvl w:val="0"/>
          <w:numId w:val="17"/>
        </w:numPr>
        <w:ind w:left="4536" w:hanging="284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  <w:i/>
          <w:iCs/>
        </w:rPr>
        <w:t>S</w:t>
      </w:r>
      <w:r w:rsidRPr="00216876">
        <w:rPr>
          <w:rFonts w:ascii="Arial" w:hAnsi="Arial" w:cs="Arial"/>
          <w:bCs/>
        </w:rPr>
        <w:t> : surface en regard de chaque armature (m</w:t>
      </w:r>
      <w:r w:rsidRPr="00216876">
        <w:rPr>
          <w:rFonts w:ascii="Arial" w:hAnsi="Arial" w:cs="Arial"/>
          <w:bCs/>
          <w:vertAlign w:val="superscript"/>
        </w:rPr>
        <w:t>2</w:t>
      </w:r>
      <w:r w:rsidRPr="00216876">
        <w:rPr>
          <w:rFonts w:ascii="Arial" w:hAnsi="Arial" w:cs="Arial"/>
          <w:bCs/>
        </w:rPr>
        <w:t>)</w:t>
      </w:r>
    </w:p>
    <w:p w14:paraId="43EC2C84" w14:textId="6628D76C" w:rsidR="00BD2CC2" w:rsidRPr="00216876" w:rsidRDefault="00BD2CC2" w:rsidP="006639BE">
      <w:pPr>
        <w:pStyle w:val="Paragraphedeliste"/>
        <w:numPr>
          <w:ilvl w:val="0"/>
          <w:numId w:val="17"/>
        </w:numPr>
        <w:ind w:left="4536" w:hanging="284"/>
        <w:jc w:val="both"/>
        <w:rPr>
          <w:rFonts w:ascii="Arial" w:hAnsi="Arial" w:cs="Arial"/>
          <w:bCs/>
        </w:rPr>
      </w:pPr>
      <w:proofErr w:type="gramStart"/>
      <w:r w:rsidRPr="00216876">
        <w:rPr>
          <w:rFonts w:ascii="Arial" w:hAnsi="Arial" w:cs="Arial"/>
          <w:bCs/>
          <w:i/>
          <w:iCs/>
        </w:rPr>
        <w:t>e</w:t>
      </w:r>
      <w:proofErr w:type="gramEnd"/>
      <w:r w:rsidRPr="00216876">
        <w:rPr>
          <w:rFonts w:ascii="Arial" w:hAnsi="Arial" w:cs="Arial"/>
          <w:bCs/>
        </w:rPr>
        <w:t> : distance entre les deux plaques (m)</w:t>
      </w:r>
    </w:p>
    <w:p w14:paraId="235BB4FB" w14:textId="57CCB131" w:rsidR="00253058" w:rsidRPr="00216876" w:rsidRDefault="00253058" w:rsidP="008B27D0">
      <w:pPr>
        <w:tabs>
          <w:tab w:val="left" w:pos="426"/>
        </w:tabs>
        <w:spacing w:before="120"/>
        <w:ind w:left="425" w:hanging="425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/>
        </w:rPr>
        <w:t>D.5.</w:t>
      </w:r>
      <w:r w:rsidRPr="00216876">
        <w:rPr>
          <w:rFonts w:ascii="Arial" w:hAnsi="Arial" w:cs="Arial"/>
          <w:bCs/>
        </w:rPr>
        <w:tab/>
        <w:t xml:space="preserve">Expliquer comment évolue la capacité </w:t>
      </w:r>
      <w:r w:rsidRPr="00216876">
        <w:rPr>
          <w:rFonts w:ascii="Arial" w:hAnsi="Arial" w:cs="Arial"/>
          <w:bCs/>
          <w:i/>
          <w:iCs/>
        </w:rPr>
        <w:t>C</w:t>
      </w:r>
      <w:r w:rsidRPr="00216876">
        <w:rPr>
          <w:rFonts w:ascii="Arial" w:hAnsi="Arial" w:cs="Arial"/>
          <w:bCs/>
        </w:rPr>
        <w:t xml:space="preserve"> du condensateur lorsque le drone s’éloigne du sol. On supposera que la surface des armatures reste constante.</w:t>
      </w:r>
    </w:p>
    <w:p w14:paraId="103AB4AA" w14:textId="075D4D5B" w:rsidR="00253058" w:rsidRPr="00216876" w:rsidRDefault="00253058" w:rsidP="00253058">
      <w:pPr>
        <w:tabs>
          <w:tab w:val="left" w:pos="426"/>
        </w:tabs>
        <w:spacing w:before="120"/>
        <w:ind w:left="425" w:hanging="425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/>
        </w:rPr>
        <w:t>D.6.</w:t>
      </w:r>
      <w:r w:rsidRPr="00216876">
        <w:rPr>
          <w:rFonts w:ascii="Arial" w:hAnsi="Arial" w:cs="Arial"/>
          <w:bCs/>
        </w:rPr>
        <w:tab/>
        <w:t xml:space="preserve">Estimer la valeur de la capacité </w:t>
      </w:r>
      <w:r w:rsidRPr="00216876">
        <w:rPr>
          <w:rFonts w:ascii="Arial" w:hAnsi="Arial" w:cs="Arial"/>
          <w:bCs/>
          <w:i/>
          <w:iCs/>
        </w:rPr>
        <w:t>C</w:t>
      </w:r>
      <w:r w:rsidRPr="00216876">
        <w:rPr>
          <w:rFonts w:ascii="Arial" w:hAnsi="Arial" w:cs="Arial"/>
          <w:bCs/>
        </w:rPr>
        <w:t xml:space="preserve"> du condensateur à 5,0 m du sol sachant que la variation de pression par rapport au sol provoque une augmentation de l’épaisseur </w:t>
      </w:r>
      <w:r w:rsidRPr="00216876">
        <w:rPr>
          <w:rFonts w:ascii="Arial" w:hAnsi="Arial" w:cs="Arial"/>
          <w:bCs/>
          <w:i/>
          <w:iCs/>
        </w:rPr>
        <w:t>e</w:t>
      </w:r>
      <w:r w:rsidRPr="00216876">
        <w:rPr>
          <w:rFonts w:ascii="Arial" w:hAnsi="Arial" w:cs="Arial"/>
          <w:bCs/>
        </w:rPr>
        <w:t xml:space="preserve"> de 10 %.</w:t>
      </w:r>
    </w:p>
    <w:p w14:paraId="5D3F9642" w14:textId="1DDB3F03" w:rsidR="00A21FA9" w:rsidRPr="00216876" w:rsidRDefault="00253058" w:rsidP="008B27D0">
      <w:pPr>
        <w:spacing w:before="120"/>
        <w:ind w:left="426"/>
        <w:jc w:val="both"/>
        <w:rPr>
          <w:rFonts w:ascii="Arial" w:hAnsi="Arial" w:cs="Arial"/>
          <w:bCs/>
        </w:rPr>
      </w:pPr>
      <w:r w:rsidRPr="00216876">
        <w:rPr>
          <w:rFonts w:ascii="Arial" w:hAnsi="Arial" w:cs="Arial"/>
          <w:bCs/>
          <w:i/>
          <w:iCs/>
        </w:rPr>
        <w:t>On rappelle que la capacité C</w:t>
      </w:r>
      <w:r w:rsidRPr="00216876">
        <w:rPr>
          <w:rFonts w:ascii="Arial" w:hAnsi="Arial" w:cs="Arial"/>
          <w:bCs/>
          <w:i/>
          <w:iCs/>
          <w:vertAlign w:val="subscript"/>
        </w:rPr>
        <w:t>0</w:t>
      </w:r>
      <w:r w:rsidRPr="00216876">
        <w:rPr>
          <w:rFonts w:ascii="Arial" w:hAnsi="Arial" w:cs="Arial"/>
          <w:bCs/>
          <w:i/>
          <w:iCs/>
        </w:rPr>
        <w:t xml:space="preserve"> du condensateur au niveau du sol est égale à 100 µF.</w:t>
      </w:r>
    </w:p>
    <w:sectPr w:rsidR="00A21FA9" w:rsidRPr="00216876" w:rsidSect="00AE4A2C">
      <w:pgSz w:w="11906" w:h="16838" w:code="9"/>
      <w:pgMar w:top="851" w:right="851" w:bottom="709" w:left="851" w:header="709" w:footer="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F2049" w14:textId="77777777" w:rsidR="00CF0F05" w:rsidRDefault="00CF0F05" w:rsidP="00A57132">
      <w:r>
        <w:separator/>
      </w:r>
    </w:p>
  </w:endnote>
  <w:endnote w:type="continuationSeparator" w:id="0">
    <w:p w14:paraId="4ECE3307" w14:textId="77777777" w:rsidR="00CF0F05" w:rsidRDefault="00CF0F05" w:rsidP="00A57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8A4993" w14:textId="77777777" w:rsidR="00CF0F05" w:rsidRDefault="00CF0F05" w:rsidP="00A57132">
      <w:r>
        <w:separator/>
      </w:r>
    </w:p>
  </w:footnote>
  <w:footnote w:type="continuationSeparator" w:id="0">
    <w:p w14:paraId="25EDC6B5" w14:textId="77777777" w:rsidR="00CF0F05" w:rsidRDefault="00CF0F05" w:rsidP="00A571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85ED2"/>
    <w:multiLevelType w:val="hybridMultilevel"/>
    <w:tmpl w:val="E38CEF50"/>
    <w:lvl w:ilvl="0" w:tplc="7AD600E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4561D"/>
    <w:multiLevelType w:val="hybridMultilevel"/>
    <w:tmpl w:val="A3A22390"/>
    <w:lvl w:ilvl="0" w:tplc="3EC69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752F8"/>
    <w:multiLevelType w:val="hybridMultilevel"/>
    <w:tmpl w:val="75047CB4"/>
    <w:lvl w:ilvl="0" w:tplc="3EC69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AC4476"/>
    <w:multiLevelType w:val="hybridMultilevel"/>
    <w:tmpl w:val="BA1432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F3146"/>
    <w:multiLevelType w:val="hybridMultilevel"/>
    <w:tmpl w:val="FE2456DE"/>
    <w:lvl w:ilvl="0" w:tplc="A10E1B64">
      <w:start w:val="1"/>
      <w:numFmt w:val="bullet"/>
      <w:lvlText w:val="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447FE"/>
    <w:multiLevelType w:val="hybridMultilevel"/>
    <w:tmpl w:val="51B2B2F8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7ED0160"/>
    <w:multiLevelType w:val="hybridMultilevel"/>
    <w:tmpl w:val="6002C530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47715D9"/>
    <w:multiLevelType w:val="hybridMultilevel"/>
    <w:tmpl w:val="CBEE160E"/>
    <w:lvl w:ilvl="0" w:tplc="C71C13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C37AAD"/>
    <w:multiLevelType w:val="hybridMultilevel"/>
    <w:tmpl w:val="991C4BC2"/>
    <w:lvl w:ilvl="0" w:tplc="EE90B112">
      <w:start w:val="1"/>
      <w:numFmt w:val="bullet"/>
      <w:lvlText w:val=""/>
      <w:lvlJc w:val="left"/>
      <w:pPr>
        <w:ind w:left="1068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AEA70D8"/>
    <w:multiLevelType w:val="hybridMultilevel"/>
    <w:tmpl w:val="A2844436"/>
    <w:lvl w:ilvl="0" w:tplc="3EC69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28081A"/>
    <w:multiLevelType w:val="hybridMultilevel"/>
    <w:tmpl w:val="217847C8"/>
    <w:lvl w:ilvl="0" w:tplc="3EC69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1E528F"/>
    <w:multiLevelType w:val="hybridMultilevel"/>
    <w:tmpl w:val="337A5DDC"/>
    <w:lvl w:ilvl="0" w:tplc="5CB649B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947DD"/>
    <w:multiLevelType w:val="hybridMultilevel"/>
    <w:tmpl w:val="559479AA"/>
    <w:lvl w:ilvl="0" w:tplc="903850B2">
      <w:start w:val="1"/>
      <w:numFmt w:val="bullet"/>
      <w:lvlText w:val=""/>
      <w:lvlJc w:val="left"/>
      <w:pPr>
        <w:ind w:left="1068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581324CB"/>
    <w:multiLevelType w:val="hybridMultilevel"/>
    <w:tmpl w:val="660C6B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4828DE"/>
    <w:multiLevelType w:val="hybridMultilevel"/>
    <w:tmpl w:val="7496040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E03DFB"/>
    <w:multiLevelType w:val="hybridMultilevel"/>
    <w:tmpl w:val="122ED34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9F64C1"/>
    <w:multiLevelType w:val="hybridMultilevel"/>
    <w:tmpl w:val="5A38B20E"/>
    <w:lvl w:ilvl="0" w:tplc="FF4C96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DD5806"/>
    <w:multiLevelType w:val="hybridMultilevel"/>
    <w:tmpl w:val="9C6EA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1094925">
    <w:abstractNumId w:val="17"/>
  </w:num>
  <w:num w:numId="2" w16cid:durableId="1137991974">
    <w:abstractNumId w:val="13"/>
  </w:num>
  <w:num w:numId="3" w16cid:durableId="873225228">
    <w:abstractNumId w:val="4"/>
  </w:num>
  <w:num w:numId="4" w16cid:durableId="1038236852">
    <w:abstractNumId w:val="5"/>
  </w:num>
  <w:num w:numId="5" w16cid:durableId="1741058625">
    <w:abstractNumId w:val="8"/>
  </w:num>
  <w:num w:numId="6" w16cid:durableId="1880121762">
    <w:abstractNumId w:val="12"/>
  </w:num>
  <w:num w:numId="7" w16cid:durableId="935867525">
    <w:abstractNumId w:val="6"/>
  </w:num>
  <w:num w:numId="8" w16cid:durableId="1121266920">
    <w:abstractNumId w:val="15"/>
  </w:num>
  <w:num w:numId="9" w16cid:durableId="358510878">
    <w:abstractNumId w:val="7"/>
  </w:num>
  <w:num w:numId="10" w16cid:durableId="215703697">
    <w:abstractNumId w:val="14"/>
  </w:num>
  <w:num w:numId="11" w16cid:durableId="393090569">
    <w:abstractNumId w:val="3"/>
  </w:num>
  <w:num w:numId="12" w16cid:durableId="2086954620">
    <w:abstractNumId w:val="16"/>
  </w:num>
  <w:num w:numId="13" w16cid:durableId="1729915901">
    <w:abstractNumId w:val="1"/>
  </w:num>
  <w:num w:numId="14" w16cid:durableId="863978615">
    <w:abstractNumId w:val="9"/>
  </w:num>
  <w:num w:numId="15" w16cid:durableId="1908564038">
    <w:abstractNumId w:val="11"/>
  </w:num>
  <w:num w:numId="16" w16cid:durableId="1507404175">
    <w:abstractNumId w:val="2"/>
  </w:num>
  <w:num w:numId="17" w16cid:durableId="919828386">
    <w:abstractNumId w:val="10"/>
  </w:num>
  <w:num w:numId="18" w16cid:durableId="601062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6"/>
  <w:drawingGridVerticalSpacing w:val="11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F06"/>
    <w:rsid w:val="00023F38"/>
    <w:rsid w:val="000367E8"/>
    <w:rsid w:val="00037B1F"/>
    <w:rsid w:val="00071E47"/>
    <w:rsid w:val="00091560"/>
    <w:rsid w:val="00094E5F"/>
    <w:rsid w:val="000A504E"/>
    <w:rsid w:val="000E69B3"/>
    <w:rsid w:val="00127F14"/>
    <w:rsid w:val="00130079"/>
    <w:rsid w:val="0015049E"/>
    <w:rsid w:val="001564FB"/>
    <w:rsid w:val="00171210"/>
    <w:rsid w:val="001A7807"/>
    <w:rsid w:val="00216876"/>
    <w:rsid w:val="00253058"/>
    <w:rsid w:val="00277C9A"/>
    <w:rsid w:val="00296646"/>
    <w:rsid w:val="002A1153"/>
    <w:rsid w:val="002B5A01"/>
    <w:rsid w:val="002C2BC7"/>
    <w:rsid w:val="00343374"/>
    <w:rsid w:val="003838E5"/>
    <w:rsid w:val="003A17CC"/>
    <w:rsid w:val="003B7E88"/>
    <w:rsid w:val="003E2577"/>
    <w:rsid w:val="003F0C0F"/>
    <w:rsid w:val="003F15B1"/>
    <w:rsid w:val="003F7E58"/>
    <w:rsid w:val="004000B0"/>
    <w:rsid w:val="00410A65"/>
    <w:rsid w:val="00434BC7"/>
    <w:rsid w:val="00443F55"/>
    <w:rsid w:val="00446F17"/>
    <w:rsid w:val="00476132"/>
    <w:rsid w:val="00477862"/>
    <w:rsid w:val="004E7C2C"/>
    <w:rsid w:val="004F602E"/>
    <w:rsid w:val="00511BAE"/>
    <w:rsid w:val="00535BAD"/>
    <w:rsid w:val="005B22FF"/>
    <w:rsid w:val="00602A32"/>
    <w:rsid w:val="00635157"/>
    <w:rsid w:val="00656142"/>
    <w:rsid w:val="00660AFB"/>
    <w:rsid w:val="00662FB7"/>
    <w:rsid w:val="006639BE"/>
    <w:rsid w:val="00666FFA"/>
    <w:rsid w:val="00671059"/>
    <w:rsid w:val="0067645B"/>
    <w:rsid w:val="00694628"/>
    <w:rsid w:val="006A4614"/>
    <w:rsid w:val="006C2F7B"/>
    <w:rsid w:val="006D487C"/>
    <w:rsid w:val="006F74DF"/>
    <w:rsid w:val="0070654C"/>
    <w:rsid w:val="00746C01"/>
    <w:rsid w:val="00747F9A"/>
    <w:rsid w:val="00751185"/>
    <w:rsid w:val="007840E6"/>
    <w:rsid w:val="007A3122"/>
    <w:rsid w:val="007C7FD6"/>
    <w:rsid w:val="007F7D6B"/>
    <w:rsid w:val="00830759"/>
    <w:rsid w:val="008353A6"/>
    <w:rsid w:val="0084266B"/>
    <w:rsid w:val="00851896"/>
    <w:rsid w:val="00884D04"/>
    <w:rsid w:val="008B27D0"/>
    <w:rsid w:val="008D5F63"/>
    <w:rsid w:val="00924D39"/>
    <w:rsid w:val="00930990"/>
    <w:rsid w:val="00942EF6"/>
    <w:rsid w:val="00944B84"/>
    <w:rsid w:val="00944D99"/>
    <w:rsid w:val="00955371"/>
    <w:rsid w:val="00981043"/>
    <w:rsid w:val="009B33CD"/>
    <w:rsid w:val="009B46F6"/>
    <w:rsid w:val="009B6D08"/>
    <w:rsid w:val="009E363A"/>
    <w:rsid w:val="00A00CE0"/>
    <w:rsid w:val="00A21FA9"/>
    <w:rsid w:val="00A56D22"/>
    <w:rsid w:val="00A57132"/>
    <w:rsid w:val="00A67030"/>
    <w:rsid w:val="00A87F06"/>
    <w:rsid w:val="00AA4287"/>
    <w:rsid w:val="00AC048F"/>
    <w:rsid w:val="00AC1445"/>
    <w:rsid w:val="00AC7B1F"/>
    <w:rsid w:val="00AE4A2C"/>
    <w:rsid w:val="00B06C32"/>
    <w:rsid w:val="00B72B28"/>
    <w:rsid w:val="00BC70DE"/>
    <w:rsid w:val="00BD2CC2"/>
    <w:rsid w:val="00C02DD1"/>
    <w:rsid w:val="00C16EA8"/>
    <w:rsid w:val="00C2148A"/>
    <w:rsid w:val="00C24283"/>
    <w:rsid w:val="00C54A80"/>
    <w:rsid w:val="00C86141"/>
    <w:rsid w:val="00CA17F0"/>
    <w:rsid w:val="00CC54FC"/>
    <w:rsid w:val="00CC62DF"/>
    <w:rsid w:val="00CC647A"/>
    <w:rsid w:val="00CF0F05"/>
    <w:rsid w:val="00CF36C3"/>
    <w:rsid w:val="00D05985"/>
    <w:rsid w:val="00D133C1"/>
    <w:rsid w:val="00D2267A"/>
    <w:rsid w:val="00D30EF4"/>
    <w:rsid w:val="00D3131C"/>
    <w:rsid w:val="00D43CC0"/>
    <w:rsid w:val="00D462A6"/>
    <w:rsid w:val="00D53760"/>
    <w:rsid w:val="00D8693A"/>
    <w:rsid w:val="00DC353F"/>
    <w:rsid w:val="00DC585E"/>
    <w:rsid w:val="00E249C6"/>
    <w:rsid w:val="00EB4746"/>
    <w:rsid w:val="00EC1229"/>
    <w:rsid w:val="00EC3976"/>
    <w:rsid w:val="00ED2081"/>
    <w:rsid w:val="00EF34A7"/>
    <w:rsid w:val="00F55C88"/>
    <w:rsid w:val="00F748A9"/>
    <w:rsid w:val="00F74E5A"/>
    <w:rsid w:val="00F81849"/>
    <w:rsid w:val="00F8702E"/>
    <w:rsid w:val="00F92C70"/>
    <w:rsid w:val="00F94AED"/>
    <w:rsid w:val="00FA48A4"/>
    <w:rsid w:val="00FB3075"/>
    <w:rsid w:val="00FC795C"/>
    <w:rsid w:val="00FD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AF745C"/>
  <w15:docId w15:val="{7CD866A3-169C-4518-81F4-D70A6C5B3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15B1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rsid w:val="003F15B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jc w:val="center"/>
    </w:pPr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A5713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57132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A5713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57132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007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007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qFormat/>
    <w:rsid w:val="00EF34A7"/>
    <w:pPr>
      <w:ind w:left="708"/>
    </w:pPr>
  </w:style>
  <w:style w:type="table" w:styleId="Grilledutableau">
    <w:name w:val="Table Grid"/>
    <w:basedOn w:val="TableauNormal"/>
    <w:uiPriority w:val="59"/>
    <w:rsid w:val="003E25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D2267A"/>
    <w:rPr>
      <w:color w:val="808080"/>
    </w:rPr>
  </w:style>
  <w:style w:type="character" w:styleId="Lienhypertexte">
    <w:name w:val="Hyperlink"/>
    <w:uiPriority w:val="99"/>
    <w:unhideWhenUsed/>
    <w:rsid w:val="00D43CC0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530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12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labolycee.org" TargetMode="Externa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microsoft.com/office/2007/relationships/hdphoto" Target="media/hdphoto7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5</Pages>
  <Words>1318</Words>
  <Characters>6583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Exercice n°2 : ANALYSE D’UN LAIT 6,5 pts</vt:lpstr>
    </vt:vector>
  </TitlesOfParts>
  <Company>http://labolycee.free.fr</Company>
  <LinksUpToDate>false</LinksUpToDate>
  <CharactersWithSpaces>7886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Exercice n°2 : ANALYSE D’UN LAIT 6,5 pts</dc:title>
  <dc:subject>Antilles 2006</dc:subject>
  <dc:creator>Labolycee</dc:creator>
  <cp:lastModifiedBy>Jocelyn CLEMENT</cp:lastModifiedBy>
  <cp:revision>18</cp:revision>
  <dcterms:created xsi:type="dcterms:W3CDTF">2022-11-12T18:43:00Z</dcterms:created>
  <dcterms:modified xsi:type="dcterms:W3CDTF">2022-11-13T16:28:00Z</dcterms:modified>
</cp:coreProperties>
</file>