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39ED" w14:textId="5F6E2674" w:rsidR="00D43CC0" w:rsidRPr="00FB3407" w:rsidRDefault="00CB6356" w:rsidP="003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B3407">
        <w:rPr>
          <w:rFonts w:ascii="Arial" w:hAnsi="Arial" w:cs="Arial"/>
          <w:b/>
        </w:rPr>
        <w:t>Spécialité Physique-Chimie 2022 Nouvelle Calédonie</w:t>
      </w:r>
      <w:r w:rsidRPr="00FB3407">
        <w:rPr>
          <w:rFonts w:ascii="Arial" w:hAnsi="Arial" w:cs="Arial"/>
          <w:b/>
        </w:rPr>
        <w:tab/>
        <w:t xml:space="preserve"> </w:t>
      </w:r>
      <w:hyperlink r:id="rId7" w:history="1">
        <w:r w:rsidR="00FB3407" w:rsidRPr="0006009D">
          <w:rPr>
            <w:rStyle w:val="Lienhypertexte"/>
            <w:rFonts w:ascii="Arial" w:hAnsi="Arial" w:cs="Arial"/>
            <w:b/>
          </w:rPr>
          <w:t>https://labolycee.org</w:t>
        </w:r>
      </w:hyperlink>
    </w:p>
    <w:p w14:paraId="3CCD942F" w14:textId="5DD6607C" w:rsidR="00CB6356" w:rsidRPr="00FB3407" w:rsidRDefault="00CB6356" w:rsidP="003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B3407">
        <w:rPr>
          <w:rFonts w:ascii="Arial" w:hAnsi="Arial" w:cs="Arial"/>
          <w:b/>
          <w:caps/>
        </w:rPr>
        <w:t>Exercice A : é</w:t>
      </w:r>
      <w:r w:rsidRPr="00FB3407">
        <w:rPr>
          <w:rFonts w:ascii="Arial" w:hAnsi="Arial" w:cs="Arial"/>
          <w:b/>
        </w:rPr>
        <w:t>tude de l’acide benzoïque et du benzoate de sodium (5 points)</w:t>
      </w:r>
    </w:p>
    <w:p w14:paraId="554806AB" w14:textId="4734C136" w:rsidR="00CB6356" w:rsidRPr="00FB3407" w:rsidRDefault="00CB6356" w:rsidP="00D133C1">
      <w:pPr>
        <w:jc w:val="center"/>
        <w:rPr>
          <w:rFonts w:ascii="Arial" w:hAnsi="Arial" w:cs="Arial"/>
        </w:rPr>
      </w:pPr>
    </w:p>
    <w:p w14:paraId="4DE50E75" w14:textId="45E94298" w:rsidR="00CB6356" w:rsidRPr="00FB3407" w:rsidRDefault="00CB6356" w:rsidP="00D133C1">
      <w:pPr>
        <w:jc w:val="center"/>
        <w:rPr>
          <w:rFonts w:ascii="Arial" w:hAnsi="Arial" w:cs="Arial"/>
          <w:b/>
          <w:i/>
          <w:iCs/>
        </w:rPr>
      </w:pPr>
      <w:r w:rsidRPr="00FB3407">
        <w:rPr>
          <w:rFonts w:ascii="Arial" w:hAnsi="Arial" w:cs="Arial"/>
          <w:b/>
          <w:i/>
          <w:iCs/>
          <w:u w:val="single"/>
        </w:rPr>
        <w:t>Mots-clés :</w:t>
      </w:r>
      <w:r w:rsidRPr="00FB3407">
        <w:rPr>
          <w:rFonts w:ascii="Arial" w:hAnsi="Arial" w:cs="Arial"/>
          <w:b/>
          <w:i/>
          <w:iCs/>
        </w:rPr>
        <w:t xml:space="preserve"> réaction acide-base, taux d’avancement final, synthèse</w:t>
      </w:r>
    </w:p>
    <w:p w14:paraId="20AC9571" w14:textId="77777777" w:rsidR="00CB6356" w:rsidRPr="00FB3407" w:rsidRDefault="00CB6356" w:rsidP="00D133C1">
      <w:pPr>
        <w:jc w:val="center"/>
        <w:rPr>
          <w:rFonts w:ascii="Arial" w:hAnsi="Arial" w:cs="Arial"/>
        </w:rPr>
      </w:pPr>
    </w:p>
    <w:p w14:paraId="060C6A8E" w14:textId="66DD2B87" w:rsidR="000A504E" w:rsidRPr="00FB3407" w:rsidRDefault="00FA48A4" w:rsidP="000A504E">
      <w:pPr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Les conservateurs sont des substances qui prolongent la durée de conservation des denrées alimentaires en les protégeant des altérations dues aux micro-organismes. La présence d’un conservateur dans les aliments et les boissons est repérée par un code européen (E200 à E297). L’acide benzoïque 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COOH (E210) et le benzoate de sodium (E211) sont utilisés dans l’industrie comme conservateurs alimentaires pour leur propriétés fongicides et antibactériennes. Ils sont présents en particulier dans de nombreuses boissons « light ».</w:t>
      </w:r>
    </w:p>
    <w:p w14:paraId="4DDBD560" w14:textId="77777777" w:rsidR="007A3122" w:rsidRPr="00FB3407" w:rsidRDefault="007A3122" w:rsidP="000A504E">
      <w:pPr>
        <w:jc w:val="both"/>
        <w:rPr>
          <w:rFonts w:ascii="Arial" w:hAnsi="Arial" w:cs="Arial"/>
          <w:bCs/>
        </w:rPr>
      </w:pPr>
    </w:p>
    <w:p w14:paraId="06DC2BB0" w14:textId="1EE1B0D4" w:rsidR="000A504E" w:rsidRPr="00FB3407" w:rsidRDefault="000A504E" w:rsidP="00CC647A">
      <w:pPr>
        <w:spacing w:before="120"/>
        <w:jc w:val="both"/>
        <w:rPr>
          <w:rFonts w:ascii="Arial" w:hAnsi="Arial" w:cs="Arial"/>
          <w:bCs/>
          <w:u w:val="single"/>
        </w:rPr>
      </w:pPr>
      <w:r w:rsidRPr="00FB3407">
        <w:rPr>
          <w:rFonts w:ascii="Arial" w:hAnsi="Arial" w:cs="Arial"/>
          <w:b/>
          <w:u w:val="single"/>
        </w:rPr>
        <w:t>Données :</w:t>
      </w:r>
    </w:p>
    <w:p w14:paraId="3EC5789D" w14:textId="4CE01291" w:rsidR="000A504E" w:rsidRPr="00FB3407" w:rsidRDefault="00FA48A4" w:rsidP="00366A3D">
      <w:pPr>
        <w:pStyle w:val="Paragraphedeliste"/>
        <w:numPr>
          <w:ilvl w:val="0"/>
          <w:numId w:val="11"/>
        </w:numPr>
        <w:spacing w:before="120"/>
        <w:ind w:left="568" w:hanging="284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Couple</w:t>
      </w:r>
      <w:r w:rsidR="003F7E58" w:rsidRPr="00FB3407">
        <w:rPr>
          <w:rFonts w:ascii="Arial" w:hAnsi="Arial" w:cs="Arial"/>
          <w:bCs/>
        </w:rPr>
        <w:t>s</w:t>
      </w:r>
      <w:r w:rsidRPr="00FB3407">
        <w:rPr>
          <w:rFonts w:ascii="Arial" w:hAnsi="Arial" w:cs="Arial"/>
          <w:bCs/>
        </w:rPr>
        <w:t xml:space="preserve"> acide-base à 25°C :</w:t>
      </w:r>
      <w:r w:rsidRPr="00FB3407">
        <w:rPr>
          <w:rFonts w:ascii="Arial" w:hAnsi="Arial" w:cs="Arial"/>
          <w:bCs/>
        </w:rPr>
        <w:tab/>
        <w:t>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COOH / 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COO</w:t>
      </w:r>
      <w:r w:rsidR="0001419B"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</w:rPr>
        <w:tab/>
        <w:t>p</w:t>
      </w:r>
      <w:r w:rsidRPr="00FB3407">
        <w:rPr>
          <w:rFonts w:ascii="Arial" w:hAnsi="Arial" w:cs="Arial"/>
          <w:bCs/>
          <w:i/>
          <w:iCs/>
        </w:rPr>
        <w:t>K</w:t>
      </w:r>
      <w:r w:rsidRPr="00FB3407">
        <w:rPr>
          <w:rFonts w:ascii="Arial" w:hAnsi="Arial" w:cs="Arial"/>
          <w:bCs/>
          <w:vertAlign w:val="subscript"/>
        </w:rPr>
        <w:t>A1</w:t>
      </w:r>
      <w:r w:rsidRPr="00FB3407">
        <w:rPr>
          <w:rFonts w:ascii="Arial" w:hAnsi="Arial" w:cs="Arial"/>
          <w:bCs/>
        </w:rPr>
        <w:t xml:space="preserve"> = 4,2</w:t>
      </w:r>
    </w:p>
    <w:p w14:paraId="7BCAB4C3" w14:textId="4138DF57" w:rsidR="003F7E58" w:rsidRPr="00FB3407" w:rsidRDefault="0001419B" w:rsidP="00366A3D">
      <w:pPr>
        <w:pStyle w:val="Paragraphedeliste"/>
        <w:spacing w:before="120"/>
        <w:ind w:left="411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3F7E58" w:rsidRPr="00FB3407">
        <w:rPr>
          <w:rFonts w:ascii="Arial" w:hAnsi="Arial" w:cs="Arial"/>
          <w:bCs/>
        </w:rPr>
        <w:t>H</w:t>
      </w:r>
      <w:r w:rsidR="003F7E58" w:rsidRPr="00FB3407">
        <w:rPr>
          <w:rFonts w:ascii="Arial" w:hAnsi="Arial" w:cs="Arial"/>
          <w:bCs/>
          <w:vertAlign w:val="subscript"/>
        </w:rPr>
        <w:t>2</w:t>
      </w:r>
      <w:r w:rsidR="003F7E58" w:rsidRPr="00FB3407">
        <w:rPr>
          <w:rFonts w:ascii="Arial" w:hAnsi="Arial" w:cs="Arial"/>
          <w:bCs/>
        </w:rPr>
        <w:t>O / HO</w:t>
      </w:r>
      <w:r>
        <w:rPr>
          <w:rFonts w:ascii="Arial" w:hAnsi="Arial" w:cs="Arial"/>
          <w:bCs/>
          <w:vertAlign w:val="superscript"/>
        </w:rPr>
        <w:t>–</w:t>
      </w:r>
      <w:r w:rsidR="003F7E58" w:rsidRPr="00FB3407">
        <w:rPr>
          <w:rFonts w:ascii="Arial" w:hAnsi="Arial" w:cs="Arial"/>
          <w:bCs/>
        </w:rPr>
        <w:t xml:space="preserve"> </w:t>
      </w:r>
      <w:r w:rsidR="003F7E58" w:rsidRPr="00FB340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F7E58" w:rsidRPr="00FB3407">
        <w:rPr>
          <w:rFonts w:ascii="Arial" w:hAnsi="Arial" w:cs="Arial"/>
          <w:bCs/>
        </w:rPr>
        <w:t>p</w:t>
      </w:r>
      <w:r w:rsidR="003F7E58" w:rsidRPr="00FB3407">
        <w:rPr>
          <w:rFonts w:ascii="Arial" w:hAnsi="Arial" w:cs="Arial"/>
          <w:bCs/>
          <w:i/>
          <w:iCs/>
        </w:rPr>
        <w:t>K</w:t>
      </w:r>
      <w:r w:rsidR="003F7E58" w:rsidRPr="00FB3407">
        <w:rPr>
          <w:rFonts w:ascii="Arial" w:hAnsi="Arial" w:cs="Arial"/>
          <w:bCs/>
          <w:vertAlign w:val="subscript"/>
        </w:rPr>
        <w:t>A2</w:t>
      </w:r>
      <w:r w:rsidR="003F7E58" w:rsidRPr="00FB3407">
        <w:rPr>
          <w:rFonts w:ascii="Arial" w:hAnsi="Arial" w:cs="Arial"/>
          <w:bCs/>
        </w:rPr>
        <w:t xml:space="preserve"> = 14</w:t>
      </w:r>
    </w:p>
    <w:p w14:paraId="4D412932" w14:textId="760983DF" w:rsidR="000E69B3" w:rsidRPr="00FB3407" w:rsidRDefault="00FA48A4" w:rsidP="000E69B3">
      <w:pPr>
        <w:pStyle w:val="Paragraphedeliste"/>
        <w:numPr>
          <w:ilvl w:val="0"/>
          <w:numId w:val="1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Solubilité de l’acide benzoïque (masse maximale que l’on peut dissoudre dans un litre de solution)</w:t>
      </w:r>
      <w:r w:rsidR="000E69B3" w:rsidRPr="00FB3407">
        <w:rPr>
          <w:rFonts w:ascii="Arial" w:hAnsi="Arial" w:cs="Arial"/>
          <w:bCs/>
        </w:rPr>
        <w:t> :</w:t>
      </w:r>
      <w:r w:rsidR="00C02DD1" w:rsidRPr="00FB3407">
        <w:rPr>
          <w:rFonts w:ascii="Arial" w:hAnsi="Arial" w:cs="Arial"/>
          <w:bCs/>
        </w:rPr>
        <w:t xml:space="preserve"> </w:t>
      </w:r>
      <w:r w:rsidRPr="00FB3407">
        <w:rPr>
          <w:rFonts w:ascii="Arial" w:hAnsi="Arial" w:cs="Arial"/>
          <w:bCs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bCs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 w:cs="Arial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vertAlign w:val="subscript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bCs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  <w:vertAlign w:val="subscript"/>
                  </w:rPr>
                  <m:t>5</m:t>
                </m:r>
              </m:sub>
            </m:sSub>
            <m:r>
              <w:rPr>
                <w:rFonts w:ascii="Cambria Math" w:hAnsi="Cambria Math" w:cs="Arial"/>
              </w:rPr>
              <m:t>COOH</m:t>
            </m:r>
          </m:sub>
        </m:sSub>
      </m:oMath>
      <w:r w:rsidR="003F7E58" w:rsidRPr="00FB3407">
        <w:rPr>
          <w:rFonts w:ascii="Arial" w:hAnsi="Arial" w:cs="Arial"/>
          <w:bCs/>
        </w:rPr>
        <w:t> </w:t>
      </w:r>
      <w:r w:rsidR="000E69B3" w:rsidRPr="00FB3407">
        <w:rPr>
          <w:rFonts w:ascii="Arial" w:hAnsi="Arial" w:cs="Arial"/>
          <w:bCs/>
        </w:rPr>
        <w:t>=</w:t>
      </w:r>
      <w:r w:rsidR="003F7E58" w:rsidRPr="00FB3407">
        <w:rPr>
          <w:rFonts w:ascii="Arial" w:hAnsi="Arial" w:cs="Arial"/>
          <w:bCs/>
        </w:rPr>
        <w:t> 2,4 </w:t>
      </w:r>
      <w:r w:rsidR="000E69B3" w:rsidRPr="00FB3407">
        <w:rPr>
          <w:rFonts w:ascii="Arial" w:hAnsi="Arial" w:cs="Arial"/>
          <w:bCs/>
        </w:rPr>
        <w:t>g.L</w:t>
      </w:r>
      <w:r w:rsidR="000E69B3" w:rsidRPr="00FB3407">
        <w:rPr>
          <w:rFonts w:ascii="Arial" w:hAnsi="Arial" w:cs="Arial"/>
          <w:bCs/>
          <w:vertAlign w:val="superscript"/>
        </w:rPr>
        <w:t>-1</w:t>
      </w:r>
      <w:r w:rsidR="000E69B3" w:rsidRPr="00FB3407">
        <w:rPr>
          <w:rFonts w:ascii="Arial" w:hAnsi="Arial" w:cs="Arial"/>
          <w:bCs/>
        </w:rPr>
        <w:t xml:space="preserve"> </w:t>
      </w:r>
      <w:r w:rsidR="003F7E58" w:rsidRPr="00FB3407">
        <w:rPr>
          <w:rFonts w:ascii="Arial" w:hAnsi="Arial" w:cs="Arial"/>
          <w:bCs/>
        </w:rPr>
        <w:t>à 25°C</w:t>
      </w:r>
      <w:r w:rsidR="000E69B3" w:rsidRPr="00FB3407">
        <w:rPr>
          <w:rFonts w:ascii="Arial" w:hAnsi="Arial" w:cs="Arial"/>
          <w:bCs/>
        </w:rPr>
        <w:t>.</w:t>
      </w:r>
    </w:p>
    <w:p w14:paraId="357B27D9" w14:textId="49BB1969" w:rsidR="000A504E" w:rsidRPr="00FB3407" w:rsidRDefault="000A504E" w:rsidP="000A504E">
      <w:pPr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8"/>
        <w:gridCol w:w="2405"/>
        <w:gridCol w:w="2406"/>
        <w:gridCol w:w="2405"/>
      </w:tblGrid>
      <w:tr w:rsidR="003F7E58" w:rsidRPr="00FB3407" w14:paraId="483AF78C" w14:textId="77777777" w:rsidTr="007A3122">
        <w:trPr>
          <w:trHeight w:val="567"/>
        </w:trPr>
        <w:tc>
          <w:tcPr>
            <w:tcW w:w="2972" w:type="dxa"/>
            <w:vAlign w:val="center"/>
          </w:tcPr>
          <w:p w14:paraId="0FA2FC05" w14:textId="0EBA55EB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2407" w:type="dxa"/>
            <w:vAlign w:val="center"/>
          </w:tcPr>
          <w:p w14:paraId="7AAB0DFA" w14:textId="04DD7B5E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Alcool benzylique</w:t>
            </w:r>
          </w:p>
        </w:tc>
        <w:tc>
          <w:tcPr>
            <w:tcW w:w="2407" w:type="dxa"/>
            <w:vAlign w:val="center"/>
          </w:tcPr>
          <w:p w14:paraId="0F441893" w14:textId="0A4705A3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Permanganate de potassium</w:t>
            </w:r>
          </w:p>
        </w:tc>
        <w:tc>
          <w:tcPr>
            <w:tcW w:w="2408" w:type="dxa"/>
            <w:vAlign w:val="center"/>
          </w:tcPr>
          <w:p w14:paraId="426F707B" w14:textId="5CF7ED9A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Acide benzoïque</w:t>
            </w:r>
          </w:p>
        </w:tc>
      </w:tr>
      <w:tr w:rsidR="003F7E58" w:rsidRPr="00FB3407" w14:paraId="4E590B46" w14:textId="77777777" w:rsidTr="007A3122">
        <w:trPr>
          <w:trHeight w:val="567"/>
        </w:trPr>
        <w:tc>
          <w:tcPr>
            <w:tcW w:w="2972" w:type="dxa"/>
            <w:vAlign w:val="center"/>
          </w:tcPr>
          <w:p w14:paraId="1937A009" w14:textId="0EC85F55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Formule</w:t>
            </w:r>
          </w:p>
        </w:tc>
        <w:tc>
          <w:tcPr>
            <w:tcW w:w="2407" w:type="dxa"/>
            <w:vAlign w:val="center"/>
          </w:tcPr>
          <w:p w14:paraId="06033B83" w14:textId="7478E3D1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C</w:t>
            </w:r>
            <w:r w:rsidRPr="00FB3407">
              <w:rPr>
                <w:rFonts w:ascii="Arial" w:hAnsi="Arial" w:cs="Arial"/>
                <w:bCs/>
                <w:vertAlign w:val="subscript"/>
              </w:rPr>
              <w:t>6</w:t>
            </w:r>
            <w:r w:rsidRPr="00FB3407">
              <w:rPr>
                <w:rFonts w:ascii="Arial" w:hAnsi="Arial" w:cs="Arial"/>
                <w:bCs/>
              </w:rPr>
              <w:t>H</w:t>
            </w:r>
            <w:r w:rsidRPr="00FB3407">
              <w:rPr>
                <w:rFonts w:ascii="Arial" w:hAnsi="Arial" w:cs="Arial"/>
                <w:bCs/>
                <w:vertAlign w:val="subscript"/>
              </w:rPr>
              <w:t>5</w:t>
            </w:r>
            <w:r w:rsidRPr="00FB3407">
              <w:rPr>
                <w:rFonts w:ascii="Arial" w:hAnsi="Arial" w:cs="Arial"/>
                <w:bCs/>
              </w:rPr>
              <w:t>CH</w:t>
            </w:r>
            <w:r w:rsidRPr="00FB3407">
              <w:rPr>
                <w:rFonts w:ascii="Arial" w:hAnsi="Arial" w:cs="Arial"/>
                <w:bCs/>
                <w:vertAlign w:val="subscript"/>
              </w:rPr>
              <w:t>2</w:t>
            </w:r>
            <w:r w:rsidRPr="00FB3407">
              <w:rPr>
                <w:rFonts w:ascii="Arial" w:hAnsi="Arial" w:cs="Arial"/>
                <w:bCs/>
              </w:rPr>
              <w:t>OH</w:t>
            </w:r>
          </w:p>
        </w:tc>
        <w:tc>
          <w:tcPr>
            <w:tcW w:w="2407" w:type="dxa"/>
            <w:vAlign w:val="center"/>
          </w:tcPr>
          <w:p w14:paraId="450EB395" w14:textId="4CFBFF71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KMnO</w:t>
            </w:r>
            <w:r w:rsidRPr="00FB3407">
              <w:rPr>
                <w:rFonts w:ascii="Arial" w:hAnsi="Arial" w:cs="Arial"/>
                <w:bCs/>
                <w:vertAlign w:val="subscript"/>
              </w:rPr>
              <w:t>4</w:t>
            </w:r>
          </w:p>
        </w:tc>
        <w:tc>
          <w:tcPr>
            <w:tcW w:w="2408" w:type="dxa"/>
            <w:vAlign w:val="center"/>
          </w:tcPr>
          <w:p w14:paraId="600C2E4C" w14:textId="42458EFC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C</w:t>
            </w:r>
            <w:r w:rsidRPr="00FB3407">
              <w:rPr>
                <w:rFonts w:ascii="Arial" w:hAnsi="Arial" w:cs="Arial"/>
                <w:bCs/>
                <w:vertAlign w:val="subscript"/>
              </w:rPr>
              <w:t>6</w:t>
            </w:r>
            <w:r w:rsidRPr="00FB3407">
              <w:rPr>
                <w:rFonts w:ascii="Arial" w:hAnsi="Arial" w:cs="Arial"/>
                <w:bCs/>
              </w:rPr>
              <w:t>H</w:t>
            </w:r>
            <w:r w:rsidRPr="00FB3407">
              <w:rPr>
                <w:rFonts w:ascii="Arial" w:hAnsi="Arial" w:cs="Arial"/>
                <w:bCs/>
                <w:vertAlign w:val="subscript"/>
              </w:rPr>
              <w:t>5</w:t>
            </w:r>
            <w:r w:rsidRPr="00FB3407">
              <w:rPr>
                <w:rFonts w:ascii="Arial" w:hAnsi="Arial" w:cs="Arial"/>
                <w:bCs/>
              </w:rPr>
              <w:t>CO</w:t>
            </w:r>
            <w:r w:rsidRPr="00FB3407">
              <w:rPr>
                <w:rFonts w:ascii="Arial" w:hAnsi="Arial" w:cs="Arial"/>
                <w:bCs/>
                <w:vertAlign w:val="subscript"/>
              </w:rPr>
              <w:t>2</w:t>
            </w:r>
            <w:r w:rsidRPr="00FB3407">
              <w:rPr>
                <w:rFonts w:ascii="Arial" w:hAnsi="Arial" w:cs="Arial"/>
                <w:bCs/>
              </w:rPr>
              <w:t>H</w:t>
            </w:r>
          </w:p>
        </w:tc>
      </w:tr>
      <w:tr w:rsidR="003F7E58" w:rsidRPr="00FB3407" w14:paraId="52AEE6B8" w14:textId="77777777" w:rsidTr="007A3122">
        <w:trPr>
          <w:trHeight w:val="567"/>
        </w:trPr>
        <w:tc>
          <w:tcPr>
            <w:tcW w:w="2972" w:type="dxa"/>
            <w:vAlign w:val="center"/>
          </w:tcPr>
          <w:p w14:paraId="169D2AEB" w14:textId="77777777" w:rsidR="007A3122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Masse molaire</w:t>
            </w:r>
          </w:p>
          <w:p w14:paraId="49126B53" w14:textId="2AEE64C9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(</w:t>
            </w:r>
            <w:proofErr w:type="gramStart"/>
            <w:r w:rsidRPr="00FB3407">
              <w:rPr>
                <w:rFonts w:ascii="Arial" w:hAnsi="Arial" w:cs="Arial"/>
                <w:b/>
              </w:rPr>
              <w:t>g.mol</w:t>
            </w:r>
            <w:proofErr w:type="gramEnd"/>
            <w:r w:rsidRPr="00FB3407">
              <w:rPr>
                <w:rFonts w:ascii="Arial" w:hAnsi="Arial" w:cs="Arial"/>
                <w:b/>
                <w:vertAlign w:val="superscript"/>
              </w:rPr>
              <w:t>-1</w:t>
            </w:r>
            <w:r w:rsidRPr="00FB340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07" w:type="dxa"/>
            <w:vAlign w:val="center"/>
          </w:tcPr>
          <w:p w14:paraId="62AC2265" w14:textId="161AA0E2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M</w:t>
            </w:r>
            <w:r w:rsidRPr="00FB3407">
              <w:rPr>
                <w:rFonts w:ascii="Arial" w:hAnsi="Arial" w:cs="Arial"/>
                <w:bCs/>
                <w:vertAlign w:val="subscript"/>
              </w:rPr>
              <w:t>1</w:t>
            </w:r>
            <w:r w:rsidRPr="00FB3407">
              <w:rPr>
                <w:rFonts w:ascii="Arial" w:hAnsi="Arial" w:cs="Arial"/>
                <w:bCs/>
              </w:rPr>
              <w:t xml:space="preserve"> = 108</w:t>
            </w:r>
          </w:p>
        </w:tc>
        <w:tc>
          <w:tcPr>
            <w:tcW w:w="2407" w:type="dxa"/>
            <w:vAlign w:val="center"/>
          </w:tcPr>
          <w:p w14:paraId="00B07555" w14:textId="7363A971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M</w:t>
            </w:r>
            <w:r w:rsidRPr="00FB3407">
              <w:rPr>
                <w:rFonts w:ascii="Arial" w:hAnsi="Arial" w:cs="Arial"/>
                <w:bCs/>
                <w:vertAlign w:val="subscript"/>
              </w:rPr>
              <w:t>2</w:t>
            </w:r>
            <w:r w:rsidRPr="00FB3407">
              <w:rPr>
                <w:rFonts w:ascii="Arial" w:hAnsi="Arial" w:cs="Arial"/>
                <w:bCs/>
              </w:rPr>
              <w:t xml:space="preserve"> = 158</w:t>
            </w:r>
          </w:p>
        </w:tc>
        <w:tc>
          <w:tcPr>
            <w:tcW w:w="2408" w:type="dxa"/>
            <w:vAlign w:val="center"/>
          </w:tcPr>
          <w:p w14:paraId="0C91DBEE" w14:textId="440615D5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M</w:t>
            </w:r>
            <w:r w:rsidRPr="00FB3407">
              <w:rPr>
                <w:rFonts w:ascii="Arial" w:hAnsi="Arial" w:cs="Arial"/>
                <w:bCs/>
                <w:vertAlign w:val="subscript"/>
              </w:rPr>
              <w:t>3</w:t>
            </w:r>
            <w:r w:rsidRPr="00FB3407">
              <w:rPr>
                <w:rFonts w:ascii="Arial" w:hAnsi="Arial" w:cs="Arial"/>
                <w:bCs/>
              </w:rPr>
              <w:t xml:space="preserve"> = 122</w:t>
            </w:r>
          </w:p>
        </w:tc>
      </w:tr>
      <w:tr w:rsidR="003F7E58" w:rsidRPr="00FB3407" w14:paraId="1C5D2934" w14:textId="77777777" w:rsidTr="007A3122">
        <w:trPr>
          <w:trHeight w:val="567"/>
        </w:trPr>
        <w:tc>
          <w:tcPr>
            <w:tcW w:w="2972" w:type="dxa"/>
            <w:vAlign w:val="center"/>
          </w:tcPr>
          <w:p w14:paraId="7E95B00A" w14:textId="77777777" w:rsidR="007A3122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Masse volumique</w:t>
            </w:r>
          </w:p>
          <w:p w14:paraId="1AD5FB19" w14:textId="3A9EF123" w:rsidR="003F7E58" w:rsidRPr="00FB3407" w:rsidRDefault="003F7E58" w:rsidP="003F7E58">
            <w:pPr>
              <w:jc w:val="center"/>
              <w:rPr>
                <w:rFonts w:ascii="Arial" w:hAnsi="Arial" w:cs="Arial"/>
                <w:b/>
              </w:rPr>
            </w:pPr>
            <w:r w:rsidRPr="00FB3407">
              <w:rPr>
                <w:rFonts w:ascii="Arial" w:hAnsi="Arial" w:cs="Arial"/>
                <w:b/>
              </w:rPr>
              <w:t>(g.mL</w:t>
            </w:r>
            <w:r w:rsidRPr="00FB3407">
              <w:rPr>
                <w:rFonts w:ascii="Arial" w:hAnsi="Arial" w:cs="Arial"/>
                <w:b/>
                <w:vertAlign w:val="superscript"/>
              </w:rPr>
              <w:t>-1</w:t>
            </w:r>
            <w:r w:rsidRPr="00FB340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07" w:type="dxa"/>
            <w:vAlign w:val="center"/>
          </w:tcPr>
          <w:p w14:paraId="1E0EAC93" w14:textId="3009FA5B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FB3407">
              <w:rPr>
                <w:rFonts w:ascii="Arial" w:hAnsi="Arial" w:cs="Arial"/>
                <w:bCs/>
                <w:i/>
                <w:iCs/>
              </w:rPr>
              <w:t>ρ</w:t>
            </w:r>
            <w:proofErr w:type="gramEnd"/>
            <w:r w:rsidRPr="00FB3407">
              <w:rPr>
                <w:rFonts w:ascii="Arial" w:hAnsi="Arial" w:cs="Arial"/>
                <w:bCs/>
                <w:vertAlign w:val="subscript"/>
              </w:rPr>
              <w:t>1</w:t>
            </w:r>
            <w:r w:rsidRPr="00FB3407">
              <w:rPr>
                <w:rFonts w:ascii="Arial" w:hAnsi="Arial" w:cs="Arial"/>
                <w:bCs/>
              </w:rPr>
              <w:t xml:space="preserve"> = 1,0</w:t>
            </w:r>
          </w:p>
        </w:tc>
        <w:tc>
          <w:tcPr>
            <w:tcW w:w="2407" w:type="dxa"/>
            <w:shd w:val="clear" w:color="auto" w:fill="808080" w:themeFill="background1" w:themeFillShade="80"/>
            <w:vAlign w:val="center"/>
          </w:tcPr>
          <w:p w14:paraId="33FF499C" w14:textId="77777777" w:rsidR="003F7E58" w:rsidRPr="00FB3407" w:rsidRDefault="003F7E58" w:rsidP="003F7E5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8" w:type="dxa"/>
            <w:vAlign w:val="center"/>
          </w:tcPr>
          <w:p w14:paraId="63B7C714" w14:textId="4BF20D1C" w:rsidR="003F7E58" w:rsidRPr="00FB3407" w:rsidRDefault="00D808A3" w:rsidP="003F7E5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</w:rPr>
              <w:t>ρ</w:t>
            </w:r>
            <w:proofErr w:type="gramEnd"/>
            <w:r w:rsidR="003F7E58" w:rsidRPr="00FB3407">
              <w:rPr>
                <w:rFonts w:ascii="Arial" w:hAnsi="Arial" w:cs="Arial"/>
                <w:bCs/>
                <w:vertAlign w:val="subscript"/>
              </w:rPr>
              <w:t>3</w:t>
            </w:r>
            <w:r w:rsidR="003F7E58" w:rsidRPr="00FB3407">
              <w:rPr>
                <w:rFonts w:ascii="Arial" w:hAnsi="Arial" w:cs="Arial"/>
                <w:bCs/>
              </w:rPr>
              <w:t xml:space="preserve"> = 1,3</w:t>
            </w:r>
          </w:p>
        </w:tc>
      </w:tr>
    </w:tbl>
    <w:p w14:paraId="09EF88FE" w14:textId="4567363D" w:rsidR="003F7E58" w:rsidRPr="00FB3407" w:rsidRDefault="003F7E58" w:rsidP="000A504E">
      <w:pPr>
        <w:jc w:val="both"/>
        <w:rPr>
          <w:rFonts w:ascii="Arial" w:hAnsi="Arial" w:cs="Arial"/>
          <w:bCs/>
        </w:rPr>
      </w:pPr>
    </w:p>
    <w:p w14:paraId="2398A451" w14:textId="77777777" w:rsidR="003F7E58" w:rsidRPr="00FB3407" w:rsidRDefault="003F7E58" w:rsidP="000A504E">
      <w:pPr>
        <w:jc w:val="both"/>
        <w:rPr>
          <w:rFonts w:ascii="Arial" w:hAnsi="Arial" w:cs="Arial"/>
          <w:bCs/>
        </w:rPr>
      </w:pPr>
    </w:p>
    <w:p w14:paraId="7CC7AACF" w14:textId="41D5E8F5" w:rsidR="000A504E" w:rsidRPr="00FB3407" w:rsidRDefault="00D8693A" w:rsidP="000A504E">
      <w:pPr>
        <w:jc w:val="both"/>
        <w:rPr>
          <w:rFonts w:ascii="Arial" w:hAnsi="Arial" w:cs="Arial"/>
          <w:b/>
        </w:rPr>
      </w:pPr>
      <w:r w:rsidRPr="00FB3407">
        <w:rPr>
          <w:rFonts w:ascii="Arial" w:hAnsi="Arial" w:cs="Arial"/>
          <w:b/>
          <w:u w:val="single"/>
        </w:rPr>
        <w:t>PARTIE A :</w:t>
      </w:r>
      <w:r w:rsidRPr="00FB3407">
        <w:rPr>
          <w:rFonts w:ascii="Arial" w:hAnsi="Arial" w:cs="Arial"/>
          <w:b/>
        </w:rPr>
        <w:t xml:space="preserve"> </w:t>
      </w:r>
      <w:r w:rsidR="003F7E58" w:rsidRPr="00FB3407">
        <w:rPr>
          <w:rFonts w:ascii="Arial" w:hAnsi="Arial" w:cs="Arial"/>
          <w:b/>
        </w:rPr>
        <w:t>Réaction de l’acide benzoïque avec l’eau</w:t>
      </w:r>
    </w:p>
    <w:p w14:paraId="5604C3DF" w14:textId="7EF3CB6A" w:rsidR="00D8693A" w:rsidRPr="00FB3407" w:rsidRDefault="003F7E58" w:rsidP="00CC647A">
      <w:pPr>
        <w:spacing w:before="120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 xml:space="preserve">On introduit une masse </w:t>
      </w:r>
      <w:r w:rsidRPr="00FB3407">
        <w:rPr>
          <w:rFonts w:ascii="Arial" w:hAnsi="Arial" w:cs="Arial"/>
          <w:bCs/>
          <w:i/>
          <w:iCs/>
        </w:rPr>
        <w:t>m</w:t>
      </w:r>
      <w:r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 xml:space="preserve"> d’acide benzoïque dans de l’eau distillée afin d’obtenir un volume </w:t>
      </w:r>
      <w:r w:rsidRPr="00FB3407">
        <w:rPr>
          <w:rFonts w:ascii="Arial" w:hAnsi="Arial" w:cs="Arial"/>
          <w:bCs/>
          <w:i/>
          <w:iCs/>
        </w:rPr>
        <w:t>V</w:t>
      </w:r>
      <w:r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> = 100 mL de solution. Après dissolution totale, on obtient une solution aqueuse</w:t>
      </w:r>
      <w:r w:rsidR="00D05985" w:rsidRPr="00FB3407">
        <w:rPr>
          <w:rFonts w:ascii="Arial" w:hAnsi="Arial" w:cs="Arial"/>
          <w:bCs/>
        </w:rPr>
        <w:t xml:space="preserve"> d’acide benzoïque, notée </w:t>
      </w:r>
      <w:r w:rsidR="00D05985" w:rsidRPr="00FB3407">
        <w:rPr>
          <w:rFonts w:ascii="Arial" w:hAnsi="Arial" w:cs="Arial"/>
          <w:bCs/>
          <w:i/>
          <w:iCs/>
        </w:rPr>
        <w:t>S</w:t>
      </w:r>
      <w:r w:rsidR="00D05985" w:rsidRPr="00FB3407">
        <w:rPr>
          <w:rFonts w:ascii="Arial" w:hAnsi="Arial" w:cs="Arial"/>
          <w:bCs/>
          <w:vertAlign w:val="subscript"/>
        </w:rPr>
        <w:t>0</w:t>
      </w:r>
      <w:r w:rsidR="00D05985" w:rsidRPr="00FB3407">
        <w:rPr>
          <w:rFonts w:ascii="Arial" w:hAnsi="Arial" w:cs="Arial"/>
          <w:bCs/>
        </w:rPr>
        <w:t xml:space="preserve">, de concentration </w:t>
      </w:r>
      <w:r w:rsidR="00D05985" w:rsidRPr="00FB3407">
        <w:rPr>
          <w:rFonts w:ascii="Arial" w:hAnsi="Arial" w:cs="Arial"/>
          <w:bCs/>
          <w:i/>
          <w:iCs/>
        </w:rPr>
        <w:t>C</w:t>
      </w:r>
      <w:r w:rsidR="00D05985" w:rsidRPr="00FB3407">
        <w:rPr>
          <w:rFonts w:ascii="Arial" w:hAnsi="Arial" w:cs="Arial"/>
          <w:bCs/>
          <w:vertAlign w:val="subscript"/>
        </w:rPr>
        <w:t>0</w:t>
      </w:r>
      <w:r w:rsidR="00D05985" w:rsidRPr="00FB3407">
        <w:rPr>
          <w:rFonts w:ascii="Arial" w:hAnsi="Arial" w:cs="Arial"/>
          <w:bCs/>
        </w:rPr>
        <w:t> = 1,0 × 10</w:t>
      </w:r>
      <w:r w:rsidR="00D05985" w:rsidRPr="00FB3407">
        <w:rPr>
          <w:rFonts w:ascii="Arial" w:hAnsi="Arial" w:cs="Arial"/>
          <w:bCs/>
          <w:vertAlign w:val="superscript"/>
        </w:rPr>
        <w:t>-2</w:t>
      </w:r>
      <w:r w:rsidR="00D05985" w:rsidRPr="00FB3407">
        <w:rPr>
          <w:rFonts w:ascii="Arial" w:hAnsi="Arial" w:cs="Arial"/>
          <w:bCs/>
        </w:rPr>
        <w:t> moL.L</w:t>
      </w:r>
      <w:r w:rsidR="00D05985" w:rsidRPr="00FB3407">
        <w:rPr>
          <w:rFonts w:ascii="Arial" w:hAnsi="Arial" w:cs="Arial"/>
          <w:bCs/>
          <w:vertAlign w:val="superscript"/>
        </w:rPr>
        <w:t>-1</w:t>
      </w:r>
      <w:r w:rsidR="00D05985" w:rsidRPr="00FB3407">
        <w:rPr>
          <w:rFonts w:ascii="Arial" w:hAnsi="Arial" w:cs="Arial"/>
          <w:bCs/>
        </w:rPr>
        <w:t>. Le pH-mètre indique 3,1 pour le pH de cette solution.</w:t>
      </w:r>
    </w:p>
    <w:p w14:paraId="0DEDCE78" w14:textId="57FCCF00" w:rsidR="00434BC7" w:rsidRPr="00FB3407" w:rsidRDefault="00434BC7" w:rsidP="00CC647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</w:t>
      </w:r>
      <w:r w:rsidR="00D05985" w:rsidRPr="00FB3407">
        <w:rPr>
          <w:rFonts w:ascii="Arial" w:hAnsi="Arial" w:cs="Arial"/>
          <w:b/>
        </w:rPr>
        <w:t>1</w:t>
      </w:r>
      <w:r w:rsidRPr="00FB3407">
        <w:rPr>
          <w:rFonts w:ascii="Arial" w:hAnsi="Arial" w:cs="Arial"/>
          <w:b/>
        </w:rPr>
        <w:t>.</w:t>
      </w:r>
      <w:r w:rsidRPr="00FB3407">
        <w:rPr>
          <w:rFonts w:ascii="Arial" w:hAnsi="Arial" w:cs="Arial"/>
          <w:bCs/>
        </w:rPr>
        <w:tab/>
      </w:r>
      <w:r w:rsidR="00D05985" w:rsidRPr="00FB3407">
        <w:rPr>
          <w:rFonts w:ascii="Arial" w:hAnsi="Arial" w:cs="Arial"/>
          <w:bCs/>
        </w:rPr>
        <w:t>Calculer la masse</w:t>
      </w:r>
      <w:r w:rsidR="00D05985" w:rsidRPr="00FB3407">
        <w:rPr>
          <w:rFonts w:ascii="Arial" w:hAnsi="Arial" w:cs="Arial"/>
          <w:bCs/>
          <w:i/>
          <w:iCs/>
        </w:rPr>
        <w:t xml:space="preserve"> m</w:t>
      </w:r>
      <w:r w:rsidR="00D05985" w:rsidRPr="00FB3407">
        <w:rPr>
          <w:rFonts w:ascii="Arial" w:hAnsi="Arial" w:cs="Arial"/>
          <w:bCs/>
          <w:vertAlign w:val="subscript"/>
        </w:rPr>
        <w:t>0</w:t>
      </w:r>
      <w:r w:rsidR="00D05985" w:rsidRPr="00FB3407">
        <w:rPr>
          <w:rFonts w:ascii="Arial" w:hAnsi="Arial" w:cs="Arial"/>
          <w:bCs/>
        </w:rPr>
        <w:t xml:space="preserve"> qu’il faut peser pour préparer la solution</w:t>
      </w:r>
      <w:r w:rsidR="00D05985" w:rsidRPr="00FB3407">
        <w:rPr>
          <w:rFonts w:ascii="Arial" w:hAnsi="Arial" w:cs="Arial"/>
          <w:bCs/>
          <w:i/>
          <w:iCs/>
        </w:rPr>
        <w:t xml:space="preserve"> S</w:t>
      </w:r>
      <w:r w:rsidR="00D05985"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>.</w:t>
      </w:r>
      <w:r w:rsidR="00D05985" w:rsidRPr="00FB3407">
        <w:rPr>
          <w:rFonts w:ascii="Arial" w:hAnsi="Arial" w:cs="Arial"/>
          <w:bCs/>
        </w:rPr>
        <w:t xml:space="preserve"> La solution est-elle saturée ?</w:t>
      </w:r>
    </w:p>
    <w:p w14:paraId="3882BD19" w14:textId="04AB78AB" w:rsidR="00D05985" w:rsidRPr="00FB3407" w:rsidRDefault="00D05985" w:rsidP="00D0598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A.2.</w:t>
      </w:r>
      <w:r w:rsidRPr="00FB3407">
        <w:rPr>
          <w:rFonts w:ascii="Arial" w:hAnsi="Arial" w:cs="Arial"/>
          <w:bCs/>
        </w:rPr>
        <w:tab/>
        <w:t>Écrire l’équation de la réaction de l’acide benzoïque avec l’eau.</w:t>
      </w:r>
    </w:p>
    <w:p w14:paraId="0A1EB9AF" w14:textId="19B0C0F2" w:rsidR="00D05985" w:rsidRPr="00FB3407" w:rsidRDefault="00D05985" w:rsidP="00D0598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A.3.</w:t>
      </w:r>
      <w:r w:rsidRPr="00FB3407">
        <w:rPr>
          <w:rFonts w:ascii="Arial" w:hAnsi="Arial" w:cs="Arial"/>
          <w:bCs/>
        </w:rPr>
        <w:tab/>
        <w:t>Tracer le diagramme de prédominance du couple acide benzoïque/ion benzoate et préciser quelle est l’espèce prédominante dans la solution</w:t>
      </w:r>
      <w:r w:rsidRPr="00FB3407">
        <w:rPr>
          <w:rFonts w:ascii="Arial" w:hAnsi="Arial" w:cs="Arial"/>
          <w:bCs/>
          <w:i/>
          <w:iCs/>
        </w:rPr>
        <w:t xml:space="preserve"> S</w:t>
      </w:r>
      <w:r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>.</w:t>
      </w:r>
    </w:p>
    <w:p w14:paraId="57C622F3" w14:textId="2133105E" w:rsidR="00D05985" w:rsidRPr="00FB3407" w:rsidRDefault="00D05985" w:rsidP="00D0598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A.4.</w:t>
      </w:r>
      <w:r w:rsidRPr="00FB3407">
        <w:rPr>
          <w:rFonts w:ascii="Arial" w:hAnsi="Arial" w:cs="Arial"/>
          <w:bCs/>
        </w:rPr>
        <w:tab/>
        <w:t xml:space="preserve">Compléter le tableau d’avancement de </w:t>
      </w:r>
      <w:r w:rsidRPr="00FB3407">
        <w:rPr>
          <w:rFonts w:ascii="Arial" w:hAnsi="Arial" w:cs="Arial"/>
          <w:b/>
        </w:rPr>
        <w:t>l’</w:t>
      </w:r>
      <w:r w:rsidRPr="00FB3407">
        <w:rPr>
          <w:rFonts w:ascii="Arial" w:hAnsi="Arial" w:cs="Arial"/>
          <w:b/>
          <w:caps/>
        </w:rPr>
        <w:t>annexe à rendre avec la copie</w:t>
      </w:r>
      <w:r w:rsidRPr="00FB3407">
        <w:rPr>
          <w:rFonts w:ascii="Arial" w:hAnsi="Arial" w:cs="Arial"/>
          <w:bCs/>
        </w:rPr>
        <w:t xml:space="preserve"> correspondant à cette transformation chimique, en fonction de </w:t>
      </w:r>
      <w:r w:rsidRPr="00FB3407">
        <w:rPr>
          <w:rFonts w:ascii="Arial" w:hAnsi="Arial" w:cs="Arial"/>
          <w:bCs/>
          <w:i/>
          <w:iCs/>
        </w:rPr>
        <w:t>C</w:t>
      </w:r>
      <w:r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 xml:space="preserve">, </w:t>
      </w:r>
      <w:r w:rsidRPr="00FB3407">
        <w:rPr>
          <w:rFonts w:ascii="Arial" w:hAnsi="Arial" w:cs="Arial"/>
          <w:bCs/>
          <w:i/>
          <w:iCs/>
        </w:rPr>
        <w:t>V</w:t>
      </w:r>
      <w:r w:rsidRPr="00FB3407">
        <w:rPr>
          <w:rFonts w:ascii="Arial" w:hAnsi="Arial" w:cs="Arial"/>
          <w:bCs/>
          <w:vertAlign w:val="subscript"/>
        </w:rPr>
        <w:t>0</w:t>
      </w:r>
      <w:r w:rsidRPr="00FB3407">
        <w:rPr>
          <w:rFonts w:ascii="Arial" w:hAnsi="Arial" w:cs="Arial"/>
          <w:bCs/>
        </w:rPr>
        <w:t xml:space="preserve"> et </w:t>
      </w:r>
      <w:proofErr w:type="spellStart"/>
      <w:r w:rsidRPr="00FB3407">
        <w:rPr>
          <w:rFonts w:ascii="Arial" w:hAnsi="Arial" w:cs="Arial"/>
          <w:bCs/>
          <w:i/>
          <w:iCs/>
        </w:rPr>
        <w:t>x</w:t>
      </w:r>
      <w:r w:rsidRPr="00FB3407">
        <w:rPr>
          <w:rFonts w:ascii="Arial" w:hAnsi="Arial" w:cs="Arial"/>
          <w:bCs/>
          <w:i/>
          <w:iCs/>
          <w:vertAlign w:val="subscript"/>
        </w:rPr>
        <w:t>éq</w:t>
      </w:r>
      <w:proofErr w:type="spellEnd"/>
      <w:r w:rsidRPr="00FB3407">
        <w:rPr>
          <w:rFonts w:ascii="Arial" w:hAnsi="Arial" w:cs="Arial"/>
          <w:bCs/>
        </w:rPr>
        <w:t>, avancement à l’état d’équilibre.</w:t>
      </w:r>
    </w:p>
    <w:p w14:paraId="2C308311" w14:textId="47D34B1C" w:rsidR="00D05985" w:rsidRPr="00FB3407" w:rsidRDefault="00D05985" w:rsidP="00D0598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A.5.</w:t>
      </w:r>
      <w:r w:rsidRPr="00FB3407">
        <w:rPr>
          <w:rFonts w:ascii="Arial" w:hAnsi="Arial" w:cs="Arial"/>
          <w:bCs/>
        </w:rPr>
        <w:tab/>
        <w:t>Calculer l’avancement maximal</w:t>
      </w:r>
      <w:r w:rsidRPr="00FB3407">
        <w:rPr>
          <w:rFonts w:ascii="Arial" w:hAnsi="Arial" w:cs="Arial"/>
          <w:bCs/>
          <w:i/>
          <w:iCs/>
        </w:rPr>
        <w:t xml:space="preserve"> </w:t>
      </w:r>
      <w:proofErr w:type="spellStart"/>
      <w:r w:rsidRPr="00FB3407">
        <w:rPr>
          <w:rFonts w:ascii="Arial" w:hAnsi="Arial" w:cs="Arial"/>
          <w:bCs/>
          <w:i/>
          <w:iCs/>
        </w:rPr>
        <w:t>x</w:t>
      </w:r>
      <w:r w:rsidRPr="00FB3407">
        <w:rPr>
          <w:rFonts w:ascii="Arial" w:hAnsi="Arial" w:cs="Arial"/>
          <w:bCs/>
          <w:i/>
          <w:iCs/>
          <w:vertAlign w:val="subscript"/>
        </w:rPr>
        <w:t>max</w:t>
      </w:r>
      <w:proofErr w:type="spellEnd"/>
      <w:r w:rsidRPr="00FB3407">
        <w:rPr>
          <w:rFonts w:ascii="Arial" w:hAnsi="Arial" w:cs="Arial"/>
          <w:bCs/>
        </w:rPr>
        <w:t>.</w:t>
      </w:r>
    </w:p>
    <w:p w14:paraId="5C20FCCA" w14:textId="793F5CE1" w:rsidR="00D05985" w:rsidRPr="00FB3407" w:rsidRDefault="00D05985" w:rsidP="00D0598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A.6.</w:t>
      </w:r>
      <w:r w:rsidRPr="00FB3407">
        <w:rPr>
          <w:rFonts w:ascii="Arial" w:hAnsi="Arial" w:cs="Arial"/>
          <w:bCs/>
        </w:rPr>
        <w:tab/>
        <w:t xml:space="preserve">Montrer que le taux d’avancement final </w:t>
      </w:r>
      <w:r w:rsidRPr="00FB3407">
        <w:rPr>
          <w:rFonts w:ascii="Arial" w:hAnsi="Arial" w:cs="Arial"/>
          <w:bCs/>
        </w:rPr>
        <w:sym w:font="Symbol" w:char="F074"/>
      </w:r>
      <w:r w:rsidRPr="00FB3407">
        <w:rPr>
          <w:rFonts w:ascii="Arial" w:hAnsi="Arial" w:cs="Arial"/>
          <w:bCs/>
        </w:rPr>
        <w:t xml:space="preserve"> s’écrit :  </w:t>
      </w:r>
      <m:oMath>
        <m:r>
          <w:rPr>
            <w:rFonts w:ascii="Cambria Math" w:hAnsi="Cambria Math" w:cs="Arial"/>
          </w:rPr>
          <m:t>τ=</m:t>
        </m:r>
        <m:f>
          <m:fPr>
            <m:ctrlPr>
              <w:rPr>
                <w:rFonts w:ascii="Cambria Math" w:hAnsi="Cambria Math" w:cs="Arial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Cs/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Arial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hAnsi="Cambria Math" w:cs="Arial"/>
                  </w:rPr>
                  <m:t>éq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</w:rPr>
                  <m:t>0</m:t>
                </m:r>
              </m:sub>
            </m:sSub>
          </m:den>
        </m:f>
      </m:oMath>
      <w:r w:rsidR="00830759" w:rsidRPr="00FB3407">
        <w:rPr>
          <w:rFonts w:ascii="Arial" w:hAnsi="Arial" w:cs="Arial"/>
          <w:bCs/>
        </w:rPr>
        <w:t>, puis le calculer.</w:t>
      </w:r>
    </w:p>
    <w:p w14:paraId="58C51024" w14:textId="446B7830" w:rsidR="003F7E58" w:rsidRPr="00FB3407" w:rsidRDefault="00830759" w:rsidP="00830759">
      <w:pPr>
        <w:ind w:left="567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 xml:space="preserve">Ce résultat est-il en accord avec la réponse à la question </w:t>
      </w:r>
      <w:r w:rsidRPr="00FB3407">
        <w:rPr>
          <w:rFonts w:ascii="Arial" w:hAnsi="Arial" w:cs="Arial"/>
          <w:b/>
        </w:rPr>
        <w:t>A.3.</w:t>
      </w:r>
      <w:r w:rsidRPr="00FB3407">
        <w:rPr>
          <w:rFonts w:ascii="Arial" w:hAnsi="Arial" w:cs="Arial"/>
          <w:bCs/>
        </w:rPr>
        <w:t> ?</w:t>
      </w:r>
    </w:p>
    <w:p w14:paraId="4499816B" w14:textId="77777777" w:rsidR="00366A3D" w:rsidRDefault="00366A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A8C70D6" w14:textId="3318419A" w:rsidR="00830759" w:rsidRPr="00FB3407" w:rsidRDefault="00830759" w:rsidP="00830759">
      <w:pPr>
        <w:jc w:val="both"/>
        <w:rPr>
          <w:rFonts w:ascii="Arial" w:hAnsi="Arial" w:cs="Arial"/>
          <w:b/>
        </w:rPr>
      </w:pPr>
      <w:r w:rsidRPr="00FB3407">
        <w:rPr>
          <w:rFonts w:ascii="Arial" w:hAnsi="Arial" w:cs="Arial"/>
          <w:b/>
        </w:rPr>
        <w:lastRenderedPageBreak/>
        <w:t>PARTIE B : La synthèse de l’acide benzoïque</w:t>
      </w:r>
    </w:p>
    <w:p w14:paraId="745C5627" w14:textId="190C7A3A" w:rsidR="00830759" w:rsidRPr="00FB3407" w:rsidRDefault="00830759" w:rsidP="00830759">
      <w:pPr>
        <w:spacing w:before="120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L’acide benzoïque peut être préparé par synthèse en laboratoire selon le protocole suivant :</w:t>
      </w:r>
    </w:p>
    <w:p w14:paraId="47578F75" w14:textId="704A9578" w:rsidR="00830759" w:rsidRPr="00FB3407" w:rsidRDefault="00830759" w:rsidP="00830759">
      <w:pPr>
        <w:spacing w:before="120"/>
        <w:jc w:val="both"/>
        <w:rPr>
          <w:rFonts w:ascii="Arial" w:hAnsi="Arial" w:cs="Arial"/>
          <w:bCs/>
          <w:i/>
          <w:iCs/>
          <w:u w:val="single"/>
        </w:rPr>
      </w:pPr>
      <w:r w:rsidRPr="00FB3407">
        <w:rPr>
          <w:rFonts w:ascii="Arial" w:hAnsi="Arial" w:cs="Arial"/>
          <w:bCs/>
          <w:i/>
          <w:iCs/>
          <w:u w:val="single"/>
        </w:rPr>
        <w:t>Étape 1 : Formation de l’acide benzoïque</w:t>
      </w:r>
    </w:p>
    <w:p w14:paraId="42E48615" w14:textId="1339EFDB" w:rsidR="00830759" w:rsidRPr="00FB3407" w:rsidRDefault="00830759" w:rsidP="00830759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i/>
          <w:iCs/>
        </w:rPr>
        <w:t>Après avoir versé dans un ballon bicol posé sur un valet et sous la hotte un volume V</w:t>
      </w:r>
      <w:r w:rsidRPr="00FB3407">
        <w:rPr>
          <w:rFonts w:ascii="Arial" w:hAnsi="Arial" w:cs="Arial"/>
          <w:bCs/>
          <w:i/>
          <w:iCs/>
          <w:vertAlign w:val="subscript"/>
        </w:rPr>
        <w:t>1</w:t>
      </w:r>
      <w:r w:rsidR="00F92C70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=</w:t>
      </w:r>
      <w:r w:rsidR="00F92C70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2,0</w:t>
      </w:r>
      <w:r w:rsidR="00F92C70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mL d’alcool benzylique C</w:t>
      </w:r>
      <w:r w:rsidRPr="00FB3407">
        <w:rPr>
          <w:rFonts w:ascii="Arial" w:hAnsi="Arial" w:cs="Arial"/>
          <w:bCs/>
          <w:i/>
          <w:iCs/>
          <w:vertAlign w:val="subscript"/>
        </w:rPr>
        <w:t>6</w:t>
      </w:r>
      <w:r w:rsidRPr="00FB3407">
        <w:rPr>
          <w:rFonts w:ascii="Arial" w:hAnsi="Arial" w:cs="Arial"/>
          <w:bCs/>
          <w:i/>
          <w:iCs/>
        </w:rPr>
        <w:t>H</w:t>
      </w:r>
      <w:r w:rsidRPr="00FB3407">
        <w:rPr>
          <w:rFonts w:ascii="Arial" w:hAnsi="Arial" w:cs="Arial"/>
          <w:bCs/>
          <w:i/>
          <w:iCs/>
          <w:vertAlign w:val="subscript"/>
        </w:rPr>
        <w:t>5</w:t>
      </w:r>
      <w:r w:rsidRPr="00FB3407">
        <w:rPr>
          <w:rFonts w:ascii="Arial" w:hAnsi="Arial" w:cs="Arial"/>
          <w:bCs/>
          <w:i/>
          <w:iCs/>
        </w:rPr>
        <w:t>CH</w:t>
      </w:r>
      <w:r w:rsidRPr="00FB3407">
        <w:rPr>
          <w:rFonts w:ascii="Arial" w:hAnsi="Arial" w:cs="Arial"/>
          <w:bCs/>
          <w:i/>
          <w:iCs/>
          <w:vertAlign w:val="subscript"/>
        </w:rPr>
        <w:t>2</w:t>
      </w:r>
      <w:r w:rsidRPr="00FB3407">
        <w:rPr>
          <w:rFonts w:ascii="Arial" w:hAnsi="Arial" w:cs="Arial"/>
          <w:bCs/>
          <w:i/>
          <w:iCs/>
        </w:rPr>
        <w:t>OH puis bouché l’ensemble, on ajoute environ 20 mL de soude à l’aide d’une éprouvette graduée. On introduit ensuite quelques grains de pierre ponce dans le ballon pour réguler l’ébullition lors du chauffage.</w:t>
      </w:r>
    </w:p>
    <w:p w14:paraId="6A086B89" w14:textId="78A82ADB" w:rsidR="00830759" w:rsidRPr="00FB3407" w:rsidRDefault="003A17CC" w:rsidP="00830759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566D908" wp14:editId="2885A853">
            <wp:simplePos x="0" y="0"/>
            <wp:positionH relativeFrom="margin">
              <wp:posOffset>4727575</wp:posOffset>
            </wp:positionH>
            <wp:positionV relativeFrom="margin">
              <wp:posOffset>-635</wp:posOffset>
            </wp:positionV>
            <wp:extent cx="1748155" cy="2208530"/>
            <wp:effectExtent l="0" t="0" r="444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759" w:rsidRPr="00FB3407">
        <w:rPr>
          <w:rFonts w:ascii="Arial" w:hAnsi="Arial" w:cs="Arial"/>
          <w:bCs/>
          <w:i/>
          <w:iCs/>
        </w:rPr>
        <w:t>On réalise alors un montage à reflux représenté ci-contre.</w:t>
      </w:r>
    </w:p>
    <w:p w14:paraId="4B4EF97C" w14:textId="27636F63" w:rsidR="00830759" w:rsidRPr="00FB3407" w:rsidRDefault="00830759" w:rsidP="00830759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i/>
          <w:iCs/>
        </w:rPr>
        <w:t>On verse lentement une solution aqueuse de permanganate de potassium</w:t>
      </w:r>
      <w:r w:rsidR="00F92C70" w:rsidRPr="00FB3407">
        <w:rPr>
          <w:rFonts w:ascii="Arial" w:hAnsi="Arial" w:cs="Arial"/>
          <w:bCs/>
          <w:i/>
          <w:iCs/>
        </w:rPr>
        <w:t xml:space="preserve"> </w:t>
      </w:r>
      <w:r w:rsidRPr="00FB3407">
        <w:rPr>
          <w:rFonts w:ascii="Arial" w:hAnsi="Arial" w:cs="Arial"/>
          <w:bCs/>
          <w:i/>
          <w:iCs/>
        </w:rPr>
        <w:t>(</w:t>
      </w:r>
      <w:r w:rsidR="00F92C70" w:rsidRPr="00FB3407">
        <w:rPr>
          <w:rFonts w:ascii="Arial" w:hAnsi="Arial" w:cs="Arial"/>
          <w:bCs/>
          <w:i/>
          <w:iCs/>
        </w:rPr>
        <w:t>K</w:t>
      </w:r>
      <w:r w:rsidR="00F92C70" w:rsidRPr="00FB3407">
        <w:rPr>
          <w:rFonts w:ascii="Arial" w:hAnsi="Arial" w:cs="Arial"/>
          <w:bCs/>
          <w:i/>
          <w:iCs/>
          <w:vertAlign w:val="superscript"/>
        </w:rPr>
        <w:t>+</w:t>
      </w:r>
      <w:r w:rsidR="00F92C70" w:rsidRPr="00FB3407">
        <w:rPr>
          <w:rFonts w:ascii="Arial" w:hAnsi="Arial" w:cs="Arial"/>
          <w:bCs/>
          <w:i/>
          <w:iCs/>
          <w:vertAlign w:val="subscript"/>
        </w:rPr>
        <w:t>(aq)</w:t>
      </w:r>
      <w:r w:rsidR="00F92C70" w:rsidRPr="00FB3407">
        <w:rPr>
          <w:rFonts w:ascii="Arial" w:hAnsi="Arial" w:cs="Arial"/>
          <w:bCs/>
          <w:i/>
          <w:iCs/>
        </w:rPr>
        <w:t> + MnO</w:t>
      </w:r>
      <w:r w:rsidR="00F92C70" w:rsidRPr="00FB3407">
        <w:rPr>
          <w:rFonts w:ascii="Arial" w:hAnsi="Arial" w:cs="Arial"/>
          <w:bCs/>
          <w:i/>
          <w:iCs/>
          <w:vertAlign w:val="subscript"/>
        </w:rPr>
        <w:t>4</w:t>
      </w:r>
      <w:r w:rsidR="00AB38BB">
        <w:rPr>
          <w:rFonts w:ascii="Arial" w:hAnsi="Arial" w:cs="Arial"/>
          <w:bCs/>
          <w:i/>
          <w:iCs/>
          <w:vertAlign w:val="superscript"/>
        </w:rPr>
        <w:t>–</w:t>
      </w:r>
      <w:r w:rsidR="00F92C70" w:rsidRPr="00FB3407">
        <w:rPr>
          <w:rFonts w:ascii="Arial" w:hAnsi="Arial" w:cs="Arial"/>
          <w:bCs/>
          <w:i/>
          <w:iCs/>
          <w:vertAlign w:val="subscript"/>
        </w:rPr>
        <w:t>(aq)</w:t>
      </w:r>
      <w:r w:rsidR="00F92C70" w:rsidRPr="00FB3407">
        <w:rPr>
          <w:rFonts w:ascii="Arial" w:hAnsi="Arial" w:cs="Arial"/>
          <w:bCs/>
          <w:i/>
          <w:iCs/>
        </w:rPr>
        <w:t>) dans le ballon, on porte le mélange à ébullition douce pendant 10 minutes environ. On ajoute quelques millilitres d’éthanol afin d’éliminer le permanganate de potassium, réactif en excès, puis on refroidit le ballon et son mélange.</w:t>
      </w:r>
    </w:p>
    <w:p w14:paraId="4590A50A" w14:textId="63BE117A" w:rsidR="00F92C70" w:rsidRPr="00FB3407" w:rsidRDefault="00F92C70" w:rsidP="00F92C70">
      <w:pPr>
        <w:spacing w:before="120"/>
        <w:jc w:val="both"/>
        <w:rPr>
          <w:rFonts w:ascii="Arial" w:hAnsi="Arial" w:cs="Arial"/>
          <w:bCs/>
          <w:i/>
          <w:iCs/>
          <w:u w:val="single"/>
        </w:rPr>
      </w:pPr>
      <w:r w:rsidRPr="00FB3407">
        <w:rPr>
          <w:rFonts w:ascii="Arial" w:hAnsi="Arial" w:cs="Arial"/>
          <w:bCs/>
          <w:i/>
          <w:iCs/>
          <w:u w:val="single"/>
        </w:rPr>
        <w:t>Étape 2 : Cristallisation de l’acide benzoïque</w:t>
      </w:r>
    </w:p>
    <w:p w14:paraId="498146C9" w14:textId="77777777" w:rsidR="00F92C70" w:rsidRPr="00FB3407" w:rsidRDefault="00F92C70" w:rsidP="00F92C70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i/>
          <w:iCs/>
        </w:rPr>
        <w:t>On filtre le mélange obtenu, puis on recueille un filtrat limpide et incolore. Le filtrat est ensuite versé dans un bécher et refroidi dans la glace.</w:t>
      </w:r>
    </w:p>
    <w:p w14:paraId="4F480586" w14:textId="34C6C6B4" w:rsidR="00F92C70" w:rsidRPr="00FB3407" w:rsidRDefault="00F92C70" w:rsidP="00F92C70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i/>
          <w:iCs/>
        </w:rPr>
        <w:t>On ajoute prudemment 8,0 mL d’acide chlorhydrique concentré goutte à goutte et on observe la formation du précipité blanc d’acide benzoïque (C</w:t>
      </w:r>
      <w:r w:rsidRPr="00FB3407">
        <w:rPr>
          <w:rFonts w:ascii="Arial" w:hAnsi="Arial" w:cs="Arial"/>
          <w:bCs/>
          <w:i/>
          <w:iCs/>
          <w:vertAlign w:val="subscript"/>
        </w:rPr>
        <w:t>6</w:t>
      </w:r>
      <w:r w:rsidRPr="00FB3407">
        <w:rPr>
          <w:rFonts w:ascii="Arial" w:hAnsi="Arial" w:cs="Arial"/>
          <w:bCs/>
          <w:i/>
          <w:iCs/>
        </w:rPr>
        <w:t>H</w:t>
      </w:r>
      <w:r w:rsidRPr="00FB3407">
        <w:rPr>
          <w:rFonts w:ascii="Arial" w:hAnsi="Arial" w:cs="Arial"/>
          <w:bCs/>
          <w:i/>
          <w:iCs/>
          <w:vertAlign w:val="subscript"/>
        </w:rPr>
        <w:t>5</w:t>
      </w:r>
      <w:r w:rsidRPr="00FB3407">
        <w:rPr>
          <w:rFonts w:ascii="Arial" w:hAnsi="Arial" w:cs="Arial"/>
          <w:bCs/>
          <w:i/>
          <w:iCs/>
        </w:rPr>
        <w:t>CO</w:t>
      </w:r>
      <w:r w:rsidR="00AB38BB">
        <w:rPr>
          <w:rFonts w:ascii="Arial" w:hAnsi="Arial" w:cs="Arial"/>
          <w:bCs/>
          <w:i/>
          <w:iCs/>
          <w:vertAlign w:val="subscript"/>
        </w:rPr>
        <w:t>2</w:t>
      </w:r>
      <w:r w:rsidRPr="00FB3407">
        <w:rPr>
          <w:rFonts w:ascii="Arial" w:hAnsi="Arial" w:cs="Arial"/>
          <w:bCs/>
          <w:i/>
          <w:iCs/>
        </w:rPr>
        <w:t>H). On filtre et on rince avec un peu d’eau bien froide.</w:t>
      </w:r>
    </w:p>
    <w:p w14:paraId="591845FA" w14:textId="1891CA08" w:rsidR="00F92C70" w:rsidRPr="00FB3407" w:rsidRDefault="00F92C70" w:rsidP="00F92C70">
      <w:pPr>
        <w:spacing w:before="120"/>
        <w:jc w:val="both"/>
        <w:rPr>
          <w:rFonts w:ascii="Arial" w:hAnsi="Arial" w:cs="Arial"/>
          <w:bCs/>
          <w:i/>
          <w:iCs/>
        </w:rPr>
      </w:pPr>
      <w:r w:rsidRPr="00FB3407">
        <w:rPr>
          <w:rFonts w:ascii="Arial" w:hAnsi="Arial" w:cs="Arial"/>
          <w:bCs/>
          <w:i/>
          <w:iCs/>
        </w:rPr>
        <w:t xml:space="preserve">Sur une coupelle </w:t>
      </w:r>
      <w:r w:rsidRPr="00FB3407">
        <w:rPr>
          <w:rFonts w:ascii="Arial" w:hAnsi="Arial" w:cs="Arial"/>
          <w:bCs/>
          <w:i/>
          <w:iCs/>
          <w:u w:val="single"/>
        </w:rPr>
        <w:t>préalablement pesée</w:t>
      </w:r>
      <w:r w:rsidRPr="00FB3407">
        <w:rPr>
          <w:rFonts w:ascii="Arial" w:hAnsi="Arial" w:cs="Arial"/>
          <w:bCs/>
          <w:i/>
          <w:iCs/>
        </w:rPr>
        <w:t xml:space="preserve"> dont la masse est m</w:t>
      </w:r>
      <w:r w:rsidR="003F0C0F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=</w:t>
      </w:r>
      <w:r w:rsidR="003F0C0F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140,4</w:t>
      </w:r>
      <w:r w:rsidR="003F0C0F" w:rsidRPr="00FB3407">
        <w:rPr>
          <w:rFonts w:ascii="Arial" w:hAnsi="Arial" w:cs="Arial"/>
          <w:bCs/>
          <w:i/>
          <w:iCs/>
        </w:rPr>
        <w:t> g</w:t>
      </w:r>
      <w:r w:rsidRPr="00FB3407">
        <w:rPr>
          <w:rFonts w:ascii="Arial" w:hAnsi="Arial" w:cs="Arial"/>
          <w:bCs/>
          <w:i/>
          <w:iCs/>
        </w:rPr>
        <w:t xml:space="preserve">, on récupère les cristaux d’acide benzoïque. Après séchage, </w:t>
      </w:r>
      <w:r w:rsidRPr="00FB3407">
        <w:rPr>
          <w:rFonts w:ascii="Arial" w:hAnsi="Arial" w:cs="Arial"/>
          <w:bCs/>
          <w:i/>
          <w:iCs/>
          <w:u w:val="single"/>
        </w:rPr>
        <w:t>on pèse l’ensemble</w:t>
      </w:r>
      <w:r w:rsidRPr="00FB3407">
        <w:rPr>
          <w:rFonts w:ascii="Arial" w:hAnsi="Arial" w:cs="Arial"/>
          <w:bCs/>
          <w:i/>
          <w:iCs/>
        </w:rPr>
        <w:t xml:space="preserve"> et on trouve une masse </w:t>
      </w:r>
      <w:proofErr w:type="gramStart"/>
      <w:r w:rsidRPr="00FB3407">
        <w:rPr>
          <w:rFonts w:ascii="Arial" w:hAnsi="Arial" w:cs="Arial"/>
          <w:bCs/>
          <w:i/>
          <w:iCs/>
        </w:rPr>
        <w:t>m’</w:t>
      </w:r>
      <w:r w:rsidR="003F0C0F" w:rsidRPr="00FB3407">
        <w:rPr>
          <w:rFonts w:ascii="Arial" w:hAnsi="Arial" w:cs="Arial"/>
          <w:bCs/>
          <w:i/>
          <w:iCs/>
        </w:rPr>
        <w:t> =</w:t>
      </w:r>
      <w:proofErr w:type="gramEnd"/>
      <w:r w:rsidR="003F0C0F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141,8</w:t>
      </w:r>
      <w:r w:rsidR="003F0C0F" w:rsidRPr="00FB3407">
        <w:rPr>
          <w:rFonts w:ascii="Arial" w:hAnsi="Arial" w:cs="Arial"/>
          <w:bCs/>
          <w:i/>
          <w:iCs/>
        </w:rPr>
        <w:t> </w:t>
      </w:r>
      <w:r w:rsidRPr="00FB3407">
        <w:rPr>
          <w:rFonts w:ascii="Arial" w:hAnsi="Arial" w:cs="Arial"/>
          <w:bCs/>
          <w:i/>
          <w:iCs/>
        </w:rPr>
        <w:t>g.</w:t>
      </w:r>
    </w:p>
    <w:p w14:paraId="1549064F" w14:textId="2D83B52E" w:rsidR="003F7E58" w:rsidRPr="00FB3407" w:rsidRDefault="003F7E58" w:rsidP="003F7E58">
      <w:pPr>
        <w:jc w:val="both"/>
        <w:rPr>
          <w:rFonts w:ascii="Arial" w:hAnsi="Arial" w:cs="Arial"/>
          <w:bCs/>
        </w:rPr>
      </w:pPr>
    </w:p>
    <w:p w14:paraId="63899B6D" w14:textId="513685D5" w:rsidR="003F0C0F" w:rsidRPr="00FB3407" w:rsidRDefault="003F0C0F" w:rsidP="003F0C0F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</w:rPr>
      </w:pPr>
      <w:r w:rsidRPr="00FB3407">
        <w:rPr>
          <w:rFonts w:ascii="Arial" w:hAnsi="Arial" w:cs="Arial"/>
          <w:b/>
          <w:u w:val="single"/>
        </w:rPr>
        <w:t>B.1.</w:t>
      </w:r>
      <w:r w:rsidRPr="00FB3407">
        <w:rPr>
          <w:rFonts w:ascii="Arial" w:hAnsi="Arial" w:cs="Arial"/>
          <w:b/>
          <w:u w:val="single"/>
        </w:rPr>
        <w:tab/>
      </w:r>
      <w:r w:rsidRPr="00FB3407">
        <w:rPr>
          <w:rFonts w:ascii="Arial" w:hAnsi="Arial" w:cs="Arial"/>
          <w:b/>
          <w:caps/>
          <w:u w:val="single"/>
        </w:rPr>
        <w:t>à</w:t>
      </w:r>
      <w:r w:rsidRPr="00FB3407">
        <w:rPr>
          <w:rFonts w:ascii="Arial" w:hAnsi="Arial" w:cs="Arial"/>
          <w:b/>
          <w:u w:val="single"/>
        </w:rPr>
        <w:t xml:space="preserve"> propos du mode opératoire.</w:t>
      </w:r>
    </w:p>
    <w:p w14:paraId="05B439DE" w14:textId="67108D35" w:rsidR="003F0C0F" w:rsidRPr="00FB3407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B.1.1.</w:t>
      </w:r>
      <w:r w:rsidRPr="00FB3407">
        <w:rPr>
          <w:rFonts w:ascii="Arial" w:hAnsi="Arial" w:cs="Arial"/>
          <w:bCs/>
        </w:rPr>
        <w:tab/>
        <w:t>Au vu du mode opératoire décrit ci-dessus, sur quels facteurs cinétiques se base-t-on pour réaliser plus rapidement cette synthèse ?</w:t>
      </w:r>
    </w:p>
    <w:p w14:paraId="0E6C189F" w14:textId="0F9EBA99" w:rsidR="003F0C0F" w:rsidRPr="00FB3407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B.1.2.</w:t>
      </w:r>
      <w:r w:rsidRPr="00FB3407">
        <w:rPr>
          <w:rFonts w:ascii="Arial" w:hAnsi="Arial" w:cs="Arial"/>
          <w:bCs/>
        </w:rPr>
        <w:tab/>
        <w:t>Préciser quels sont les avantages du chauffage à reflux du mélange réactionnel.</w:t>
      </w:r>
    </w:p>
    <w:p w14:paraId="65BF5546" w14:textId="77777777" w:rsidR="003F0C0F" w:rsidRPr="00FB3407" w:rsidRDefault="003F0C0F" w:rsidP="003F0C0F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u w:val="single"/>
        </w:rPr>
      </w:pPr>
      <w:r w:rsidRPr="00FB3407">
        <w:rPr>
          <w:rFonts w:ascii="Arial" w:hAnsi="Arial" w:cs="Arial"/>
          <w:b/>
          <w:u w:val="single"/>
        </w:rPr>
        <w:t>B.2.</w:t>
      </w:r>
      <w:r w:rsidRPr="00FB3407">
        <w:rPr>
          <w:rFonts w:ascii="Arial" w:hAnsi="Arial" w:cs="Arial"/>
          <w:b/>
          <w:u w:val="single"/>
        </w:rPr>
        <w:tab/>
      </w:r>
      <w:r w:rsidRPr="00FB3407">
        <w:rPr>
          <w:rFonts w:ascii="Arial" w:hAnsi="Arial" w:cs="Arial"/>
          <w:b/>
          <w:caps/>
          <w:u w:val="single"/>
        </w:rPr>
        <w:t>é</w:t>
      </w:r>
      <w:r w:rsidRPr="00FB3407">
        <w:rPr>
          <w:rFonts w:ascii="Arial" w:hAnsi="Arial" w:cs="Arial"/>
          <w:b/>
          <w:u w:val="single"/>
        </w:rPr>
        <w:t>tude de la réaction de synthèse de l’acide benzoïque.</w:t>
      </w:r>
    </w:p>
    <w:p w14:paraId="01060F56" w14:textId="00F01867" w:rsidR="003F0C0F" w:rsidRPr="00FB3407" w:rsidRDefault="003F0C0F" w:rsidP="003F0C0F">
      <w:pPr>
        <w:spacing w:before="120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L’oxydation se fait en milieu basique. L’équation de la réaction d’oxydo-réduction qui se produit entre l’alcool benzylique et les ions permanganate s’écrit :</w:t>
      </w:r>
    </w:p>
    <w:p w14:paraId="15E4CA56" w14:textId="4EFB92E9" w:rsidR="003F0C0F" w:rsidRPr="00FB3407" w:rsidRDefault="003F0C0F" w:rsidP="003F0C0F">
      <w:pPr>
        <w:spacing w:before="120"/>
        <w:jc w:val="center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3 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CH</w:t>
      </w:r>
      <w:r w:rsidRPr="00FB3407">
        <w:rPr>
          <w:rFonts w:ascii="Arial" w:hAnsi="Arial" w:cs="Arial"/>
          <w:bCs/>
          <w:vertAlign w:val="subscript"/>
        </w:rPr>
        <w:t>2</w:t>
      </w:r>
      <w:r w:rsidRPr="00FB3407">
        <w:rPr>
          <w:rFonts w:ascii="Arial" w:hAnsi="Arial" w:cs="Arial"/>
          <w:bCs/>
        </w:rPr>
        <w:t>OH</w:t>
      </w:r>
      <w:r w:rsidRPr="00FB3407">
        <w:rPr>
          <w:rFonts w:ascii="Arial" w:hAnsi="Arial" w:cs="Arial"/>
          <w:bCs/>
          <w:vertAlign w:val="subscript"/>
        </w:rPr>
        <w:t>(l</w:t>
      </w:r>
      <w:proofErr w:type="gramStart"/>
      <w:r w:rsidRPr="00FB3407">
        <w:rPr>
          <w:rFonts w:ascii="Arial" w:hAnsi="Arial" w:cs="Arial"/>
          <w:bCs/>
          <w:vertAlign w:val="subscript"/>
        </w:rPr>
        <w:t>)</w:t>
      </w:r>
      <w:r w:rsidRPr="00FB3407">
        <w:rPr>
          <w:rFonts w:ascii="Arial" w:hAnsi="Arial" w:cs="Arial"/>
          <w:bCs/>
        </w:rPr>
        <w:t xml:space="preserve">  +</w:t>
      </w:r>
      <w:proofErr w:type="gramEnd"/>
      <w:r w:rsidRPr="00FB3407">
        <w:rPr>
          <w:rFonts w:ascii="Arial" w:hAnsi="Arial" w:cs="Arial"/>
          <w:bCs/>
        </w:rPr>
        <w:t xml:space="preserve">  4 MnO</w:t>
      </w:r>
      <w:r w:rsidRPr="00FB3407">
        <w:rPr>
          <w:rFonts w:ascii="Arial" w:hAnsi="Arial" w:cs="Arial"/>
          <w:bCs/>
          <w:vertAlign w:val="subscript"/>
        </w:rPr>
        <w:t>4</w:t>
      </w:r>
      <w:r w:rsidR="00C00A58"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bscript"/>
        </w:rPr>
        <w:t>(aq)</w:t>
      </w:r>
      <w:r w:rsidRPr="00FB3407">
        <w:rPr>
          <w:rFonts w:ascii="Arial" w:hAnsi="Arial" w:cs="Arial"/>
          <w:bCs/>
        </w:rPr>
        <w:t xml:space="preserve">  →  3 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</w:t>
      </w:r>
      <w:r w:rsidRPr="00FB3407">
        <w:rPr>
          <w:rFonts w:ascii="Arial" w:hAnsi="Arial" w:cs="Arial"/>
          <w:bCs/>
          <w:vertAlign w:val="subscript"/>
        </w:rPr>
        <w:t>2</w:t>
      </w:r>
      <w:r w:rsidR="00A71EE6"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bscript"/>
        </w:rPr>
        <w:t>(aq)</w:t>
      </w:r>
      <w:r w:rsidRPr="00FB3407">
        <w:rPr>
          <w:rFonts w:ascii="Arial" w:hAnsi="Arial" w:cs="Arial"/>
          <w:bCs/>
        </w:rPr>
        <w:t xml:space="preserve">  +  4 H</w:t>
      </w:r>
      <w:r w:rsidRPr="00FB3407">
        <w:rPr>
          <w:rFonts w:ascii="Arial" w:hAnsi="Arial" w:cs="Arial"/>
          <w:bCs/>
          <w:vertAlign w:val="subscript"/>
        </w:rPr>
        <w:t>2</w:t>
      </w:r>
      <w:r w:rsidRPr="00FB3407">
        <w:rPr>
          <w:rFonts w:ascii="Arial" w:hAnsi="Arial" w:cs="Arial"/>
          <w:bCs/>
        </w:rPr>
        <w:t>O</w:t>
      </w:r>
      <w:r w:rsidRPr="00FB3407">
        <w:rPr>
          <w:rFonts w:ascii="Arial" w:hAnsi="Arial" w:cs="Arial"/>
          <w:bCs/>
          <w:vertAlign w:val="subscript"/>
        </w:rPr>
        <w:t>(l)</w:t>
      </w:r>
      <w:r w:rsidRPr="00FB3407">
        <w:rPr>
          <w:rFonts w:ascii="Arial" w:hAnsi="Arial" w:cs="Arial"/>
          <w:bCs/>
        </w:rPr>
        <w:t xml:space="preserve">  +  4 MnO</w:t>
      </w:r>
      <w:r w:rsidRPr="00FB3407">
        <w:rPr>
          <w:rFonts w:ascii="Arial" w:hAnsi="Arial" w:cs="Arial"/>
          <w:bCs/>
          <w:vertAlign w:val="subscript"/>
        </w:rPr>
        <w:t>2(s)</w:t>
      </w:r>
      <w:r w:rsidRPr="00FB3407">
        <w:rPr>
          <w:rFonts w:ascii="Arial" w:hAnsi="Arial" w:cs="Arial"/>
          <w:bCs/>
        </w:rPr>
        <w:t xml:space="preserve">  +  HO</w:t>
      </w:r>
      <w:r w:rsidR="00A71EE6"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bscript"/>
        </w:rPr>
        <w:t>(aq)</w:t>
      </w:r>
      <w:r w:rsidRPr="00FB3407">
        <w:rPr>
          <w:rFonts w:ascii="Arial" w:hAnsi="Arial" w:cs="Arial"/>
          <w:bCs/>
        </w:rPr>
        <w:t xml:space="preserve"> </w:t>
      </w:r>
    </w:p>
    <w:p w14:paraId="2F991090" w14:textId="726E55F2" w:rsidR="003F0C0F" w:rsidRPr="00FB3407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B.2.1.</w:t>
      </w:r>
      <w:r w:rsidRPr="00FB3407">
        <w:rPr>
          <w:rFonts w:ascii="Arial" w:hAnsi="Arial" w:cs="Arial"/>
          <w:bCs/>
        </w:rPr>
        <w:tab/>
        <w:t xml:space="preserve">Déterminer la quantité de matière </w:t>
      </w:r>
      <w:r w:rsidRPr="00FB3407">
        <w:rPr>
          <w:rFonts w:ascii="Arial" w:hAnsi="Arial" w:cs="Arial"/>
          <w:bCs/>
          <w:i/>
          <w:iCs/>
        </w:rPr>
        <w:t>n</w:t>
      </w:r>
      <w:r w:rsidRPr="00FB3407">
        <w:rPr>
          <w:rFonts w:ascii="Arial" w:hAnsi="Arial" w:cs="Arial"/>
          <w:bCs/>
          <w:vertAlign w:val="subscript"/>
        </w:rPr>
        <w:t>1</w:t>
      </w:r>
      <w:r w:rsidRPr="00FB3407">
        <w:rPr>
          <w:rFonts w:ascii="Arial" w:hAnsi="Arial" w:cs="Arial"/>
          <w:bCs/>
        </w:rPr>
        <w:t xml:space="preserve"> d’alcool benzylique contenu dans la prise d’essai de 2,0 mL.</w:t>
      </w:r>
    </w:p>
    <w:p w14:paraId="63972E1A" w14:textId="6B087B02" w:rsidR="007A3122" w:rsidRPr="00FB3407" w:rsidRDefault="007A3122" w:rsidP="007A3122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B.2.2.</w:t>
      </w:r>
      <w:r w:rsidRPr="00FB3407">
        <w:rPr>
          <w:rFonts w:ascii="Arial" w:hAnsi="Arial" w:cs="Arial"/>
          <w:bCs/>
        </w:rPr>
        <w:tab/>
        <w:t>Lors de la cristallisation, le passage de l’ion benzoate à l’acide benzoïque se fait selon l’équation chimique :</w:t>
      </w:r>
    </w:p>
    <w:p w14:paraId="3F63F0FD" w14:textId="61772A7C" w:rsidR="007A3122" w:rsidRPr="00FB3407" w:rsidRDefault="007A3122" w:rsidP="007A3122">
      <w:pPr>
        <w:tabs>
          <w:tab w:val="left" w:pos="709"/>
        </w:tabs>
        <w:spacing w:before="120"/>
        <w:ind w:left="709" w:hanging="709"/>
        <w:jc w:val="center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</w:t>
      </w:r>
      <w:r w:rsidRPr="00FB3407">
        <w:rPr>
          <w:rFonts w:ascii="Arial" w:hAnsi="Arial" w:cs="Arial"/>
          <w:bCs/>
          <w:vertAlign w:val="subscript"/>
        </w:rPr>
        <w:t>2</w:t>
      </w:r>
      <w:r w:rsidR="00F75D8C"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bscript"/>
        </w:rPr>
        <w:t>(</w:t>
      </w:r>
      <w:proofErr w:type="gramStart"/>
      <w:r w:rsidRPr="00FB3407">
        <w:rPr>
          <w:rFonts w:ascii="Arial" w:hAnsi="Arial" w:cs="Arial"/>
          <w:bCs/>
          <w:vertAlign w:val="subscript"/>
        </w:rPr>
        <w:t>aq)</w:t>
      </w:r>
      <w:r w:rsidRPr="00FB3407">
        <w:rPr>
          <w:rFonts w:ascii="Arial" w:hAnsi="Arial" w:cs="Arial"/>
          <w:bCs/>
        </w:rPr>
        <w:t xml:space="preserve">  +</w:t>
      </w:r>
      <w:proofErr w:type="gramEnd"/>
      <w:r w:rsidRPr="00FB3407">
        <w:rPr>
          <w:rFonts w:ascii="Arial" w:hAnsi="Arial" w:cs="Arial"/>
          <w:bCs/>
        </w:rPr>
        <w:t xml:space="preserve">  H</w:t>
      </w:r>
      <w:r w:rsidRPr="00FB3407">
        <w:rPr>
          <w:rFonts w:ascii="Arial" w:hAnsi="Arial" w:cs="Arial"/>
          <w:bCs/>
          <w:vertAlign w:val="subscript"/>
        </w:rPr>
        <w:t>3</w:t>
      </w:r>
      <w:r w:rsidRPr="00FB3407">
        <w:rPr>
          <w:rFonts w:ascii="Arial" w:hAnsi="Arial" w:cs="Arial"/>
          <w:bCs/>
        </w:rPr>
        <w:t>O</w:t>
      </w:r>
      <w:r w:rsidRPr="00FB3407">
        <w:rPr>
          <w:rFonts w:ascii="Arial" w:hAnsi="Arial" w:cs="Arial"/>
          <w:bCs/>
          <w:vertAlign w:val="superscript"/>
        </w:rPr>
        <w:t>+</w:t>
      </w:r>
      <w:r w:rsidRPr="00FB3407">
        <w:rPr>
          <w:rFonts w:ascii="Arial" w:hAnsi="Arial" w:cs="Arial"/>
          <w:bCs/>
        </w:rPr>
        <w:t xml:space="preserve">  </w:t>
      </w:r>
      <w:r w:rsidRPr="00FB3407">
        <w:rPr>
          <w:rFonts w:ascii="Cambria Math" w:eastAsia="MS Gothic" w:hAnsi="Cambria Math" w:cs="Cambria Math"/>
          <w:bCs/>
        </w:rPr>
        <w:t>⇄</w:t>
      </w:r>
      <w:r w:rsidRPr="00FB3407">
        <w:rPr>
          <w:rFonts w:ascii="Arial" w:hAnsi="Arial" w:cs="Arial"/>
          <w:bCs/>
        </w:rPr>
        <w:t xml:space="preserve">  C</w:t>
      </w:r>
      <w:r w:rsidRPr="00FB3407">
        <w:rPr>
          <w:rFonts w:ascii="Arial" w:hAnsi="Arial" w:cs="Arial"/>
          <w:bCs/>
          <w:vertAlign w:val="subscript"/>
        </w:rPr>
        <w:t>6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5</w:t>
      </w:r>
      <w:r w:rsidRPr="00FB3407">
        <w:rPr>
          <w:rFonts w:ascii="Arial" w:hAnsi="Arial" w:cs="Arial"/>
          <w:bCs/>
        </w:rPr>
        <w:t>CO</w:t>
      </w:r>
      <w:r w:rsidRPr="00FB3407">
        <w:rPr>
          <w:rFonts w:ascii="Arial" w:hAnsi="Arial" w:cs="Arial"/>
          <w:bCs/>
          <w:vertAlign w:val="subscript"/>
        </w:rPr>
        <w:t>2</w:t>
      </w:r>
      <w:r w:rsidRPr="00FB3407">
        <w:rPr>
          <w:rFonts w:ascii="Arial" w:hAnsi="Arial" w:cs="Arial"/>
          <w:bCs/>
        </w:rPr>
        <w:t>H</w:t>
      </w:r>
      <w:r w:rsidRPr="00FB3407">
        <w:rPr>
          <w:rFonts w:ascii="Arial" w:hAnsi="Arial" w:cs="Arial"/>
          <w:bCs/>
          <w:vertAlign w:val="subscript"/>
        </w:rPr>
        <w:t>(s)</w:t>
      </w:r>
      <w:r w:rsidRPr="00FB3407">
        <w:rPr>
          <w:rFonts w:ascii="Arial" w:hAnsi="Arial" w:cs="Arial"/>
          <w:bCs/>
        </w:rPr>
        <w:t xml:space="preserve">  +  H</w:t>
      </w:r>
      <w:r w:rsidRPr="00FB3407">
        <w:rPr>
          <w:rFonts w:ascii="Arial" w:hAnsi="Arial" w:cs="Arial"/>
          <w:bCs/>
          <w:vertAlign w:val="subscript"/>
        </w:rPr>
        <w:t>2</w:t>
      </w:r>
      <w:r w:rsidRPr="00FB3407">
        <w:rPr>
          <w:rFonts w:ascii="Arial" w:hAnsi="Arial" w:cs="Arial"/>
          <w:bCs/>
        </w:rPr>
        <w:t>O</w:t>
      </w:r>
      <w:r w:rsidRPr="00FB3407">
        <w:rPr>
          <w:rFonts w:ascii="Arial" w:hAnsi="Arial" w:cs="Arial"/>
          <w:bCs/>
          <w:vertAlign w:val="subscript"/>
        </w:rPr>
        <w:t>(l)</w:t>
      </w:r>
      <w:r w:rsidRPr="00FB3407">
        <w:rPr>
          <w:rFonts w:ascii="Arial" w:hAnsi="Arial" w:cs="Arial"/>
          <w:bCs/>
        </w:rPr>
        <w:t xml:space="preserve"> </w:t>
      </w:r>
    </w:p>
    <w:p w14:paraId="18D81224" w14:textId="1A96D817" w:rsidR="007A3122" w:rsidRPr="00FB3407" w:rsidRDefault="007A3122" w:rsidP="007A3122">
      <w:pPr>
        <w:spacing w:before="120"/>
        <w:ind w:left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Cs/>
        </w:rPr>
        <w:t>Calculer la quantité de matière théorique d’acide benzoïque que l’on pourrait obtenir si la transformation était totale, sachant que l’alcool benzylique est le réactif limitant.</w:t>
      </w:r>
    </w:p>
    <w:p w14:paraId="7DDE5DAA" w14:textId="4542B871" w:rsidR="007A3122" w:rsidRPr="00FB3407" w:rsidRDefault="007A3122" w:rsidP="007A3122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Cs/>
        </w:rPr>
      </w:pPr>
      <w:r w:rsidRPr="00FB3407">
        <w:rPr>
          <w:rFonts w:ascii="Arial" w:hAnsi="Arial" w:cs="Arial"/>
          <w:b/>
        </w:rPr>
        <w:t>B.2.3.</w:t>
      </w:r>
      <w:r w:rsidRPr="00FB3407">
        <w:rPr>
          <w:rFonts w:ascii="Arial" w:hAnsi="Arial" w:cs="Arial"/>
          <w:bCs/>
        </w:rPr>
        <w:tab/>
        <w:t xml:space="preserve">En déduire le rendement </w:t>
      </w:r>
      <w:r w:rsidRPr="00FB3407">
        <w:rPr>
          <w:rFonts w:ascii="Arial" w:hAnsi="Arial" w:cs="Arial"/>
          <w:bCs/>
          <w:i/>
          <w:iCs/>
        </w:rPr>
        <w:t>r</w:t>
      </w:r>
      <w:r w:rsidRPr="00FB3407">
        <w:rPr>
          <w:rFonts w:ascii="Arial" w:hAnsi="Arial" w:cs="Arial"/>
          <w:bCs/>
        </w:rPr>
        <w:t xml:space="preserve"> de la synthèse effectuée.</w:t>
      </w:r>
    </w:p>
    <w:p w14:paraId="30CA6D32" w14:textId="77777777" w:rsidR="003F7E58" w:rsidRPr="00FB3407" w:rsidRDefault="003F7E58" w:rsidP="003F7E58">
      <w:pPr>
        <w:jc w:val="both"/>
        <w:rPr>
          <w:rFonts w:ascii="Arial" w:hAnsi="Arial" w:cs="Arial"/>
          <w:bCs/>
        </w:rPr>
      </w:pPr>
    </w:p>
    <w:p w14:paraId="34EE8EE0" w14:textId="77777777" w:rsidR="00CC647A" w:rsidRPr="00FB3407" w:rsidRDefault="00CC647A" w:rsidP="000A504E">
      <w:pPr>
        <w:jc w:val="both"/>
        <w:rPr>
          <w:rFonts w:ascii="Arial" w:hAnsi="Arial" w:cs="Arial"/>
          <w:bCs/>
        </w:rPr>
      </w:pPr>
    </w:p>
    <w:p w14:paraId="077C85CC" w14:textId="77777777" w:rsidR="00F75D8C" w:rsidRPr="00F75D8C" w:rsidRDefault="00F75D8C">
      <w:pPr>
        <w:rPr>
          <w:rFonts w:ascii="Arial" w:hAnsi="Arial" w:cs="Arial"/>
          <w:bCs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90E88" w14:textId="68B1C918" w:rsidR="00434BC7" w:rsidRPr="00FB3407" w:rsidRDefault="00CC647A" w:rsidP="00CC647A">
      <w:pPr>
        <w:jc w:val="center"/>
        <w:rPr>
          <w:rFonts w:ascii="Arial" w:hAnsi="Arial" w:cs="Arial"/>
          <w:b/>
          <w:caps/>
        </w:rPr>
      </w:pPr>
      <w:r w:rsidRPr="00FB3407">
        <w:rPr>
          <w:rFonts w:ascii="Arial" w:hAnsi="Arial" w:cs="Arial"/>
          <w:b/>
          <w:caps/>
        </w:rPr>
        <w:lastRenderedPageBreak/>
        <w:t>Annexe à rendre avec la copie</w:t>
      </w:r>
      <w:r w:rsidRPr="00FB3407">
        <w:rPr>
          <w:rFonts w:ascii="Arial" w:hAnsi="Arial" w:cs="Arial"/>
          <w:b/>
        </w:rPr>
        <w:t xml:space="preserve"> </w:t>
      </w:r>
      <w:r w:rsidRPr="00FB3407">
        <w:rPr>
          <w:rFonts w:ascii="Arial" w:hAnsi="Arial" w:cs="Arial"/>
          <w:b/>
          <w:u w:val="single"/>
        </w:rPr>
        <w:t>(même non complétée)</w:t>
      </w:r>
    </w:p>
    <w:p w14:paraId="2F120006" w14:textId="3361ABD8" w:rsidR="00CC647A" w:rsidRPr="00FB3407" w:rsidRDefault="00CC647A" w:rsidP="000A504E">
      <w:pPr>
        <w:jc w:val="both"/>
        <w:rPr>
          <w:rFonts w:ascii="Arial" w:hAnsi="Arial" w:cs="Arial"/>
          <w:bCs/>
        </w:rPr>
      </w:pPr>
    </w:p>
    <w:p w14:paraId="450A3B22" w14:textId="77777777" w:rsidR="00C02DD1" w:rsidRPr="00FB3407" w:rsidRDefault="00C02DD1" w:rsidP="000A504E">
      <w:pPr>
        <w:jc w:val="both"/>
        <w:rPr>
          <w:rFonts w:ascii="Arial" w:hAnsi="Arial" w:cs="Arial"/>
          <w:bCs/>
        </w:rPr>
      </w:pPr>
    </w:p>
    <w:p w14:paraId="35BD335F" w14:textId="78DF6FB8" w:rsidR="00CC647A" w:rsidRPr="00FB3407" w:rsidRDefault="00CC647A" w:rsidP="000A504E">
      <w:pPr>
        <w:jc w:val="both"/>
        <w:rPr>
          <w:rFonts w:ascii="Arial" w:hAnsi="Arial" w:cs="Arial"/>
          <w:b/>
          <w:u w:val="single"/>
        </w:rPr>
      </w:pPr>
      <w:r w:rsidRPr="00FB3407">
        <w:rPr>
          <w:rFonts w:ascii="Arial" w:hAnsi="Arial" w:cs="Arial"/>
          <w:b/>
          <w:u w:val="single"/>
        </w:rPr>
        <w:t>Question A.4.</w:t>
      </w:r>
    </w:p>
    <w:p w14:paraId="7D35D321" w14:textId="14F18B55" w:rsidR="00CC647A" w:rsidRPr="00FB3407" w:rsidRDefault="00CC647A" w:rsidP="000A504E">
      <w:pPr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7"/>
        <w:gridCol w:w="1699"/>
        <w:gridCol w:w="1697"/>
        <w:gridCol w:w="1697"/>
        <w:gridCol w:w="1697"/>
        <w:gridCol w:w="1697"/>
      </w:tblGrid>
      <w:tr w:rsidR="00830759" w:rsidRPr="00FB3407" w14:paraId="0793D0E4" w14:textId="77777777" w:rsidTr="003A17CC">
        <w:trPr>
          <w:trHeight w:val="567"/>
        </w:trPr>
        <w:tc>
          <w:tcPr>
            <w:tcW w:w="3398" w:type="dxa"/>
            <w:gridSpan w:val="2"/>
            <w:vAlign w:val="center"/>
          </w:tcPr>
          <w:p w14:paraId="61017932" w14:textId="2E10094B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Équation de la réaction</w:t>
            </w:r>
          </w:p>
        </w:tc>
        <w:tc>
          <w:tcPr>
            <w:tcW w:w="6796" w:type="dxa"/>
            <w:gridSpan w:val="4"/>
            <w:vAlign w:val="center"/>
          </w:tcPr>
          <w:p w14:paraId="2ADD51B2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30759" w:rsidRPr="00FB3407" w14:paraId="146DE384" w14:textId="77777777" w:rsidTr="003A17CC">
        <w:trPr>
          <w:trHeight w:val="567"/>
        </w:trPr>
        <w:tc>
          <w:tcPr>
            <w:tcW w:w="1699" w:type="dxa"/>
            <w:vAlign w:val="center"/>
          </w:tcPr>
          <w:p w14:paraId="4CC16949" w14:textId="2986FD0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du système</w:t>
            </w:r>
          </w:p>
        </w:tc>
        <w:tc>
          <w:tcPr>
            <w:tcW w:w="1699" w:type="dxa"/>
            <w:vAlign w:val="center"/>
          </w:tcPr>
          <w:p w14:paraId="681D67DB" w14:textId="12079845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Avancement</w:t>
            </w:r>
          </w:p>
          <w:p w14:paraId="32F0E0AC" w14:textId="0D147EFB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</w:t>
            </w:r>
            <w:proofErr w:type="gramStart"/>
            <w:r w:rsidRPr="00FB3407">
              <w:rPr>
                <w:rFonts w:ascii="Arial" w:hAnsi="Arial" w:cs="Arial"/>
                <w:bCs/>
              </w:rPr>
              <w:t>mol</w:t>
            </w:r>
            <w:proofErr w:type="gramEnd"/>
            <w:r w:rsidRPr="00FB34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796" w:type="dxa"/>
            <w:gridSpan w:val="4"/>
            <w:vAlign w:val="center"/>
          </w:tcPr>
          <w:p w14:paraId="08E66817" w14:textId="77777777" w:rsidR="009276F3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 xml:space="preserve">Quantités de matière </w:t>
            </w:r>
          </w:p>
          <w:p w14:paraId="4DB0D87C" w14:textId="2B26C1D2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</w:t>
            </w:r>
            <w:proofErr w:type="gramStart"/>
            <w:r w:rsidRPr="00FB3407">
              <w:rPr>
                <w:rFonts w:ascii="Arial" w:hAnsi="Arial" w:cs="Arial"/>
                <w:bCs/>
              </w:rPr>
              <w:t>mol</w:t>
            </w:r>
            <w:proofErr w:type="gramEnd"/>
            <w:r w:rsidRPr="00FB3407">
              <w:rPr>
                <w:rFonts w:ascii="Arial" w:hAnsi="Arial" w:cs="Arial"/>
                <w:bCs/>
              </w:rPr>
              <w:t>)</w:t>
            </w:r>
          </w:p>
        </w:tc>
      </w:tr>
      <w:tr w:rsidR="00830759" w:rsidRPr="00FB3407" w14:paraId="68827923" w14:textId="77777777" w:rsidTr="003A17CC">
        <w:trPr>
          <w:trHeight w:val="567"/>
        </w:trPr>
        <w:tc>
          <w:tcPr>
            <w:tcW w:w="1699" w:type="dxa"/>
            <w:vAlign w:val="center"/>
          </w:tcPr>
          <w:p w14:paraId="56BE09F5" w14:textId="5B7979B2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initial</w:t>
            </w:r>
          </w:p>
        </w:tc>
        <w:tc>
          <w:tcPr>
            <w:tcW w:w="1699" w:type="dxa"/>
            <w:vAlign w:val="center"/>
          </w:tcPr>
          <w:p w14:paraId="5390CF06" w14:textId="3AD1F41E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99" w:type="dxa"/>
            <w:vAlign w:val="center"/>
          </w:tcPr>
          <w:p w14:paraId="7562FCE8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718D476A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53F9A684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2B75FD48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30759" w:rsidRPr="00FB3407" w14:paraId="596E6EB3" w14:textId="77777777" w:rsidTr="003A17CC">
        <w:trPr>
          <w:trHeight w:val="567"/>
        </w:trPr>
        <w:tc>
          <w:tcPr>
            <w:tcW w:w="1699" w:type="dxa"/>
            <w:vAlign w:val="center"/>
          </w:tcPr>
          <w:p w14:paraId="24A837FB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final</w:t>
            </w:r>
          </w:p>
          <w:p w14:paraId="706E2694" w14:textId="11C7D8B9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</w:t>
            </w:r>
            <w:proofErr w:type="gramStart"/>
            <w:r w:rsidRPr="00FB3407">
              <w:rPr>
                <w:rFonts w:ascii="Arial" w:hAnsi="Arial" w:cs="Arial"/>
                <w:bCs/>
              </w:rPr>
              <w:t>à</w:t>
            </w:r>
            <w:proofErr w:type="gramEnd"/>
            <w:r w:rsidRPr="00FB3407">
              <w:rPr>
                <w:rFonts w:ascii="Arial" w:hAnsi="Arial" w:cs="Arial"/>
                <w:bCs/>
              </w:rPr>
              <w:t xml:space="preserve"> l’équilibre)</w:t>
            </w:r>
          </w:p>
        </w:tc>
        <w:tc>
          <w:tcPr>
            <w:tcW w:w="1699" w:type="dxa"/>
            <w:vAlign w:val="center"/>
          </w:tcPr>
          <w:p w14:paraId="4CCAE710" w14:textId="0F9DFEB6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 w:rsidRPr="00FB3407">
              <w:rPr>
                <w:rFonts w:ascii="Arial" w:hAnsi="Arial" w:cs="Arial"/>
                <w:bCs/>
                <w:i/>
                <w:iCs/>
              </w:rPr>
              <w:t>x</w:t>
            </w:r>
            <w:r w:rsidRPr="00FB3407">
              <w:rPr>
                <w:rFonts w:ascii="Arial" w:hAnsi="Arial" w:cs="Arial"/>
                <w:bCs/>
                <w:i/>
                <w:iCs/>
                <w:vertAlign w:val="subscript"/>
              </w:rPr>
              <w:t>éq</w:t>
            </w:r>
            <w:proofErr w:type="spellEnd"/>
            <w:proofErr w:type="gramEnd"/>
          </w:p>
        </w:tc>
        <w:tc>
          <w:tcPr>
            <w:tcW w:w="1699" w:type="dxa"/>
            <w:vAlign w:val="center"/>
          </w:tcPr>
          <w:p w14:paraId="1F0F2EDA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24851319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203A7EE0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9" w:type="dxa"/>
            <w:vAlign w:val="center"/>
          </w:tcPr>
          <w:p w14:paraId="7F221437" w14:textId="77777777" w:rsidR="00830759" w:rsidRPr="00FB3407" w:rsidRDefault="00830759" w:rsidP="00830759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ABA2B7C" w14:textId="2ECDEAB1" w:rsidR="00CC647A" w:rsidRPr="00FB3407" w:rsidRDefault="00CC647A" w:rsidP="000A504E">
      <w:pPr>
        <w:jc w:val="both"/>
        <w:rPr>
          <w:rFonts w:ascii="Arial" w:hAnsi="Arial" w:cs="Arial"/>
          <w:bCs/>
        </w:rPr>
      </w:pPr>
    </w:p>
    <w:sectPr w:rsidR="00CC647A" w:rsidRPr="00FB3407" w:rsidSect="00AE4A2C">
      <w:pgSz w:w="11906" w:h="16838" w:code="9"/>
      <w:pgMar w:top="851" w:right="851" w:bottom="709" w:left="85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00F0" w14:textId="77777777" w:rsidR="00EB49BA" w:rsidRDefault="00EB49BA" w:rsidP="00A57132">
      <w:r>
        <w:separator/>
      </w:r>
    </w:p>
  </w:endnote>
  <w:endnote w:type="continuationSeparator" w:id="0">
    <w:p w14:paraId="143E4DDC" w14:textId="77777777" w:rsidR="00EB49BA" w:rsidRDefault="00EB49BA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D43E" w14:textId="77777777" w:rsidR="00EB49BA" w:rsidRDefault="00EB49BA" w:rsidP="00A57132">
      <w:r>
        <w:separator/>
      </w:r>
    </w:p>
  </w:footnote>
  <w:footnote w:type="continuationSeparator" w:id="0">
    <w:p w14:paraId="78A3D01F" w14:textId="77777777" w:rsidR="00EB49BA" w:rsidRDefault="00EB49BA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61D"/>
    <w:multiLevelType w:val="hybridMultilevel"/>
    <w:tmpl w:val="A3A22390"/>
    <w:lvl w:ilvl="0" w:tplc="3EC69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476"/>
    <w:multiLevelType w:val="hybridMultilevel"/>
    <w:tmpl w:val="BA143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4C1"/>
    <w:multiLevelType w:val="hybridMultilevel"/>
    <w:tmpl w:val="5A38B20E"/>
    <w:lvl w:ilvl="0" w:tplc="FF4C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12"/>
  </w:num>
  <w:num w:numId="2" w16cid:durableId="1137991974">
    <w:abstractNumId w:val="8"/>
  </w:num>
  <w:num w:numId="3" w16cid:durableId="873225228">
    <w:abstractNumId w:val="2"/>
  </w:num>
  <w:num w:numId="4" w16cid:durableId="1038236852">
    <w:abstractNumId w:val="3"/>
  </w:num>
  <w:num w:numId="5" w16cid:durableId="1741058625">
    <w:abstractNumId w:val="6"/>
  </w:num>
  <w:num w:numId="6" w16cid:durableId="1880121762">
    <w:abstractNumId w:val="7"/>
  </w:num>
  <w:num w:numId="7" w16cid:durableId="935867525">
    <w:abstractNumId w:val="4"/>
  </w:num>
  <w:num w:numId="8" w16cid:durableId="1121266920">
    <w:abstractNumId w:val="10"/>
  </w:num>
  <w:num w:numId="9" w16cid:durableId="358510878">
    <w:abstractNumId w:val="5"/>
  </w:num>
  <w:num w:numId="10" w16cid:durableId="215703697">
    <w:abstractNumId w:val="9"/>
  </w:num>
  <w:num w:numId="11" w16cid:durableId="393090569">
    <w:abstractNumId w:val="1"/>
  </w:num>
  <w:num w:numId="12" w16cid:durableId="2086954620">
    <w:abstractNumId w:val="11"/>
  </w:num>
  <w:num w:numId="13" w16cid:durableId="172991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1419B"/>
    <w:rsid w:val="00023F38"/>
    <w:rsid w:val="000367E8"/>
    <w:rsid w:val="00037B1F"/>
    <w:rsid w:val="00043DED"/>
    <w:rsid w:val="00071E47"/>
    <w:rsid w:val="00091560"/>
    <w:rsid w:val="00094E5F"/>
    <w:rsid w:val="000A504E"/>
    <w:rsid w:val="000E69B3"/>
    <w:rsid w:val="00127F14"/>
    <w:rsid w:val="00130079"/>
    <w:rsid w:val="0015049E"/>
    <w:rsid w:val="001564FB"/>
    <w:rsid w:val="00171210"/>
    <w:rsid w:val="001A7807"/>
    <w:rsid w:val="00277C9A"/>
    <w:rsid w:val="00296646"/>
    <w:rsid w:val="002A1153"/>
    <w:rsid w:val="002C2BC7"/>
    <w:rsid w:val="00366A3D"/>
    <w:rsid w:val="003838E5"/>
    <w:rsid w:val="003A17CC"/>
    <w:rsid w:val="003B7E88"/>
    <w:rsid w:val="003E2577"/>
    <w:rsid w:val="003F0C0F"/>
    <w:rsid w:val="003F15B1"/>
    <w:rsid w:val="003F7E58"/>
    <w:rsid w:val="00410A65"/>
    <w:rsid w:val="00434BC7"/>
    <w:rsid w:val="00446F17"/>
    <w:rsid w:val="004E7C2C"/>
    <w:rsid w:val="004F602E"/>
    <w:rsid w:val="00511BAE"/>
    <w:rsid w:val="00535BAD"/>
    <w:rsid w:val="005B22FF"/>
    <w:rsid w:val="00602A32"/>
    <w:rsid w:val="00635157"/>
    <w:rsid w:val="00660AFB"/>
    <w:rsid w:val="00662FB7"/>
    <w:rsid w:val="00666FFA"/>
    <w:rsid w:val="00671059"/>
    <w:rsid w:val="0067645B"/>
    <w:rsid w:val="00694628"/>
    <w:rsid w:val="006A4614"/>
    <w:rsid w:val="006C2F7B"/>
    <w:rsid w:val="006D487C"/>
    <w:rsid w:val="006F74DF"/>
    <w:rsid w:val="00746C01"/>
    <w:rsid w:val="00747F9A"/>
    <w:rsid w:val="00751185"/>
    <w:rsid w:val="007A3122"/>
    <w:rsid w:val="007C7FD6"/>
    <w:rsid w:val="007F7D6B"/>
    <w:rsid w:val="00825DCB"/>
    <w:rsid w:val="00830759"/>
    <w:rsid w:val="008353A6"/>
    <w:rsid w:val="0084266B"/>
    <w:rsid w:val="00851896"/>
    <w:rsid w:val="00884D04"/>
    <w:rsid w:val="00924D39"/>
    <w:rsid w:val="009276F3"/>
    <w:rsid w:val="00944B84"/>
    <w:rsid w:val="00944D99"/>
    <w:rsid w:val="00955371"/>
    <w:rsid w:val="00981043"/>
    <w:rsid w:val="009B33CD"/>
    <w:rsid w:val="00A00CE0"/>
    <w:rsid w:val="00A56D22"/>
    <w:rsid w:val="00A57132"/>
    <w:rsid w:val="00A67030"/>
    <w:rsid w:val="00A71EE6"/>
    <w:rsid w:val="00A87F06"/>
    <w:rsid w:val="00AB38BB"/>
    <w:rsid w:val="00AC1445"/>
    <w:rsid w:val="00AE4A2C"/>
    <w:rsid w:val="00B06C32"/>
    <w:rsid w:val="00B72B28"/>
    <w:rsid w:val="00BC70DE"/>
    <w:rsid w:val="00C00A58"/>
    <w:rsid w:val="00C02DD1"/>
    <w:rsid w:val="00C16EA8"/>
    <w:rsid w:val="00C24283"/>
    <w:rsid w:val="00C54A80"/>
    <w:rsid w:val="00C86141"/>
    <w:rsid w:val="00CB6356"/>
    <w:rsid w:val="00CC54FC"/>
    <w:rsid w:val="00CC62DF"/>
    <w:rsid w:val="00CC647A"/>
    <w:rsid w:val="00CF36C3"/>
    <w:rsid w:val="00D05985"/>
    <w:rsid w:val="00D11D05"/>
    <w:rsid w:val="00D133C1"/>
    <w:rsid w:val="00D2267A"/>
    <w:rsid w:val="00D30EF4"/>
    <w:rsid w:val="00D3131C"/>
    <w:rsid w:val="00D43CC0"/>
    <w:rsid w:val="00D53760"/>
    <w:rsid w:val="00D808A3"/>
    <w:rsid w:val="00D8693A"/>
    <w:rsid w:val="00DC353F"/>
    <w:rsid w:val="00DC585E"/>
    <w:rsid w:val="00E249C6"/>
    <w:rsid w:val="00EB4746"/>
    <w:rsid w:val="00EB49BA"/>
    <w:rsid w:val="00EC3976"/>
    <w:rsid w:val="00ED2081"/>
    <w:rsid w:val="00EF34A7"/>
    <w:rsid w:val="00F55C88"/>
    <w:rsid w:val="00F748A9"/>
    <w:rsid w:val="00F75D8C"/>
    <w:rsid w:val="00F81849"/>
    <w:rsid w:val="00F8702E"/>
    <w:rsid w:val="00F92C70"/>
    <w:rsid w:val="00FA48A4"/>
    <w:rsid w:val="00FB3075"/>
    <w:rsid w:val="00FB3407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EF34A7"/>
    <w:pPr>
      <w:ind w:left="708"/>
    </w:pPr>
  </w:style>
  <w:style w:type="table" w:styleId="Grilledutableau">
    <w:name w:val="Table Grid"/>
    <w:basedOn w:val="TableauNormal"/>
    <w:uiPriority w:val="5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794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16</cp:revision>
  <dcterms:created xsi:type="dcterms:W3CDTF">2022-11-12T12:56:00Z</dcterms:created>
  <dcterms:modified xsi:type="dcterms:W3CDTF">2022-11-13T16:38:00Z</dcterms:modified>
</cp:coreProperties>
</file>