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7AC3D" w14:textId="03904EC0" w:rsidR="008D14BD" w:rsidRDefault="008D14BD" w:rsidP="008D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bookmarkStart w:id="0" w:name="_Hlk127786478"/>
      <w:bookmarkEnd w:id="0"/>
      <w:r>
        <w:rPr>
          <w:rFonts w:cs="Arial"/>
          <w:b/>
          <w:bCs/>
          <w:color w:val="000000"/>
          <w:sz w:val="24"/>
          <w:szCs w:val="24"/>
        </w:rPr>
        <w:t xml:space="preserve">Bac 2022 Amérique du sud Jour 2                       </w:t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 xml:space="preserve">       </w:t>
      </w:r>
      <w:hyperlink r:id="rId5" w:history="1">
        <w:r w:rsidRPr="00307CB8">
          <w:rPr>
            <w:rStyle w:val="Lienhypertexte"/>
            <w:rFonts w:cs="Arial"/>
            <w:b/>
            <w:bCs/>
            <w:sz w:val="24"/>
            <w:szCs w:val="24"/>
          </w:rPr>
          <w:t>https://labolycee.org</w:t>
        </w:r>
      </w:hyperlink>
      <w:r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26E76266" w14:textId="77777777" w:rsidR="008D14BD" w:rsidRPr="007D64F7" w:rsidRDefault="008D14BD" w:rsidP="008D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Exercice 1 : </w:t>
      </w:r>
      <w:r w:rsidRPr="007D64F7">
        <w:rPr>
          <w:rFonts w:cs="Arial"/>
          <w:b/>
          <w:bCs/>
          <w:color w:val="000000"/>
        </w:rPr>
        <w:t>L’AIRBAG</w:t>
      </w:r>
      <w:r>
        <w:rPr>
          <w:rFonts w:cs="Arial"/>
          <w:b/>
          <w:bCs/>
          <w:color w:val="000000"/>
        </w:rPr>
        <w:t xml:space="preserve"> (10 pts)</w:t>
      </w:r>
    </w:p>
    <w:p w14:paraId="531C5AE6" w14:textId="77777777" w:rsidR="007D64F7" w:rsidRDefault="007D64F7" w:rsidP="008D14B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</w:p>
    <w:p w14:paraId="01D809EB" w14:textId="52D708E8" w:rsid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  <w:r w:rsidRPr="007D64F7">
        <w:rPr>
          <w:rFonts w:cs="Arial"/>
          <w:color w:val="000000"/>
        </w:rPr>
        <w:t>Un airbag, ou coussin gonflable de sécurité, est une membrane ou enveloppe flexible dans laquelle</w:t>
      </w:r>
      <w:r>
        <w:rPr>
          <w:rFonts w:cs="Arial"/>
          <w:color w:val="000000"/>
        </w:rPr>
        <w:t xml:space="preserve"> </w:t>
      </w:r>
      <w:r w:rsidRPr="007D64F7">
        <w:rPr>
          <w:rFonts w:cs="Arial"/>
          <w:color w:val="000000"/>
        </w:rPr>
        <w:t>un gaz est très rapidement injecté par une transformation chimique explosive pour gonfler</w:t>
      </w:r>
      <w:r>
        <w:rPr>
          <w:rFonts w:cs="Arial"/>
          <w:color w:val="000000"/>
        </w:rPr>
        <w:t xml:space="preserve"> </w:t>
      </w:r>
      <w:r w:rsidRPr="007D64F7">
        <w:rPr>
          <w:rFonts w:cs="Arial"/>
          <w:color w:val="000000"/>
        </w:rPr>
        <w:t>l'enveloppe et ainsi amortir un choc.</w:t>
      </w:r>
    </w:p>
    <w:p w14:paraId="5801201C" w14:textId="77777777" w:rsidR="007D64F7" w:rsidRP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</w:p>
    <w:p w14:paraId="3E39C4AA" w14:textId="0FFD09FD" w:rsidR="007D64F7" w:rsidRP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  <w:r w:rsidRPr="007D64F7">
        <w:rPr>
          <w:rFonts w:cs="Arial"/>
          <w:color w:val="000000"/>
        </w:rPr>
        <w:t>Les airbags sont principalement utilisés dans les automobiles pour protéger les passagers lors d'une</w:t>
      </w:r>
      <w:r>
        <w:rPr>
          <w:rFonts w:cs="Arial"/>
          <w:color w:val="000000"/>
        </w:rPr>
        <w:t xml:space="preserve"> </w:t>
      </w:r>
      <w:r w:rsidRPr="007D64F7">
        <w:rPr>
          <w:rFonts w:cs="Arial"/>
          <w:color w:val="000000"/>
        </w:rPr>
        <w:t>collision et ainsi leur éviter une décélération excessive en percutant certains accessoires de la</w:t>
      </w:r>
      <w:r>
        <w:rPr>
          <w:rFonts w:cs="Arial"/>
          <w:color w:val="000000"/>
        </w:rPr>
        <w:t xml:space="preserve"> </w:t>
      </w:r>
      <w:r w:rsidRPr="007D64F7">
        <w:rPr>
          <w:rFonts w:cs="Arial"/>
          <w:color w:val="000000"/>
        </w:rPr>
        <w:t>voiture.</w:t>
      </w:r>
    </w:p>
    <w:p w14:paraId="493A8D37" w14:textId="77777777" w:rsid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b/>
          <w:bCs/>
          <w:color w:val="000000"/>
        </w:rPr>
      </w:pPr>
    </w:p>
    <w:p w14:paraId="6648608D" w14:textId="77777777" w:rsidR="007D64F7" w:rsidRP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b/>
          <w:bCs/>
          <w:color w:val="000000"/>
        </w:rPr>
      </w:pPr>
      <w:r w:rsidRPr="007D64F7">
        <w:rPr>
          <w:rFonts w:cs="Arial"/>
          <w:b/>
          <w:bCs/>
          <w:color w:val="000000"/>
        </w:rPr>
        <w:t>Donnée</w:t>
      </w:r>
    </w:p>
    <w:p w14:paraId="01ACFECE" w14:textId="73FAB196" w:rsidR="007D64F7" w:rsidRP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i/>
          <w:iCs/>
          <w:color w:val="000000"/>
        </w:rPr>
      </w:pPr>
      <w:r w:rsidRPr="007D64F7">
        <w:rPr>
          <w:rFonts w:cs="Arial"/>
          <w:color w:val="000000"/>
        </w:rPr>
        <w:t>D</w:t>
      </w:r>
      <w:r w:rsidRPr="007D64F7">
        <w:rPr>
          <w:rFonts w:eastAsia="ArialMT" w:cs="Arial"/>
          <w:color w:val="000000"/>
        </w:rPr>
        <w:t>ans les expériences de laboratoire, l’accélération est souvent exprim</w:t>
      </w:r>
      <w:r w:rsidRPr="007D64F7">
        <w:rPr>
          <w:rFonts w:cs="Arial"/>
          <w:color w:val="000000"/>
        </w:rPr>
        <w:t>ée en</w:t>
      </w:r>
      <w:r w:rsidR="004502B0">
        <w:rPr>
          <w:rFonts w:cs="Arial"/>
          <w:color w:val="000000"/>
        </w:rPr>
        <w:t xml:space="preserve"> </w:t>
      </w:r>
      <w:r w:rsidR="004502B0" w:rsidRPr="004502B0">
        <w:rPr>
          <w:rFonts w:cs="Arial"/>
          <w:i/>
          <w:iCs/>
          <w:color w:val="000000"/>
        </w:rPr>
        <w:t>g</w:t>
      </w:r>
      <w:r w:rsidRPr="007D64F7">
        <w:rPr>
          <w:rFonts w:cs="Arial"/>
          <w:color w:val="000000"/>
        </w:rPr>
        <w:t>, correspondant à la</w:t>
      </w:r>
      <w:r>
        <w:rPr>
          <w:rFonts w:cs="Arial"/>
          <w:color w:val="000000"/>
        </w:rPr>
        <w:t xml:space="preserve"> </w:t>
      </w:r>
      <w:r w:rsidR="004502B0">
        <w:rPr>
          <w:rFonts w:cs="Arial"/>
          <w:color w:val="000000"/>
        </w:rPr>
        <w:br/>
      </w:r>
      <w:r w:rsidRPr="007D64F7">
        <w:rPr>
          <w:rFonts w:cs="Arial"/>
          <w:color w:val="000000"/>
        </w:rPr>
        <w:t xml:space="preserve">valeur : </w:t>
      </w:r>
      <w:r w:rsidR="004502B0" w:rsidRPr="004502B0">
        <w:rPr>
          <w:rFonts w:cs="Arial"/>
          <w:i/>
          <w:iCs/>
          <w:color w:val="000000"/>
        </w:rPr>
        <w:t>g</w:t>
      </w:r>
      <w:r w:rsidRPr="007D64F7">
        <w:rPr>
          <w:rFonts w:eastAsia="CambriaMath" w:cs="Arial"/>
          <w:color w:val="000000"/>
        </w:rPr>
        <w:t xml:space="preserve"> = 9,81 </w:t>
      </w:r>
      <w:proofErr w:type="spellStart"/>
      <w:r w:rsidRPr="007D64F7">
        <w:rPr>
          <w:rFonts w:eastAsia="CambriaMath" w:cs="Arial"/>
          <w:color w:val="000000"/>
        </w:rPr>
        <w:t>m·s</w:t>
      </w:r>
      <w:proofErr w:type="spellEnd"/>
      <w:r w:rsidRPr="007D64F7">
        <w:rPr>
          <w:rFonts w:eastAsia="CambriaMath" w:cs="Arial"/>
          <w:color w:val="000000"/>
          <w:vertAlign w:val="superscript"/>
        </w:rPr>
        <w:t>–2</w:t>
      </w:r>
      <w:r w:rsidRPr="007D64F7">
        <w:rPr>
          <w:rFonts w:cs="Arial"/>
          <w:i/>
          <w:iCs/>
          <w:color w:val="000000"/>
        </w:rPr>
        <w:t>.</w:t>
      </w:r>
    </w:p>
    <w:p w14:paraId="64B7E8CB" w14:textId="77777777" w:rsid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b/>
          <w:bCs/>
          <w:color w:val="000000"/>
        </w:rPr>
      </w:pPr>
    </w:p>
    <w:p w14:paraId="7E6AAA48" w14:textId="77777777" w:rsidR="008A1E1C" w:rsidRDefault="008A1E1C" w:rsidP="009A1C62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b/>
          <w:bCs/>
          <w:color w:val="000000"/>
        </w:rPr>
      </w:pPr>
    </w:p>
    <w:p w14:paraId="5D138AA2" w14:textId="77777777" w:rsid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b/>
          <w:bCs/>
          <w:color w:val="000000"/>
        </w:rPr>
      </w:pPr>
      <w:r w:rsidRPr="007D64F7">
        <w:rPr>
          <w:rFonts w:cs="Arial"/>
          <w:b/>
          <w:bCs/>
          <w:color w:val="000000"/>
        </w:rPr>
        <w:t>Partie 1. Étude d’un circuit RC et application à un détecteur de choc</w:t>
      </w:r>
    </w:p>
    <w:p w14:paraId="51BA5A11" w14:textId="77777777" w:rsidR="007D64F7" w:rsidRP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b/>
          <w:bCs/>
          <w:color w:val="000000"/>
        </w:rPr>
      </w:pPr>
    </w:p>
    <w:p w14:paraId="751E299F" w14:textId="77777777" w:rsid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  <w:r w:rsidRPr="007D64F7">
        <w:rPr>
          <w:rFonts w:eastAsia="ArialMT" w:cs="Arial"/>
          <w:color w:val="000000"/>
        </w:rPr>
        <w:t>Les airbags sont déclenchés par une chaîne électronique utilisant un capteur d’accélération, tel que</w:t>
      </w:r>
      <w:r>
        <w:rPr>
          <w:rFonts w:eastAsia="ArialMT" w:cs="Arial"/>
          <w:color w:val="000000"/>
        </w:rPr>
        <w:t xml:space="preserve"> </w:t>
      </w:r>
      <w:r w:rsidRPr="007D64F7">
        <w:rPr>
          <w:rFonts w:eastAsia="ArialMT" w:cs="Arial"/>
          <w:color w:val="000000"/>
        </w:rPr>
        <w:t xml:space="preserve">l’accéléromètre MEMS </w:t>
      </w:r>
      <w:r w:rsidRPr="007D64F7">
        <w:rPr>
          <w:rFonts w:cs="Arial"/>
          <w:color w:val="000000"/>
        </w:rPr>
        <w:t>(Micro-</w:t>
      </w:r>
      <w:proofErr w:type="spellStart"/>
      <w:r w:rsidRPr="007D64F7">
        <w:rPr>
          <w:rFonts w:cs="Arial"/>
          <w:color w:val="000000"/>
        </w:rPr>
        <w:t>Electro</w:t>
      </w:r>
      <w:proofErr w:type="spellEnd"/>
      <w:r w:rsidRPr="007D64F7">
        <w:rPr>
          <w:rFonts w:cs="Arial"/>
          <w:color w:val="000000"/>
        </w:rPr>
        <w:t>-</w:t>
      </w:r>
      <w:proofErr w:type="spellStart"/>
      <w:r w:rsidRPr="007D64F7">
        <w:rPr>
          <w:rFonts w:cs="Arial"/>
          <w:color w:val="000000"/>
        </w:rPr>
        <w:t>Mechanical</w:t>
      </w:r>
      <w:proofErr w:type="spellEnd"/>
      <w:r w:rsidRPr="007D64F7">
        <w:rPr>
          <w:rFonts w:cs="Arial"/>
          <w:color w:val="000000"/>
        </w:rPr>
        <w:t>-System).</w:t>
      </w:r>
    </w:p>
    <w:p w14:paraId="212FA4BC" w14:textId="77777777" w:rsidR="007D64F7" w:rsidRP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color w:val="000000"/>
        </w:rPr>
      </w:pPr>
    </w:p>
    <w:p w14:paraId="3BCF9065" w14:textId="77777777" w:rsid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rPr>
          <w:rFonts w:eastAsia="ArialMT" w:cs="Arial"/>
          <w:color w:val="000000"/>
        </w:rPr>
      </w:pPr>
      <w:r w:rsidRPr="007D64F7">
        <w:rPr>
          <w:rFonts w:eastAsia="ArialMT" w:cs="Arial"/>
          <w:color w:val="000000"/>
        </w:rPr>
        <w:t>Le but de cette partie est de montrer qu’un MEMS se comporte comme un circuit RC.</w:t>
      </w:r>
    </w:p>
    <w:p w14:paraId="24E35333" w14:textId="77777777" w:rsidR="007D64F7" w:rsidRPr="007D64F7" w:rsidRDefault="007D64F7" w:rsidP="009A1C62">
      <w:pPr>
        <w:autoSpaceDE w:val="0"/>
        <w:autoSpaceDN w:val="0"/>
        <w:adjustRightInd w:val="0"/>
        <w:spacing w:after="0" w:line="240" w:lineRule="auto"/>
        <w:ind w:right="-2"/>
        <w:rPr>
          <w:rFonts w:eastAsia="ArialMT" w:cs="Arial"/>
          <w:color w:val="000000"/>
        </w:rPr>
      </w:pPr>
    </w:p>
    <w:p w14:paraId="3FFBA392" w14:textId="30C39715" w:rsidR="007D64F7" w:rsidRPr="008A1E1C" w:rsidRDefault="007D64F7" w:rsidP="009A1C62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cs="Arial"/>
          <w:color w:val="000000"/>
        </w:rPr>
      </w:pPr>
      <w:r w:rsidRPr="008A1E1C">
        <w:rPr>
          <w:rFonts w:eastAsia="ArialMT" w:cs="Arial"/>
          <w:color w:val="000000"/>
        </w:rPr>
        <w:t xml:space="preserve">On s’intéresse </w:t>
      </w:r>
      <w:r w:rsidRPr="008A1E1C">
        <w:rPr>
          <w:rFonts w:cs="Arial"/>
          <w:color w:val="000000"/>
        </w:rPr>
        <w:t>à la r</w:t>
      </w:r>
      <w:r w:rsidRPr="008A1E1C">
        <w:rPr>
          <w:rFonts w:eastAsia="ArialMT" w:cs="Arial"/>
          <w:color w:val="000000"/>
        </w:rPr>
        <w:t>éponse d’un c</w:t>
      </w:r>
      <w:r w:rsidRPr="008A1E1C">
        <w:rPr>
          <w:rFonts w:cs="Arial"/>
          <w:color w:val="000000"/>
        </w:rPr>
        <w:t xml:space="preserve">ircuit RC soumis à </w:t>
      </w:r>
      <w:r w:rsidRPr="008A1E1C">
        <w:rPr>
          <w:rFonts w:eastAsia="ArialMT" w:cs="Arial"/>
          <w:color w:val="000000"/>
        </w:rPr>
        <w:t>un signal d’entrée</w:t>
      </w:r>
      <w:r w:rsidR="003B5AE3">
        <w:rPr>
          <w:rFonts w:eastAsia="ArialMT" w:cs="Arial"/>
          <w:color w:val="000000"/>
        </w:rPr>
        <w:t xml:space="preserve"> </w:t>
      </w:r>
      <w:proofErr w:type="spellStart"/>
      <w:r w:rsidR="003B5AE3" w:rsidRPr="003B5AE3">
        <w:rPr>
          <w:rFonts w:eastAsia="ArialMT" w:cs="Arial"/>
          <w:i/>
          <w:iCs/>
          <w:color w:val="000000"/>
        </w:rPr>
        <w:t>u</w:t>
      </w:r>
      <w:r w:rsidR="003B5AE3">
        <w:rPr>
          <w:rFonts w:eastAsia="ArialMT" w:cs="Arial"/>
          <w:color w:val="000000"/>
          <w:vertAlign w:val="subscript"/>
        </w:rPr>
        <w:t>G</w:t>
      </w:r>
      <w:proofErr w:type="spellEnd"/>
      <w:r w:rsidR="003B5AE3">
        <w:rPr>
          <w:rFonts w:eastAsia="ArialMT" w:cs="Arial"/>
          <w:color w:val="000000"/>
        </w:rPr>
        <w:t>(</w:t>
      </w:r>
      <w:r w:rsidR="003B5AE3" w:rsidRPr="003B5AE3">
        <w:rPr>
          <w:rFonts w:eastAsia="ArialMT" w:cs="Arial"/>
          <w:i/>
          <w:iCs/>
          <w:color w:val="000000"/>
        </w:rPr>
        <w:t>t</w:t>
      </w:r>
      <w:r w:rsidR="003B5AE3">
        <w:rPr>
          <w:rFonts w:eastAsia="ArialMT" w:cs="Arial"/>
          <w:color w:val="000000"/>
        </w:rPr>
        <w:t>)</w:t>
      </w:r>
      <w:r w:rsidRPr="008A1E1C">
        <w:rPr>
          <w:rFonts w:eastAsia="CambriaMath" w:cs="Arial"/>
          <w:color w:val="000000"/>
        </w:rPr>
        <w:t xml:space="preserve"> </w:t>
      </w:r>
      <w:r w:rsidRPr="008A1E1C">
        <w:rPr>
          <w:rFonts w:cs="Arial"/>
          <w:color w:val="000000"/>
        </w:rPr>
        <w:t xml:space="preserve">ayant </w:t>
      </w:r>
      <w:r w:rsidRPr="008A1E1C">
        <w:rPr>
          <w:rFonts w:eastAsia="ArialMT" w:cs="Arial"/>
          <w:color w:val="000000"/>
        </w:rPr>
        <w:t>la forme d’</w:t>
      </w:r>
      <w:r w:rsidRPr="008A1E1C">
        <w:rPr>
          <w:rFonts w:cs="Arial"/>
          <w:color w:val="000000"/>
        </w:rPr>
        <w:t>une tension en créneaux.</w:t>
      </w:r>
    </w:p>
    <w:p w14:paraId="33BEDBED" w14:textId="0E5AFEC9" w:rsidR="007D64F7" w:rsidRPr="008A1E1C" w:rsidRDefault="007D64F7" w:rsidP="009A1C62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cs="Arial"/>
          <w:color w:val="000000"/>
        </w:rPr>
      </w:pPr>
      <w:r w:rsidRPr="008A1E1C">
        <w:rPr>
          <w:rFonts w:cs="Arial"/>
          <w:color w:val="000000"/>
        </w:rPr>
        <w:t>Cette tension en créneaux prend alternativement des valeurs</w:t>
      </w:r>
      <w:r w:rsidR="003B5AE3">
        <w:rPr>
          <w:rFonts w:cs="Arial"/>
          <w:color w:val="000000"/>
        </w:rPr>
        <w:t xml:space="preserve"> </w:t>
      </w:r>
      <w:r w:rsidR="003B5AE3" w:rsidRPr="003B5AE3">
        <w:rPr>
          <w:rFonts w:cs="Arial"/>
          <w:i/>
          <w:iCs/>
          <w:color w:val="000000"/>
        </w:rPr>
        <w:t>E</w:t>
      </w:r>
      <w:r w:rsidRPr="008A1E1C">
        <w:rPr>
          <w:rFonts w:cs="Arial"/>
          <w:color w:val="000000"/>
        </w:rPr>
        <w:t xml:space="preserve"> et </w:t>
      </w:r>
      <w:r w:rsidRPr="008A1E1C">
        <w:rPr>
          <w:rFonts w:eastAsia="CambriaMath" w:cs="Arial"/>
          <w:color w:val="000000"/>
        </w:rPr>
        <w:t>0 V</w:t>
      </w:r>
      <w:r w:rsidRPr="008A1E1C">
        <w:rPr>
          <w:rFonts w:cs="Arial"/>
          <w:color w:val="000000"/>
        </w:rPr>
        <w:t>, sa période est notée</w:t>
      </w:r>
      <w:r w:rsidR="003B5AE3">
        <w:rPr>
          <w:rFonts w:cs="Arial"/>
          <w:color w:val="000000"/>
        </w:rPr>
        <w:t xml:space="preserve"> </w:t>
      </w:r>
      <w:r w:rsidR="003B5AE3" w:rsidRPr="003B5AE3">
        <w:rPr>
          <w:rFonts w:cs="Arial"/>
          <w:i/>
          <w:iCs/>
          <w:color w:val="000000"/>
        </w:rPr>
        <w:t>T</w:t>
      </w:r>
      <w:r w:rsidRPr="008A1E1C">
        <w:rPr>
          <w:rFonts w:cs="Arial"/>
          <w:color w:val="000000"/>
        </w:rPr>
        <w:t xml:space="preserve">. </w:t>
      </w:r>
    </w:p>
    <w:p w14:paraId="3C07DC4E" w14:textId="77777777" w:rsidR="008A1E1C" w:rsidRDefault="008A1E1C" w:rsidP="009A1C6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</w:p>
    <w:p w14:paraId="149B6193" w14:textId="77777777" w:rsidR="007D64F7" w:rsidRPr="008A1E1C" w:rsidRDefault="007D64F7" w:rsidP="009A1C62">
      <w:pPr>
        <w:autoSpaceDE w:val="0"/>
        <w:autoSpaceDN w:val="0"/>
        <w:adjustRightInd w:val="0"/>
        <w:spacing w:after="0" w:line="240" w:lineRule="auto"/>
        <w:ind w:right="-2" w:firstLine="284"/>
        <w:jc w:val="both"/>
        <w:rPr>
          <w:rFonts w:cs="Arial"/>
          <w:color w:val="000000"/>
        </w:rPr>
      </w:pPr>
      <w:r w:rsidRPr="008A1E1C">
        <w:rPr>
          <w:rFonts w:cs="Arial"/>
          <w:color w:val="000000"/>
        </w:rPr>
        <w:t>Le schéma de la figure 1 en propose une représentation.</w:t>
      </w:r>
    </w:p>
    <w:p w14:paraId="27FAF196" w14:textId="77777777" w:rsidR="008A1E1C" w:rsidRDefault="008A1E1C" w:rsidP="008A1E1C">
      <w:pPr>
        <w:autoSpaceDE w:val="0"/>
        <w:autoSpaceDN w:val="0"/>
        <w:adjustRightInd w:val="0"/>
        <w:spacing w:after="0" w:line="240" w:lineRule="auto"/>
        <w:ind w:left="284" w:right="-2"/>
        <w:jc w:val="both"/>
        <w:rPr>
          <w:rFonts w:cs="Arial"/>
          <w:color w:val="000000"/>
        </w:rPr>
      </w:pPr>
    </w:p>
    <w:p w14:paraId="6112CF46" w14:textId="77777777" w:rsidR="007D64F7" w:rsidRDefault="007D64F7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color w:val="000000"/>
        </w:rPr>
      </w:pPr>
      <w:r>
        <w:rPr>
          <w:noProof/>
        </w:rPr>
        <w:drawing>
          <wp:inline distT="0" distB="0" distL="0" distR="0" wp14:anchorId="27ECDB01" wp14:editId="449A8247">
            <wp:extent cx="5947599" cy="127508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71178"/>
                    <a:stretch/>
                  </pic:blipFill>
                  <pic:spPr bwMode="auto">
                    <a:xfrm>
                      <a:off x="0" y="0"/>
                      <a:ext cx="5957643" cy="1277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A68AB8" w14:textId="77777777" w:rsid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</w:p>
    <w:p w14:paraId="752489F6" w14:textId="3F0E7426" w:rsid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Figure 1. Signal d’entrée</w:t>
      </w:r>
      <w:r w:rsidR="004502B0">
        <w:rPr>
          <w:rFonts w:cs="Arial"/>
          <w:color w:val="000000"/>
        </w:rPr>
        <w:t xml:space="preserve"> </w:t>
      </w:r>
      <w:proofErr w:type="spellStart"/>
      <w:r w:rsidR="004502B0" w:rsidRPr="004502B0">
        <w:rPr>
          <w:rFonts w:cs="Arial"/>
          <w:i/>
          <w:iCs/>
          <w:color w:val="000000"/>
        </w:rPr>
        <w:t>u</w:t>
      </w:r>
      <w:r w:rsidR="004502B0" w:rsidRPr="004502B0">
        <w:rPr>
          <w:rFonts w:cs="Arial"/>
          <w:color w:val="000000"/>
          <w:vertAlign w:val="subscript"/>
        </w:rPr>
        <w:t>G</w:t>
      </w:r>
      <w:proofErr w:type="spellEnd"/>
      <w:r w:rsidR="004502B0">
        <w:rPr>
          <w:rFonts w:cs="Arial"/>
          <w:color w:val="000000"/>
        </w:rPr>
        <w:t>(</w:t>
      </w:r>
      <w:r w:rsidR="004502B0" w:rsidRPr="004502B0">
        <w:rPr>
          <w:rFonts w:cs="Arial"/>
          <w:i/>
          <w:iCs/>
          <w:color w:val="000000"/>
        </w:rPr>
        <w:t>t</w:t>
      </w:r>
      <w:r w:rsidR="004502B0">
        <w:rPr>
          <w:rFonts w:cs="Arial"/>
          <w:color w:val="000000"/>
        </w:rPr>
        <w:t>)</w:t>
      </w:r>
      <w:r>
        <w:rPr>
          <w:rFonts w:cs="Arial"/>
          <w:color w:val="000000"/>
        </w:rPr>
        <w:t>et schéma électrique du circuit</w:t>
      </w:r>
    </w:p>
    <w:p w14:paraId="15CD8966" w14:textId="77777777" w:rsid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</w:p>
    <w:p w14:paraId="091CB83E" w14:textId="77777777" w:rsid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color w:val="000000"/>
        </w:rPr>
      </w:pPr>
      <w:r>
        <w:rPr>
          <w:noProof/>
        </w:rPr>
        <w:drawing>
          <wp:inline distT="0" distB="0" distL="0" distR="0" wp14:anchorId="7684B5DE" wp14:editId="5C420686">
            <wp:extent cx="5947410" cy="2529840"/>
            <wp:effectExtent l="0" t="0" r="0" b="381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35711" b="7103"/>
                    <a:stretch/>
                  </pic:blipFill>
                  <pic:spPr bwMode="auto">
                    <a:xfrm>
                      <a:off x="0" y="0"/>
                      <a:ext cx="5957643" cy="2534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4E01E" w14:textId="62B58364" w:rsidR="008A1E1C" w:rsidRP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Figure 2. Représentation temporelle simulée des tensions </w:t>
      </w:r>
      <w:proofErr w:type="spellStart"/>
      <w:r w:rsidR="00F3151C" w:rsidRPr="004502B0">
        <w:rPr>
          <w:rFonts w:cs="Arial"/>
          <w:i/>
          <w:iCs/>
          <w:color w:val="000000"/>
        </w:rPr>
        <w:t>u</w:t>
      </w:r>
      <w:r w:rsidR="00F3151C" w:rsidRPr="004502B0">
        <w:rPr>
          <w:rFonts w:cs="Arial"/>
          <w:color w:val="000000"/>
          <w:vertAlign w:val="subscript"/>
        </w:rPr>
        <w:t>G</w:t>
      </w:r>
      <w:proofErr w:type="spellEnd"/>
      <w:r w:rsidR="00F3151C">
        <w:rPr>
          <w:rFonts w:cs="Arial"/>
          <w:color w:val="000000"/>
        </w:rPr>
        <w:t>(</w:t>
      </w:r>
      <w:r w:rsidR="00F3151C" w:rsidRPr="004502B0">
        <w:rPr>
          <w:rFonts w:cs="Arial"/>
          <w:i/>
          <w:iCs/>
          <w:color w:val="000000"/>
        </w:rPr>
        <w:t>t</w:t>
      </w:r>
      <w:r w:rsidR="00F3151C">
        <w:rPr>
          <w:rFonts w:cs="Arial"/>
          <w:color w:val="000000"/>
        </w:rPr>
        <w:t>)</w:t>
      </w:r>
      <w:r w:rsidR="00F3151C">
        <w:rPr>
          <w:rFonts w:cs="Arial"/>
          <w:color w:val="000000"/>
        </w:rPr>
        <w:t xml:space="preserve">, </w:t>
      </w:r>
      <w:proofErr w:type="spellStart"/>
      <w:r w:rsidR="00F3151C" w:rsidRPr="004502B0">
        <w:rPr>
          <w:rFonts w:cs="Arial"/>
          <w:i/>
          <w:iCs/>
          <w:color w:val="000000"/>
        </w:rPr>
        <w:t>u</w:t>
      </w:r>
      <w:r w:rsidR="00F3151C">
        <w:rPr>
          <w:rFonts w:cs="Arial"/>
          <w:color w:val="000000"/>
          <w:vertAlign w:val="subscript"/>
        </w:rPr>
        <w:t>C</w:t>
      </w:r>
      <w:proofErr w:type="spellEnd"/>
      <w:r w:rsidR="00F3151C">
        <w:rPr>
          <w:rFonts w:cs="Arial"/>
          <w:color w:val="000000"/>
        </w:rPr>
        <w:t>(</w:t>
      </w:r>
      <w:r w:rsidR="00F3151C" w:rsidRPr="004502B0">
        <w:rPr>
          <w:rFonts w:cs="Arial"/>
          <w:i/>
          <w:iCs/>
          <w:color w:val="000000"/>
        </w:rPr>
        <w:t>t</w:t>
      </w:r>
      <w:r w:rsidR="00F3151C">
        <w:rPr>
          <w:rFonts w:cs="Arial"/>
          <w:color w:val="000000"/>
        </w:rPr>
        <w:t>)</w:t>
      </w:r>
      <w:r w:rsidR="00F3151C">
        <w:rPr>
          <w:rFonts w:cs="Arial"/>
          <w:color w:val="000000"/>
        </w:rPr>
        <w:t xml:space="preserve"> et </w:t>
      </w:r>
      <w:proofErr w:type="spellStart"/>
      <w:r w:rsidR="00F3151C" w:rsidRPr="004502B0">
        <w:rPr>
          <w:rFonts w:cs="Arial"/>
          <w:i/>
          <w:iCs/>
          <w:color w:val="000000"/>
        </w:rPr>
        <w:t>u</w:t>
      </w:r>
      <w:r w:rsidR="00F3151C">
        <w:rPr>
          <w:rFonts w:cs="Arial"/>
          <w:color w:val="000000"/>
          <w:vertAlign w:val="subscript"/>
        </w:rPr>
        <w:t>R</w:t>
      </w:r>
      <w:proofErr w:type="spellEnd"/>
      <w:r w:rsidR="00F3151C">
        <w:rPr>
          <w:rFonts w:cs="Arial"/>
          <w:color w:val="000000"/>
        </w:rPr>
        <w:t>(</w:t>
      </w:r>
      <w:r w:rsidR="00F3151C" w:rsidRPr="004502B0">
        <w:rPr>
          <w:rFonts w:cs="Arial"/>
          <w:i/>
          <w:iCs/>
          <w:color w:val="000000"/>
        </w:rPr>
        <w:t>t</w:t>
      </w:r>
      <w:r w:rsidR="00F3151C">
        <w:rPr>
          <w:rFonts w:cs="Arial"/>
          <w:color w:val="000000"/>
        </w:rPr>
        <w:t>)</w:t>
      </w:r>
      <w:r w:rsidR="00F3151C">
        <w:rPr>
          <w:rFonts w:ascii="Cambria Math" w:eastAsia="CambriaMath" w:hAnsi="Cambria Math" w:cs="Cambria Math"/>
          <w:color w:val="000000"/>
        </w:rPr>
        <w:t>.</w:t>
      </w:r>
    </w:p>
    <w:p w14:paraId="5AA69E36" w14:textId="0DE0474B" w:rsidR="00B675B6" w:rsidRDefault="00B675B6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701BB892" w14:textId="77777777" w:rsid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color w:val="000000"/>
        </w:rPr>
      </w:pPr>
    </w:p>
    <w:p w14:paraId="45106A1D" w14:textId="1724A8A8" w:rsidR="007D64F7" w:rsidRDefault="007D64F7" w:rsidP="008A1E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cs="Arial"/>
          <w:color w:val="000000"/>
        </w:rPr>
      </w:pPr>
      <w:r w:rsidRPr="007D64F7">
        <w:rPr>
          <w:rFonts w:eastAsia="ArialMT" w:cs="Arial"/>
          <w:color w:val="000000"/>
        </w:rPr>
        <w:t>À l’aide de la figure 2, d</w:t>
      </w:r>
      <w:r w:rsidRPr="007D64F7">
        <w:rPr>
          <w:rFonts w:cs="Arial"/>
          <w:color w:val="000000"/>
        </w:rPr>
        <w:t>éterminer la valeur de</w:t>
      </w:r>
      <w:r w:rsidR="00E27822">
        <w:rPr>
          <w:rFonts w:cs="Arial"/>
          <w:color w:val="000000"/>
        </w:rPr>
        <w:t xml:space="preserve"> </w:t>
      </w:r>
      <w:r w:rsidR="00E27822" w:rsidRPr="00E27822">
        <w:rPr>
          <w:rFonts w:cs="Arial"/>
          <w:i/>
          <w:iCs/>
          <w:color w:val="000000"/>
        </w:rPr>
        <w:t>E</w:t>
      </w:r>
      <w:r w:rsidRPr="007D64F7">
        <w:rPr>
          <w:rFonts w:cs="Arial"/>
          <w:color w:val="000000"/>
        </w:rPr>
        <w:t xml:space="preserve"> ainsi que celle de la fréquence</w:t>
      </w:r>
      <w:r w:rsidR="00E27822">
        <w:rPr>
          <w:rFonts w:cs="Arial"/>
          <w:color w:val="000000"/>
        </w:rPr>
        <w:t xml:space="preserve"> </w:t>
      </w:r>
      <w:r w:rsidR="00E27822">
        <w:rPr>
          <w:rFonts w:cs="Arial"/>
          <w:i/>
          <w:iCs/>
          <w:color w:val="000000"/>
        </w:rPr>
        <w:t>f</w:t>
      </w:r>
      <w:r w:rsidRPr="007D64F7">
        <w:rPr>
          <w:rFonts w:eastAsia="CambriaMath" w:cs="Arial"/>
          <w:color w:val="000000"/>
        </w:rPr>
        <w:t xml:space="preserve"> </w:t>
      </w:r>
      <w:r w:rsidRPr="007D64F7">
        <w:rPr>
          <w:rFonts w:cs="Arial"/>
          <w:color w:val="000000"/>
        </w:rPr>
        <w:t xml:space="preserve">de la tension en créneau </w:t>
      </w:r>
      <w:proofErr w:type="spellStart"/>
      <w:r w:rsidR="00E27822" w:rsidRPr="004502B0">
        <w:rPr>
          <w:rFonts w:cs="Arial"/>
          <w:i/>
          <w:iCs/>
          <w:color w:val="000000"/>
        </w:rPr>
        <w:t>u</w:t>
      </w:r>
      <w:r w:rsidR="00E27822" w:rsidRPr="004502B0">
        <w:rPr>
          <w:rFonts w:cs="Arial"/>
          <w:color w:val="000000"/>
          <w:vertAlign w:val="subscript"/>
        </w:rPr>
        <w:t>G</w:t>
      </w:r>
      <w:proofErr w:type="spellEnd"/>
      <w:r w:rsidR="00E27822">
        <w:rPr>
          <w:rFonts w:cs="Arial"/>
          <w:color w:val="000000"/>
        </w:rPr>
        <w:t>(</w:t>
      </w:r>
      <w:r w:rsidR="00E27822" w:rsidRPr="004502B0">
        <w:rPr>
          <w:rFonts w:cs="Arial"/>
          <w:i/>
          <w:iCs/>
          <w:color w:val="000000"/>
        </w:rPr>
        <w:t>t</w:t>
      </w:r>
      <w:r w:rsidR="00E27822">
        <w:rPr>
          <w:rFonts w:cs="Arial"/>
          <w:color w:val="000000"/>
        </w:rPr>
        <w:t>)</w:t>
      </w:r>
      <w:r w:rsidRPr="007D64F7">
        <w:rPr>
          <w:rFonts w:cs="Arial"/>
          <w:color w:val="000000"/>
        </w:rPr>
        <w:t>.</w:t>
      </w:r>
    </w:p>
    <w:p w14:paraId="21C3B4FA" w14:textId="77777777" w:rsidR="008A1E1C" w:rsidRDefault="008A1E1C" w:rsidP="008A1E1C">
      <w:pPr>
        <w:pStyle w:val="Paragraphedeliste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cs="Arial"/>
          <w:color w:val="000000"/>
        </w:rPr>
      </w:pPr>
    </w:p>
    <w:p w14:paraId="6C029783" w14:textId="3274BFA7" w:rsidR="007D64F7" w:rsidRDefault="007D64F7" w:rsidP="008A1E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cs="Arial"/>
          <w:color w:val="000000"/>
        </w:rPr>
      </w:pPr>
      <w:r w:rsidRPr="007D64F7">
        <w:rPr>
          <w:rFonts w:eastAsia="ArialMT" w:cs="Arial"/>
          <w:color w:val="000000"/>
        </w:rPr>
        <w:t>Établir l’expression de l’intensité</w:t>
      </w:r>
      <w:r w:rsidR="00F73AB9">
        <w:rPr>
          <w:rFonts w:eastAsia="ArialMT" w:cs="Arial"/>
          <w:color w:val="000000"/>
        </w:rPr>
        <w:t xml:space="preserve"> </w:t>
      </w:r>
      <w:r w:rsidR="00F73AB9" w:rsidRPr="00F73AB9">
        <w:rPr>
          <w:rFonts w:eastAsia="ArialMT" w:cs="Arial"/>
          <w:i/>
          <w:iCs/>
          <w:color w:val="000000"/>
        </w:rPr>
        <w:t>i</w:t>
      </w:r>
      <w:r w:rsidR="00F73AB9">
        <w:rPr>
          <w:rFonts w:eastAsia="ArialMT" w:cs="Arial"/>
          <w:color w:val="000000"/>
        </w:rPr>
        <w:t>(</w:t>
      </w:r>
      <w:r w:rsidR="00F73AB9" w:rsidRPr="00F73AB9">
        <w:rPr>
          <w:rFonts w:eastAsia="ArialMT" w:cs="Arial"/>
          <w:i/>
          <w:iCs/>
          <w:color w:val="000000"/>
        </w:rPr>
        <w:t>t</w:t>
      </w:r>
      <w:r w:rsidR="00F73AB9">
        <w:rPr>
          <w:rFonts w:eastAsia="ArialMT" w:cs="Arial"/>
          <w:color w:val="000000"/>
        </w:rPr>
        <w:t>)</w:t>
      </w:r>
      <w:r w:rsidRPr="007D64F7">
        <w:rPr>
          <w:rFonts w:eastAsia="CambriaMath" w:cs="Arial"/>
          <w:color w:val="000000"/>
        </w:rPr>
        <w:t xml:space="preserve"> </w:t>
      </w:r>
      <w:r w:rsidRPr="007D64F7">
        <w:rPr>
          <w:rFonts w:cs="Arial"/>
          <w:color w:val="000000"/>
        </w:rPr>
        <w:t xml:space="preserve">du courant circulant dans le circuit en fonction de </w:t>
      </w:r>
      <w:proofErr w:type="spellStart"/>
      <w:r w:rsidR="008A1E1C" w:rsidRPr="008A1E1C">
        <w:rPr>
          <w:rFonts w:cs="Arial"/>
          <w:i/>
          <w:iCs/>
          <w:color w:val="000000"/>
        </w:rPr>
        <w:t>C</w:t>
      </w:r>
      <w:r w:rsidR="008A1E1C">
        <w:rPr>
          <w:rFonts w:cs="Arial"/>
          <w:color w:val="000000"/>
        </w:rPr>
        <w:t xml:space="preserve"> </w:t>
      </w:r>
      <w:r w:rsidRPr="007D64F7">
        <w:rPr>
          <w:rFonts w:cs="Arial"/>
          <w:color w:val="000000"/>
        </w:rPr>
        <w:t>et</w:t>
      </w:r>
      <w:proofErr w:type="spellEnd"/>
      <w:r w:rsidRPr="007D64F7">
        <w:rPr>
          <w:rFonts w:cs="Arial"/>
          <w:color w:val="000000"/>
        </w:rPr>
        <w:t xml:space="preserve"> </w:t>
      </w:r>
      <w:r w:rsidR="008A1E1C" w:rsidRPr="007D64F7">
        <w:rPr>
          <w:rFonts w:cs="Arial"/>
          <w:color w:val="000000"/>
          <w:position w:val="-24"/>
        </w:rPr>
        <w:object w:dxaOrig="700" w:dyaOrig="639" w14:anchorId="6C012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5pt;height:32pt" o:ole="">
            <v:imagedata r:id="rId8" o:title=""/>
          </v:shape>
          <o:OLEObject Type="Embed" ProgID="Equation.DSMT4" ShapeID="_x0000_i1025" DrawAspect="Content" ObjectID="_1738498588" r:id="rId9"/>
        </w:object>
      </w:r>
      <w:r w:rsidRPr="007D64F7">
        <w:rPr>
          <w:rFonts w:cs="Arial"/>
          <w:color w:val="000000"/>
        </w:rPr>
        <w:t>.</w:t>
      </w:r>
    </w:p>
    <w:p w14:paraId="3A7B5B60" w14:textId="77777777" w:rsidR="007D64F7" w:rsidRPr="007D64F7" w:rsidRDefault="007D64F7" w:rsidP="008A1E1C">
      <w:pPr>
        <w:pStyle w:val="Paragraphedeliste"/>
        <w:ind w:left="142" w:right="-2"/>
        <w:rPr>
          <w:rFonts w:cs="Arial"/>
          <w:color w:val="000000"/>
        </w:rPr>
      </w:pPr>
    </w:p>
    <w:p w14:paraId="296D432D" w14:textId="6C107706" w:rsidR="007D64F7" w:rsidRDefault="007D64F7" w:rsidP="008A1E1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" w:hanging="567"/>
        <w:rPr>
          <w:rFonts w:cs="Arial"/>
          <w:color w:val="000000"/>
        </w:rPr>
      </w:pPr>
      <w:r w:rsidRPr="007D64F7">
        <w:rPr>
          <w:rFonts w:cs="Arial"/>
          <w:color w:val="000000"/>
        </w:rPr>
        <w:t xml:space="preserve">À </w:t>
      </w:r>
      <w:r w:rsidRPr="007D64F7">
        <w:rPr>
          <w:rFonts w:ascii="Cambria Math" w:eastAsia="CambriaMath" w:hAnsi="Cambria Math" w:cs="Cambria Math"/>
          <w:color w:val="000000"/>
        </w:rPr>
        <w:t>𝑡</w:t>
      </w:r>
      <w:r w:rsidRPr="007D64F7">
        <w:rPr>
          <w:rFonts w:eastAsia="CambriaMath" w:cs="Arial"/>
          <w:color w:val="000000"/>
        </w:rPr>
        <w:t xml:space="preserve"> = 0 s</w:t>
      </w:r>
      <w:r w:rsidRPr="007D64F7">
        <w:rPr>
          <w:rFonts w:cs="Arial"/>
          <w:color w:val="000000"/>
        </w:rPr>
        <w:t xml:space="preserve">, la tension </w:t>
      </w:r>
      <w:proofErr w:type="spellStart"/>
      <w:r w:rsidR="00B675B6" w:rsidRPr="004502B0">
        <w:rPr>
          <w:rFonts w:cs="Arial"/>
          <w:i/>
          <w:iCs/>
          <w:color w:val="000000"/>
        </w:rPr>
        <w:t>u</w:t>
      </w:r>
      <w:r w:rsidR="00B675B6" w:rsidRPr="004502B0">
        <w:rPr>
          <w:rFonts w:cs="Arial"/>
          <w:color w:val="000000"/>
          <w:vertAlign w:val="subscript"/>
        </w:rPr>
        <w:t>G</w:t>
      </w:r>
      <w:proofErr w:type="spellEnd"/>
      <w:r w:rsidR="00B675B6">
        <w:rPr>
          <w:rFonts w:cs="Arial"/>
          <w:color w:val="000000"/>
        </w:rPr>
        <w:t>(</w:t>
      </w:r>
      <w:r w:rsidR="00B675B6" w:rsidRPr="004502B0">
        <w:rPr>
          <w:rFonts w:cs="Arial"/>
          <w:i/>
          <w:iCs/>
          <w:color w:val="000000"/>
        </w:rPr>
        <w:t>t</w:t>
      </w:r>
      <w:r w:rsidR="00B675B6">
        <w:rPr>
          <w:rFonts w:cs="Arial"/>
          <w:color w:val="000000"/>
        </w:rPr>
        <w:t>)</w:t>
      </w:r>
      <w:r w:rsidRPr="007D64F7">
        <w:rPr>
          <w:rFonts w:eastAsia="CambriaMath" w:cs="Arial"/>
          <w:color w:val="000000"/>
        </w:rPr>
        <w:t xml:space="preserve"> </w:t>
      </w:r>
      <w:r w:rsidRPr="007D64F7">
        <w:rPr>
          <w:rFonts w:cs="Arial"/>
          <w:color w:val="000000"/>
        </w:rPr>
        <w:t xml:space="preserve">passe de </w:t>
      </w:r>
      <w:r w:rsidRPr="007D64F7">
        <w:rPr>
          <w:rFonts w:eastAsia="CambriaMath" w:cs="Arial"/>
          <w:color w:val="000000"/>
        </w:rPr>
        <w:t xml:space="preserve">0 V </w:t>
      </w:r>
      <w:r w:rsidRPr="007D64F7">
        <w:rPr>
          <w:rFonts w:cs="Arial"/>
          <w:color w:val="000000"/>
        </w:rPr>
        <w:t xml:space="preserve">à </w:t>
      </w:r>
      <w:r w:rsidR="00B675B6" w:rsidRPr="00B675B6">
        <w:rPr>
          <w:rFonts w:cs="Arial"/>
          <w:i/>
          <w:iCs/>
          <w:color w:val="000000"/>
        </w:rPr>
        <w:t>E</w:t>
      </w:r>
      <w:r w:rsidRPr="007D64F7">
        <w:rPr>
          <w:rFonts w:cs="Arial"/>
          <w:color w:val="000000"/>
        </w:rPr>
        <w:t xml:space="preserve">. Le condensateur est initialement déchargé. </w:t>
      </w:r>
    </w:p>
    <w:p w14:paraId="5FB6CBE5" w14:textId="77777777" w:rsidR="007D64F7" w:rsidRPr="007D64F7" w:rsidRDefault="007D64F7" w:rsidP="008A1E1C">
      <w:pPr>
        <w:pStyle w:val="Paragraphedeliste"/>
        <w:autoSpaceDE w:val="0"/>
        <w:autoSpaceDN w:val="0"/>
        <w:adjustRightInd w:val="0"/>
        <w:spacing w:after="0" w:line="240" w:lineRule="auto"/>
        <w:ind w:left="142" w:right="-2" w:firstLine="425"/>
        <w:rPr>
          <w:rFonts w:eastAsia="CambriaMath" w:cs="Arial"/>
          <w:color w:val="000000"/>
        </w:rPr>
      </w:pPr>
      <w:r w:rsidRPr="007D64F7">
        <w:rPr>
          <w:rFonts w:cs="Arial"/>
          <w:color w:val="000000"/>
        </w:rPr>
        <w:t>On</w:t>
      </w:r>
      <w:r>
        <w:rPr>
          <w:rFonts w:cs="Arial"/>
          <w:color w:val="000000"/>
        </w:rPr>
        <w:t xml:space="preserve"> </w:t>
      </w:r>
      <w:r w:rsidRPr="007D64F7">
        <w:rPr>
          <w:rFonts w:cs="Arial"/>
          <w:color w:val="000000"/>
        </w:rPr>
        <w:t xml:space="preserve">étudie dans cette question la phase de charge du condensateur entre </w:t>
      </w:r>
      <w:r w:rsidRPr="007D64F7">
        <w:rPr>
          <w:rFonts w:ascii="Cambria Math" w:eastAsia="CambriaMath" w:hAnsi="Cambria Math" w:cs="Cambria Math"/>
          <w:color w:val="000000"/>
        </w:rPr>
        <w:t>𝑡</w:t>
      </w:r>
      <w:r w:rsidRPr="007D64F7">
        <w:rPr>
          <w:rFonts w:eastAsia="CambriaMath" w:cs="Arial"/>
          <w:color w:val="000000"/>
        </w:rPr>
        <w:t xml:space="preserve"> = 0 s </w:t>
      </w:r>
      <w:r w:rsidRPr="007D64F7">
        <w:rPr>
          <w:rFonts w:cs="Arial"/>
          <w:color w:val="000000"/>
        </w:rPr>
        <w:t xml:space="preserve">et </w:t>
      </w:r>
      <w:r w:rsidRPr="007D64F7">
        <w:rPr>
          <w:rFonts w:ascii="Cambria Math" w:eastAsia="CambriaMath" w:hAnsi="Cambria Math" w:cs="Cambria Math"/>
          <w:color w:val="000000"/>
        </w:rPr>
        <w:t>𝑡</w:t>
      </w:r>
      <w:r w:rsidRPr="007D64F7">
        <w:rPr>
          <w:rFonts w:eastAsia="CambriaMath" w:cs="Arial"/>
          <w:color w:val="000000"/>
        </w:rPr>
        <w:t xml:space="preserve"> =</w:t>
      </w:r>
      <w:r>
        <w:rPr>
          <w:rFonts w:eastAsia="CambriaMath" w:cs="Arial"/>
          <w:color w:val="000000"/>
        </w:rPr>
        <w:t xml:space="preserve"> </w:t>
      </w:r>
      <w:r w:rsidR="009B70E9" w:rsidRPr="007D64F7">
        <w:rPr>
          <w:rFonts w:eastAsia="CambriaMath" w:cs="Arial"/>
          <w:color w:val="000000"/>
          <w:position w:val="-24"/>
        </w:rPr>
        <w:object w:dxaOrig="240" w:dyaOrig="620" w14:anchorId="041CD00F">
          <v:shape id="_x0000_i1026" type="#_x0000_t75" style="width:12pt;height:31.35pt" o:ole="">
            <v:imagedata r:id="rId10" o:title=""/>
          </v:shape>
          <o:OLEObject Type="Embed" ProgID="Equation.DSMT4" ShapeID="_x0000_i1026" DrawAspect="Content" ObjectID="_1738498589" r:id="rId11"/>
        </w:object>
      </w:r>
      <w:r>
        <w:rPr>
          <w:rFonts w:eastAsia="CambriaMath" w:cs="Arial"/>
          <w:color w:val="000000"/>
        </w:rPr>
        <w:t>.</w:t>
      </w:r>
    </w:p>
    <w:p w14:paraId="02B8F307" w14:textId="3803D424" w:rsidR="008A1E1C" w:rsidRPr="008A1E1C" w:rsidRDefault="007D64F7" w:rsidP="008A1E1C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 w:right="-2" w:hanging="708"/>
        <w:jc w:val="both"/>
        <w:rPr>
          <w:rFonts w:eastAsia="ArialMT" w:cs="Arial"/>
          <w:color w:val="000000"/>
        </w:rPr>
      </w:pPr>
      <w:r w:rsidRPr="008A1E1C">
        <w:rPr>
          <w:rFonts w:eastAsia="ArialMT" w:cs="Arial"/>
          <w:color w:val="000000"/>
        </w:rPr>
        <w:t>Établir l’équation différentielle vérifiée par la tension</w:t>
      </w:r>
      <w:r w:rsidR="00D251C5">
        <w:rPr>
          <w:rFonts w:eastAsia="ArialMT" w:cs="Arial"/>
          <w:color w:val="000000"/>
        </w:rPr>
        <w:t xml:space="preserve"> </w:t>
      </w:r>
      <w:proofErr w:type="spellStart"/>
      <w:r w:rsidR="00D251C5">
        <w:rPr>
          <w:rFonts w:eastAsia="ArialMT" w:cs="Arial"/>
          <w:i/>
          <w:iCs/>
          <w:color w:val="000000"/>
        </w:rPr>
        <w:t>u</w:t>
      </w:r>
      <w:r w:rsidR="00D251C5">
        <w:rPr>
          <w:rFonts w:eastAsia="ArialMT" w:cs="Arial"/>
          <w:color w:val="000000"/>
          <w:vertAlign w:val="subscript"/>
        </w:rPr>
        <w:t>C</w:t>
      </w:r>
      <w:proofErr w:type="spellEnd"/>
      <w:r w:rsidR="00D251C5">
        <w:rPr>
          <w:rFonts w:eastAsia="ArialMT" w:cs="Arial"/>
          <w:color w:val="000000"/>
        </w:rPr>
        <w:t>(</w:t>
      </w:r>
      <w:r w:rsidR="00D251C5">
        <w:rPr>
          <w:rFonts w:eastAsia="ArialMT" w:cs="Arial"/>
          <w:i/>
          <w:iCs/>
          <w:color w:val="000000"/>
        </w:rPr>
        <w:t>t</w:t>
      </w:r>
      <w:r w:rsidR="00D251C5">
        <w:rPr>
          <w:rFonts w:eastAsia="ArialMT" w:cs="Arial"/>
          <w:color w:val="000000"/>
        </w:rPr>
        <w:t>)</w:t>
      </w:r>
      <w:r w:rsidRPr="008A1E1C">
        <w:rPr>
          <w:rFonts w:eastAsia="CambriaMath" w:cs="Arial"/>
          <w:color w:val="000000"/>
        </w:rPr>
        <w:t xml:space="preserve"> </w:t>
      </w:r>
      <w:r w:rsidRPr="008A1E1C">
        <w:rPr>
          <w:rFonts w:cs="Arial"/>
          <w:color w:val="000000"/>
        </w:rPr>
        <w:t xml:space="preserve">aux bornes du </w:t>
      </w:r>
      <w:r w:rsidR="009B70E9" w:rsidRPr="008A1E1C">
        <w:rPr>
          <w:rFonts w:cs="Arial"/>
          <w:color w:val="000000"/>
        </w:rPr>
        <w:t>c</w:t>
      </w:r>
      <w:r w:rsidRPr="008A1E1C">
        <w:rPr>
          <w:rFonts w:cs="Arial"/>
          <w:color w:val="000000"/>
        </w:rPr>
        <w:t>ondensateur</w:t>
      </w:r>
      <w:r w:rsidR="008A1E1C" w:rsidRPr="008A1E1C">
        <w:rPr>
          <w:rFonts w:cs="Arial"/>
          <w:color w:val="000000"/>
        </w:rPr>
        <w:t xml:space="preserve"> </w:t>
      </w:r>
      <w:r w:rsidRPr="008A1E1C">
        <w:rPr>
          <w:rFonts w:cs="Arial"/>
          <w:color w:val="000000"/>
        </w:rPr>
        <w:t xml:space="preserve">lorsque </w:t>
      </w:r>
      <w:proofErr w:type="spellStart"/>
      <w:r w:rsidR="00B675B6" w:rsidRPr="004502B0">
        <w:rPr>
          <w:rFonts w:cs="Arial"/>
          <w:i/>
          <w:iCs/>
          <w:color w:val="000000"/>
        </w:rPr>
        <w:t>u</w:t>
      </w:r>
      <w:r w:rsidR="00B675B6" w:rsidRPr="004502B0">
        <w:rPr>
          <w:rFonts w:cs="Arial"/>
          <w:color w:val="000000"/>
          <w:vertAlign w:val="subscript"/>
        </w:rPr>
        <w:t>G</w:t>
      </w:r>
      <w:proofErr w:type="spellEnd"/>
      <w:r w:rsidR="00B675B6">
        <w:rPr>
          <w:rFonts w:cs="Arial"/>
          <w:color w:val="000000"/>
        </w:rPr>
        <w:t>(</w:t>
      </w:r>
      <w:r w:rsidR="00B675B6" w:rsidRPr="004502B0">
        <w:rPr>
          <w:rFonts w:cs="Arial"/>
          <w:i/>
          <w:iCs/>
          <w:color w:val="000000"/>
        </w:rPr>
        <w:t>t</w:t>
      </w:r>
      <w:r w:rsidR="00B675B6">
        <w:rPr>
          <w:rFonts w:cs="Arial"/>
          <w:color w:val="000000"/>
        </w:rPr>
        <w:t>)</w:t>
      </w:r>
      <w:r w:rsidR="00B675B6">
        <w:rPr>
          <w:rFonts w:cs="Arial"/>
          <w:color w:val="000000"/>
        </w:rPr>
        <w:t xml:space="preserve"> = </w:t>
      </w:r>
      <w:r w:rsidR="00B675B6" w:rsidRPr="00B675B6">
        <w:rPr>
          <w:rFonts w:cs="Arial"/>
          <w:i/>
          <w:iCs/>
          <w:color w:val="000000"/>
        </w:rPr>
        <w:t>E</w:t>
      </w:r>
      <w:r w:rsidRPr="008A1E1C">
        <w:rPr>
          <w:rFonts w:cs="Arial"/>
          <w:color w:val="000000"/>
        </w:rPr>
        <w:t>.</w:t>
      </w:r>
    </w:p>
    <w:p w14:paraId="0C4FF710" w14:textId="77777777" w:rsidR="00A616C0" w:rsidRPr="00A616C0" w:rsidRDefault="007D64F7" w:rsidP="00A616C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 w:right="-2" w:hanging="709"/>
        <w:jc w:val="both"/>
        <w:rPr>
          <w:rFonts w:eastAsia="CambriaMath" w:cs="Arial"/>
          <w:color w:val="000000"/>
        </w:rPr>
      </w:pPr>
      <w:r w:rsidRPr="00A616C0">
        <w:rPr>
          <w:rFonts w:cs="Arial"/>
          <w:color w:val="000000"/>
        </w:rPr>
        <w:t xml:space="preserve">Vérifier que </w:t>
      </w:r>
      <w:r w:rsidR="009B70E9" w:rsidRPr="00A616C0">
        <w:rPr>
          <w:rFonts w:ascii="Cambria Math" w:eastAsia="CambriaMath" w:hAnsi="Cambria Math" w:cs="Cambria Math"/>
          <w:color w:val="000000"/>
        </w:rPr>
        <w:t>𝑢</w:t>
      </w:r>
      <w:r w:rsidR="009B70E9" w:rsidRPr="00A616C0">
        <w:rPr>
          <w:rFonts w:ascii="Cambria Math" w:eastAsia="CambriaMath" w:hAnsi="Cambria Math" w:cs="Cambria Math"/>
          <w:color w:val="000000"/>
          <w:vertAlign w:val="subscript"/>
        </w:rPr>
        <w:t>𝐶</w:t>
      </w:r>
      <w:r w:rsidR="009B70E9" w:rsidRPr="00A616C0">
        <w:rPr>
          <w:rFonts w:eastAsia="CambriaMath" w:cs="Arial"/>
          <w:color w:val="000000"/>
        </w:rPr>
        <w:t>(</w:t>
      </w:r>
      <w:r w:rsidR="009B70E9" w:rsidRPr="00A616C0">
        <w:rPr>
          <w:rFonts w:ascii="Cambria Math" w:eastAsia="CambriaMath" w:hAnsi="Cambria Math" w:cs="Cambria Math"/>
          <w:color w:val="000000"/>
        </w:rPr>
        <w:t>𝑡</w:t>
      </w:r>
      <w:r w:rsidR="009B70E9" w:rsidRPr="00A616C0">
        <w:rPr>
          <w:rFonts w:eastAsia="CambriaMath" w:cs="Arial"/>
          <w:color w:val="000000"/>
        </w:rPr>
        <w:t xml:space="preserve">) </w:t>
      </w:r>
      <w:r w:rsidR="00BD588C" w:rsidRPr="009B70E9">
        <w:rPr>
          <w:rFonts w:eastAsia="CambriaMath" w:cs="Arial"/>
          <w:color w:val="000000"/>
          <w:position w:val="-26"/>
        </w:rPr>
        <w:object w:dxaOrig="2000" w:dyaOrig="639" w14:anchorId="60667AD5">
          <v:shape id="_x0000_i1027" type="#_x0000_t75" style="width:100pt;height:32pt" o:ole="">
            <v:imagedata r:id="rId12" o:title=""/>
          </v:shape>
          <o:OLEObject Type="Embed" ProgID="Equation.DSMT4" ShapeID="_x0000_i1027" DrawAspect="Content" ObjectID="_1738498590" r:id="rId13"/>
        </w:object>
      </w:r>
      <w:r w:rsidR="009B70E9" w:rsidRPr="00A616C0">
        <w:rPr>
          <w:rFonts w:eastAsia="CambriaMath" w:cs="Arial"/>
          <w:color w:val="000000"/>
        </w:rPr>
        <w:t xml:space="preserve"> </w:t>
      </w:r>
      <w:r w:rsidRPr="00A616C0">
        <w:rPr>
          <w:rFonts w:eastAsia="ArialMT" w:cs="Arial"/>
          <w:color w:val="000000"/>
        </w:rPr>
        <w:t>est solution de l’équation différentielle.</w:t>
      </w:r>
    </w:p>
    <w:p w14:paraId="72C5D809" w14:textId="5D2E234D" w:rsidR="007D64F7" w:rsidRPr="00A616C0" w:rsidRDefault="007D64F7" w:rsidP="00A616C0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276" w:right="-2" w:hanging="709"/>
        <w:jc w:val="both"/>
        <w:rPr>
          <w:rFonts w:eastAsia="CambriaMath" w:cs="Arial"/>
          <w:color w:val="000000"/>
        </w:rPr>
      </w:pPr>
      <w:r w:rsidRPr="00A616C0">
        <w:rPr>
          <w:rFonts w:eastAsia="ArialMT" w:cs="Arial"/>
          <w:color w:val="000000"/>
        </w:rPr>
        <w:t xml:space="preserve">À partir de l’expression de </w:t>
      </w:r>
      <w:proofErr w:type="spellStart"/>
      <w:r w:rsidR="00A8337A" w:rsidRPr="004502B0">
        <w:rPr>
          <w:rFonts w:cs="Arial"/>
          <w:i/>
          <w:iCs/>
          <w:color w:val="000000"/>
        </w:rPr>
        <w:t>u</w:t>
      </w:r>
      <w:r w:rsidR="00A8337A">
        <w:rPr>
          <w:rFonts w:cs="Arial"/>
          <w:color w:val="000000"/>
          <w:vertAlign w:val="subscript"/>
        </w:rPr>
        <w:t>C</w:t>
      </w:r>
      <w:proofErr w:type="spellEnd"/>
      <w:r w:rsidR="00A8337A">
        <w:rPr>
          <w:rFonts w:cs="Arial"/>
          <w:color w:val="000000"/>
        </w:rPr>
        <w:t>(</w:t>
      </w:r>
      <w:r w:rsidR="00A8337A" w:rsidRPr="004502B0">
        <w:rPr>
          <w:rFonts w:cs="Arial"/>
          <w:i/>
          <w:iCs/>
          <w:color w:val="000000"/>
        </w:rPr>
        <w:t>t</w:t>
      </w:r>
      <w:r w:rsidR="00A8337A">
        <w:rPr>
          <w:rFonts w:cs="Arial"/>
          <w:color w:val="000000"/>
        </w:rPr>
        <w:t>)</w:t>
      </w:r>
      <w:r w:rsidRPr="00A616C0">
        <w:rPr>
          <w:rFonts w:cs="Arial"/>
          <w:color w:val="000000"/>
        </w:rPr>
        <w:t xml:space="preserve">, montrer que </w:t>
      </w:r>
      <w:proofErr w:type="spellStart"/>
      <w:r w:rsidR="00A8337A" w:rsidRPr="004502B0">
        <w:rPr>
          <w:rFonts w:cs="Arial"/>
          <w:i/>
          <w:iCs/>
          <w:color w:val="000000"/>
        </w:rPr>
        <w:t>u</w:t>
      </w:r>
      <w:r w:rsidR="00A8337A">
        <w:rPr>
          <w:rFonts w:cs="Arial"/>
          <w:color w:val="000000"/>
          <w:vertAlign w:val="subscript"/>
        </w:rPr>
        <w:t>R</w:t>
      </w:r>
      <w:proofErr w:type="spellEnd"/>
      <w:r w:rsidR="00A8337A">
        <w:rPr>
          <w:rFonts w:cs="Arial"/>
          <w:color w:val="000000"/>
        </w:rPr>
        <w:t>(</w:t>
      </w:r>
      <w:r w:rsidR="00A8337A" w:rsidRPr="004502B0">
        <w:rPr>
          <w:rFonts w:cs="Arial"/>
          <w:i/>
          <w:iCs/>
          <w:color w:val="000000"/>
        </w:rPr>
        <w:t>t</w:t>
      </w:r>
      <w:r w:rsidR="00A8337A">
        <w:rPr>
          <w:rFonts w:cs="Arial"/>
          <w:color w:val="000000"/>
        </w:rPr>
        <w:t>)</w:t>
      </w:r>
      <w:r w:rsidRPr="00A616C0">
        <w:rPr>
          <w:rFonts w:eastAsia="CambriaMath" w:cs="Arial"/>
          <w:color w:val="000000"/>
        </w:rPr>
        <w:t xml:space="preserve"> = </w:t>
      </w:r>
      <w:r w:rsidR="009B70E9" w:rsidRPr="009B70E9">
        <w:rPr>
          <w:rFonts w:eastAsia="CambriaMath" w:cs="Arial"/>
          <w:color w:val="000000"/>
          <w:position w:val="-26"/>
        </w:rPr>
        <w:object w:dxaOrig="1500" w:dyaOrig="639" w14:anchorId="56831DBC">
          <v:shape id="_x0000_i1028" type="#_x0000_t75" style="width:75.35pt;height:32pt" o:ole="">
            <v:imagedata r:id="rId14" o:title=""/>
          </v:shape>
          <o:OLEObject Type="Embed" ProgID="Equation.DSMT4" ShapeID="_x0000_i1028" DrawAspect="Content" ObjectID="_1738498591" r:id="rId15"/>
        </w:object>
      </w:r>
      <w:r w:rsidR="009B70E9" w:rsidRPr="00A616C0">
        <w:rPr>
          <w:rFonts w:eastAsia="CambriaMath" w:cs="Arial"/>
          <w:color w:val="000000"/>
        </w:rPr>
        <w:t>.</w:t>
      </w:r>
    </w:p>
    <w:p w14:paraId="2AFDBD15" w14:textId="77777777" w:rsidR="009B70E9" w:rsidRPr="007D64F7" w:rsidRDefault="009B70E9" w:rsidP="008A1E1C">
      <w:pPr>
        <w:autoSpaceDE w:val="0"/>
        <w:autoSpaceDN w:val="0"/>
        <w:adjustRightInd w:val="0"/>
        <w:spacing w:after="0" w:line="240" w:lineRule="auto"/>
        <w:ind w:left="142" w:right="-2" w:firstLine="282"/>
        <w:rPr>
          <w:rFonts w:eastAsia="CambriaMath" w:cs="Arial"/>
          <w:color w:val="000000"/>
        </w:rPr>
      </w:pPr>
    </w:p>
    <w:p w14:paraId="634BA7DE" w14:textId="1E9D82F8" w:rsidR="007D64F7" w:rsidRPr="00A616C0" w:rsidRDefault="007D64F7" w:rsidP="00A616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" w:hanging="579"/>
        <w:rPr>
          <w:rFonts w:cs="Arial"/>
          <w:color w:val="000000"/>
        </w:rPr>
      </w:pPr>
      <w:r w:rsidRPr="00A616C0">
        <w:rPr>
          <w:rFonts w:cs="Arial"/>
          <w:color w:val="000000"/>
        </w:rPr>
        <w:t xml:space="preserve">Associer les courbes 1 et 2 de la figure 2 aux tensions </w:t>
      </w:r>
      <w:proofErr w:type="spellStart"/>
      <w:r w:rsidR="0030405D" w:rsidRPr="004502B0">
        <w:rPr>
          <w:rFonts w:cs="Arial"/>
          <w:i/>
          <w:iCs/>
          <w:color w:val="000000"/>
        </w:rPr>
        <w:t>u</w:t>
      </w:r>
      <w:r w:rsidR="0030405D">
        <w:rPr>
          <w:rFonts w:cs="Arial"/>
          <w:color w:val="000000"/>
          <w:vertAlign w:val="subscript"/>
        </w:rPr>
        <w:t>C</w:t>
      </w:r>
      <w:proofErr w:type="spellEnd"/>
      <w:r w:rsidR="0030405D">
        <w:rPr>
          <w:rFonts w:cs="Arial"/>
          <w:color w:val="000000"/>
        </w:rPr>
        <w:t>(</w:t>
      </w:r>
      <w:r w:rsidR="0030405D" w:rsidRPr="004502B0">
        <w:rPr>
          <w:rFonts w:cs="Arial"/>
          <w:i/>
          <w:iCs/>
          <w:color w:val="000000"/>
        </w:rPr>
        <w:t>t</w:t>
      </w:r>
      <w:r w:rsidR="0030405D">
        <w:rPr>
          <w:rFonts w:cs="Arial"/>
          <w:color w:val="000000"/>
        </w:rPr>
        <w:t>)</w:t>
      </w:r>
      <w:r w:rsidRPr="00A616C0">
        <w:rPr>
          <w:rFonts w:eastAsia="CambriaMath" w:cs="Arial"/>
          <w:color w:val="000000"/>
        </w:rPr>
        <w:t xml:space="preserve"> </w:t>
      </w:r>
      <w:r w:rsidRPr="00A616C0">
        <w:rPr>
          <w:rFonts w:cs="Arial"/>
          <w:color w:val="000000"/>
        </w:rPr>
        <w:t xml:space="preserve">et </w:t>
      </w:r>
      <w:proofErr w:type="spellStart"/>
      <w:r w:rsidR="0030405D" w:rsidRPr="004502B0">
        <w:rPr>
          <w:rFonts w:cs="Arial"/>
          <w:i/>
          <w:iCs/>
          <w:color w:val="000000"/>
        </w:rPr>
        <w:t>u</w:t>
      </w:r>
      <w:r w:rsidR="0030405D">
        <w:rPr>
          <w:rFonts w:cs="Arial"/>
          <w:color w:val="000000"/>
          <w:vertAlign w:val="subscript"/>
        </w:rPr>
        <w:t>R</w:t>
      </w:r>
      <w:proofErr w:type="spellEnd"/>
      <w:r w:rsidR="0030405D">
        <w:rPr>
          <w:rFonts w:cs="Arial"/>
          <w:color w:val="000000"/>
        </w:rPr>
        <w:t>(</w:t>
      </w:r>
      <w:r w:rsidR="0030405D" w:rsidRPr="004502B0">
        <w:rPr>
          <w:rFonts w:cs="Arial"/>
          <w:i/>
          <w:iCs/>
          <w:color w:val="000000"/>
        </w:rPr>
        <w:t>t</w:t>
      </w:r>
      <w:r w:rsidR="0030405D">
        <w:rPr>
          <w:rFonts w:cs="Arial"/>
          <w:color w:val="000000"/>
        </w:rPr>
        <w:t>)</w:t>
      </w:r>
      <w:r w:rsidRPr="00A616C0">
        <w:rPr>
          <w:rFonts w:cs="Arial"/>
          <w:color w:val="000000"/>
        </w:rPr>
        <w:t>. Justifier.</w:t>
      </w:r>
    </w:p>
    <w:p w14:paraId="6873D64C" w14:textId="77777777" w:rsidR="009B70E9" w:rsidRPr="00A616C0" w:rsidRDefault="009B70E9" w:rsidP="008A1E1C">
      <w:pPr>
        <w:pStyle w:val="Paragraphedeliste"/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color w:val="000000"/>
        </w:rPr>
      </w:pPr>
    </w:p>
    <w:p w14:paraId="3EF11BF8" w14:textId="77777777" w:rsidR="007D64F7" w:rsidRDefault="007D64F7" w:rsidP="00A616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right="-2" w:hanging="579"/>
        <w:jc w:val="both"/>
        <w:rPr>
          <w:rFonts w:cs="Arial"/>
          <w:color w:val="000000"/>
        </w:rPr>
      </w:pPr>
      <w:r w:rsidRPr="00A616C0">
        <w:rPr>
          <w:rFonts w:cs="Arial"/>
          <w:color w:val="000000"/>
        </w:rPr>
        <w:t xml:space="preserve">Les représentations temporelles de ces tensions ont été simulées avec </w:t>
      </w:r>
      <w:r w:rsidR="009B70E9" w:rsidRPr="00A616C0">
        <w:rPr>
          <w:rFonts w:cs="Arial"/>
          <w:i/>
          <w:iCs/>
          <w:color w:val="000000"/>
        </w:rPr>
        <w:t>C</w:t>
      </w:r>
      <w:r w:rsidR="009B70E9" w:rsidRPr="00A616C0">
        <w:rPr>
          <w:rFonts w:cs="Arial"/>
          <w:color w:val="000000"/>
        </w:rPr>
        <w:t xml:space="preserve"> </w:t>
      </w:r>
      <w:r w:rsidRPr="00A616C0">
        <w:rPr>
          <w:rFonts w:eastAsia="CambriaMath" w:cs="Arial"/>
          <w:color w:val="000000"/>
        </w:rPr>
        <w:t>= 1 μF</w:t>
      </w:r>
      <w:r w:rsidRPr="00A616C0">
        <w:rPr>
          <w:rFonts w:cs="Arial"/>
          <w:color w:val="000000"/>
        </w:rPr>
        <w:t>. Estimer la</w:t>
      </w:r>
      <w:r w:rsidR="009B70E9" w:rsidRPr="00A616C0">
        <w:rPr>
          <w:rFonts w:cs="Arial"/>
          <w:color w:val="000000"/>
        </w:rPr>
        <w:t xml:space="preserve"> </w:t>
      </w:r>
      <w:r w:rsidRPr="00A616C0">
        <w:rPr>
          <w:rFonts w:cs="Arial"/>
          <w:color w:val="000000"/>
        </w:rPr>
        <w:t>valeur</w:t>
      </w:r>
      <w:r w:rsidRPr="009B70E9">
        <w:rPr>
          <w:rFonts w:cs="Arial"/>
          <w:color w:val="000000"/>
        </w:rPr>
        <w:t xml:space="preserve"> de la résistance </w:t>
      </w:r>
      <w:r w:rsidR="009B70E9" w:rsidRPr="009B70E9">
        <w:rPr>
          <w:rFonts w:cs="Arial"/>
          <w:i/>
          <w:iCs/>
          <w:color w:val="000000"/>
        </w:rPr>
        <w:t>R</w:t>
      </w:r>
      <w:r w:rsidR="009B70E9">
        <w:rPr>
          <w:rFonts w:cs="Arial"/>
          <w:color w:val="000000"/>
        </w:rPr>
        <w:t xml:space="preserve"> </w:t>
      </w:r>
      <w:r w:rsidRPr="009B70E9">
        <w:rPr>
          <w:rFonts w:cs="Arial"/>
          <w:color w:val="000000"/>
        </w:rPr>
        <w:t>en explicitant la méthode.</w:t>
      </w:r>
    </w:p>
    <w:p w14:paraId="42CAC452" w14:textId="77777777" w:rsidR="009B70E9" w:rsidRDefault="009B70E9" w:rsidP="00A616C0">
      <w:pPr>
        <w:pStyle w:val="Paragraphedeliste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cs="Arial"/>
          <w:color w:val="000000"/>
        </w:rPr>
      </w:pPr>
    </w:p>
    <w:p w14:paraId="77DA65B6" w14:textId="77777777" w:rsidR="00A616C0" w:rsidRPr="009B70E9" w:rsidRDefault="00A616C0" w:rsidP="00A616C0">
      <w:pPr>
        <w:pStyle w:val="Paragraphedeliste"/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cs="Arial"/>
          <w:color w:val="000000"/>
        </w:rPr>
      </w:pPr>
    </w:p>
    <w:p w14:paraId="107CF4DA" w14:textId="77777777" w:rsidR="007D64F7" w:rsidRDefault="007D64F7" w:rsidP="00A616C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color w:val="000000"/>
        </w:rPr>
      </w:pPr>
      <w:r w:rsidRPr="00A616C0">
        <w:rPr>
          <w:rFonts w:cs="Arial"/>
          <w:color w:val="000000"/>
        </w:rPr>
        <w:t>L'accéléromètre MEMS est constitué d'une partie mobile qui, soumise à une accélération,</w:t>
      </w:r>
      <w:r w:rsidR="00A616C0" w:rsidRPr="00A616C0">
        <w:rPr>
          <w:rFonts w:cs="Arial"/>
          <w:color w:val="000000"/>
        </w:rPr>
        <w:t xml:space="preserve"> </w:t>
      </w:r>
      <w:r w:rsidRPr="00A616C0">
        <w:rPr>
          <w:rFonts w:eastAsia="ArialMT" w:cs="Arial"/>
          <w:color w:val="000000"/>
        </w:rPr>
        <w:t>entraîne le déplacement de l’armature commune aux deux condensateurs. En l’absence</w:t>
      </w:r>
      <w:r w:rsidR="00D40F28" w:rsidRPr="00A616C0">
        <w:rPr>
          <w:rFonts w:eastAsia="ArialMT" w:cs="Arial"/>
          <w:color w:val="000000"/>
        </w:rPr>
        <w:t xml:space="preserve"> </w:t>
      </w:r>
      <w:r w:rsidRPr="00A616C0">
        <w:rPr>
          <w:rFonts w:eastAsia="ArialMT" w:cs="Arial"/>
          <w:color w:val="000000"/>
        </w:rPr>
        <w:t>d’accélération, chaque condensateur a une capacité</w:t>
      </w:r>
      <w:r w:rsidR="00D40F28" w:rsidRPr="00A616C0">
        <w:rPr>
          <w:rFonts w:eastAsia="ArialMT" w:cs="Arial"/>
          <w:color w:val="000000"/>
        </w:rPr>
        <w:t xml:space="preserve"> </w:t>
      </w:r>
      <w:r w:rsidR="00D40F28" w:rsidRPr="00A616C0">
        <w:rPr>
          <w:rFonts w:eastAsia="ArialMT" w:cs="Arial"/>
          <w:i/>
          <w:iCs/>
          <w:color w:val="000000"/>
        </w:rPr>
        <w:t>C</w:t>
      </w:r>
      <w:r w:rsidRPr="00A616C0">
        <w:rPr>
          <w:rFonts w:cs="Arial"/>
          <w:color w:val="000000"/>
        </w:rPr>
        <w:t>. On considère un déplacement de</w:t>
      </w:r>
      <w:r w:rsidR="00D40F28" w:rsidRPr="00A616C0">
        <w:rPr>
          <w:rFonts w:cs="Arial"/>
          <w:color w:val="000000"/>
        </w:rPr>
        <w:t xml:space="preserve"> </w:t>
      </w:r>
      <w:r w:rsidRPr="00A616C0">
        <w:rPr>
          <w:rFonts w:eastAsia="ArialMT" w:cs="Arial"/>
          <w:color w:val="000000"/>
        </w:rPr>
        <w:t>l’accéléromètre MEMS suivant Ox, l</w:t>
      </w:r>
      <w:r w:rsidRPr="00A616C0">
        <w:rPr>
          <w:rFonts w:cs="Arial"/>
          <w:color w:val="000000"/>
        </w:rPr>
        <w:t>orsqu</w:t>
      </w:r>
      <w:r w:rsidR="00D40F28" w:rsidRPr="00A616C0">
        <w:rPr>
          <w:rFonts w:cs="Arial"/>
          <w:color w:val="000000"/>
        </w:rPr>
        <w:t>’</w:t>
      </w:r>
      <w:r w:rsidRPr="00A616C0">
        <w:rPr>
          <w:rFonts w:eastAsia="ArialMT" w:cs="Arial"/>
          <w:color w:val="000000"/>
        </w:rPr>
        <w:t xml:space="preserve">il </w:t>
      </w:r>
      <w:r w:rsidRPr="00A616C0">
        <w:rPr>
          <w:rFonts w:cs="Arial"/>
          <w:color w:val="000000"/>
        </w:rPr>
        <w:t>est soumis à une accélération, leurs capacités</w:t>
      </w:r>
      <w:r w:rsidR="00D40F28" w:rsidRPr="00A616C0">
        <w:rPr>
          <w:rFonts w:cs="Arial"/>
          <w:color w:val="000000"/>
        </w:rPr>
        <w:t xml:space="preserve"> </w:t>
      </w:r>
      <w:r w:rsidRPr="00A616C0">
        <w:rPr>
          <w:rFonts w:cs="Arial"/>
          <w:color w:val="000000"/>
        </w:rPr>
        <w:t xml:space="preserve">prennent respectivement les valeurs </w:t>
      </w:r>
      <w:r w:rsidR="00D40F28" w:rsidRPr="00A616C0">
        <w:rPr>
          <w:rFonts w:cs="Arial"/>
          <w:i/>
          <w:iCs/>
          <w:color w:val="000000"/>
        </w:rPr>
        <w:t>C</w:t>
      </w:r>
      <w:r w:rsidRPr="00A616C0">
        <w:rPr>
          <w:rFonts w:eastAsia="CambriaMath" w:cs="Arial"/>
          <w:color w:val="000000"/>
          <w:vertAlign w:val="subscript"/>
        </w:rPr>
        <w:t>1</w:t>
      </w:r>
      <w:r w:rsidRPr="00A616C0">
        <w:rPr>
          <w:rFonts w:eastAsia="CambriaMath" w:cs="Arial"/>
          <w:color w:val="000000"/>
        </w:rPr>
        <w:t xml:space="preserve"> </w:t>
      </w:r>
      <w:r w:rsidRPr="00A616C0">
        <w:rPr>
          <w:rFonts w:cs="Arial"/>
          <w:color w:val="000000"/>
        </w:rPr>
        <w:t xml:space="preserve">et </w:t>
      </w:r>
      <w:r w:rsidR="00D40F28" w:rsidRPr="00A616C0">
        <w:rPr>
          <w:rFonts w:cs="Arial"/>
          <w:i/>
          <w:iCs/>
          <w:color w:val="000000"/>
        </w:rPr>
        <w:t>C</w:t>
      </w:r>
      <w:r w:rsidRPr="00A616C0">
        <w:rPr>
          <w:rFonts w:eastAsia="CambriaMath" w:cs="Arial"/>
          <w:color w:val="000000"/>
          <w:vertAlign w:val="subscript"/>
        </w:rPr>
        <w:t>2</w:t>
      </w:r>
      <w:r w:rsidRPr="00A616C0">
        <w:rPr>
          <w:rFonts w:eastAsia="CambriaMath" w:cs="Arial"/>
          <w:color w:val="000000"/>
          <w:sz w:val="16"/>
          <w:szCs w:val="16"/>
        </w:rPr>
        <w:t xml:space="preserve"> </w:t>
      </w:r>
      <w:r w:rsidRPr="00A616C0">
        <w:rPr>
          <w:rFonts w:eastAsia="ArialMT" w:cs="Arial"/>
          <w:color w:val="000000"/>
        </w:rPr>
        <w:t>comme l’illustre</w:t>
      </w:r>
      <w:r w:rsidRPr="00A616C0">
        <w:rPr>
          <w:rFonts w:cs="Arial"/>
          <w:color w:val="000000"/>
        </w:rPr>
        <w:t>nt les schémas de la figure 3.</w:t>
      </w:r>
    </w:p>
    <w:p w14:paraId="24C9FAE1" w14:textId="77777777" w:rsidR="00A616C0" w:rsidRPr="00A616C0" w:rsidRDefault="00A616C0" w:rsidP="00A616C0">
      <w:pPr>
        <w:pStyle w:val="Paragraphedeliste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  <w:color w:val="000000"/>
        </w:rPr>
      </w:pPr>
    </w:p>
    <w:p w14:paraId="73AA5F9A" w14:textId="77777777" w:rsidR="00D40F28" w:rsidRDefault="00A71120" w:rsidP="008A1E1C">
      <w:pPr>
        <w:autoSpaceDE w:val="0"/>
        <w:autoSpaceDN w:val="0"/>
        <w:adjustRightInd w:val="0"/>
        <w:spacing w:after="0" w:line="240" w:lineRule="auto"/>
        <w:ind w:left="142" w:right="-2" w:hanging="283"/>
        <w:jc w:val="center"/>
        <w:rPr>
          <w:rFonts w:cs="Arial"/>
          <w:color w:val="000000"/>
        </w:rPr>
      </w:pPr>
      <w:r>
        <w:rPr>
          <w:noProof/>
        </w:rPr>
        <w:drawing>
          <wp:inline distT="0" distB="0" distL="0" distR="0" wp14:anchorId="7F18A5C3" wp14:editId="6F9C1C54">
            <wp:extent cx="5682252" cy="15748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b="19428"/>
                    <a:stretch/>
                  </pic:blipFill>
                  <pic:spPr bwMode="auto">
                    <a:xfrm>
                      <a:off x="0" y="0"/>
                      <a:ext cx="5706530" cy="1581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29D4A" w14:textId="77777777" w:rsidR="00A616C0" w:rsidRPr="008A1E1C" w:rsidRDefault="00A616C0" w:rsidP="00A616C0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Figure 3. Schéma de principe de l’accéléromètre MEMS</w:t>
      </w:r>
    </w:p>
    <w:p w14:paraId="4CF913F2" w14:textId="77777777" w:rsidR="00A616C0" w:rsidRDefault="00A616C0" w:rsidP="008A1E1C">
      <w:pPr>
        <w:autoSpaceDE w:val="0"/>
        <w:autoSpaceDN w:val="0"/>
        <w:adjustRightInd w:val="0"/>
        <w:spacing w:after="0" w:line="240" w:lineRule="auto"/>
        <w:ind w:left="142" w:right="-2" w:hanging="283"/>
        <w:jc w:val="center"/>
        <w:rPr>
          <w:rFonts w:cs="Arial"/>
          <w:color w:val="000000"/>
        </w:rPr>
      </w:pPr>
    </w:p>
    <w:p w14:paraId="0A7F129E" w14:textId="77777777" w:rsidR="00A616C0" w:rsidRPr="007D64F7" w:rsidRDefault="00A616C0" w:rsidP="008A1E1C">
      <w:pPr>
        <w:autoSpaceDE w:val="0"/>
        <w:autoSpaceDN w:val="0"/>
        <w:adjustRightInd w:val="0"/>
        <w:spacing w:after="0" w:line="240" w:lineRule="auto"/>
        <w:ind w:left="142" w:right="-2" w:hanging="283"/>
        <w:jc w:val="center"/>
        <w:rPr>
          <w:rFonts w:cs="Arial"/>
          <w:color w:val="000000"/>
        </w:rPr>
      </w:pPr>
    </w:p>
    <w:p w14:paraId="47F9F9DC" w14:textId="07BE5490" w:rsidR="007D64F7" w:rsidRPr="000B185B" w:rsidRDefault="007D64F7" w:rsidP="00A616C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2" w:hanging="579"/>
        <w:jc w:val="both"/>
        <w:rPr>
          <w:rFonts w:cs="Arial"/>
          <w:color w:val="000000"/>
        </w:rPr>
      </w:pPr>
      <w:r w:rsidRPr="000B185B">
        <w:rPr>
          <w:rFonts w:eastAsia="ArialMT" w:cs="Arial"/>
          <w:color w:val="000000"/>
        </w:rPr>
        <w:t xml:space="preserve">La capacité d’un condensateur plan dont les armatures ont une surface </w:t>
      </w:r>
      <w:r w:rsidR="00BB2BB2" w:rsidRPr="00BB2BB2">
        <w:rPr>
          <w:rFonts w:eastAsia="ArialMT" w:cs="Arial"/>
          <w:i/>
          <w:iCs/>
          <w:color w:val="000000"/>
        </w:rPr>
        <w:t>S</w:t>
      </w:r>
      <w:r w:rsidRPr="000B185B">
        <w:rPr>
          <w:rFonts w:eastAsia="CambriaMath" w:cs="Arial"/>
          <w:color w:val="000000"/>
        </w:rPr>
        <w:t xml:space="preserve"> </w:t>
      </w:r>
      <w:r w:rsidRPr="000B185B">
        <w:rPr>
          <w:rFonts w:cs="Arial"/>
          <w:color w:val="000000"/>
        </w:rPr>
        <w:t>et sont séparées</w:t>
      </w:r>
      <w:r w:rsidR="000B185B">
        <w:rPr>
          <w:rFonts w:cs="Arial"/>
          <w:color w:val="000000"/>
        </w:rPr>
        <w:t xml:space="preserve"> </w:t>
      </w:r>
      <w:r w:rsidRPr="000B185B">
        <w:rPr>
          <w:rFonts w:eastAsia="ArialMT" w:cs="Arial"/>
          <w:color w:val="000000"/>
        </w:rPr>
        <w:t>d’une distance</w:t>
      </w:r>
      <w:r w:rsidR="00BB2BB2">
        <w:rPr>
          <w:rFonts w:eastAsia="ArialMT" w:cs="Arial"/>
          <w:color w:val="000000"/>
        </w:rPr>
        <w:t xml:space="preserve"> </w:t>
      </w:r>
      <w:r w:rsidR="00BB2BB2" w:rsidRPr="00BB2BB2">
        <w:rPr>
          <w:rFonts w:eastAsia="ArialMT" w:cs="Arial"/>
          <w:i/>
          <w:iCs/>
          <w:color w:val="000000"/>
        </w:rPr>
        <w:t>e</w:t>
      </w:r>
      <w:r w:rsidRPr="000B185B">
        <w:rPr>
          <w:rFonts w:eastAsia="ArialMT" w:cs="Arial"/>
          <w:color w:val="000000"/>
        </w:rPr>
        <w:t xml:space="preserve"> </w:t>
      </w:r>
      <w:r w:rsidRPr="000B185B">
        <w:rPr>
          <w:rFonts w:cs="Arial"/>
          <w:color w:val="000000"/>
        </w:rPr>
        <w:t>est donnée par la relation :</w:t>
      </w:r>
    </w:p>
    <w:p w14:paraId="5BF34B2E" w14:textId="77777777" w:rsidR="007D64F7" w:rsidRPr="007D64F7" w:rsidRDefault="000B185B" w:rsidP="008A1E1C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eastAsia="CambriaMath" w:cs="Arial"/>
          <w:color w:val="000000"/>
        </w:rPr>
      </w:pPr>
      <w:r w:rsidRPr="000B185B">
        <w:rPr>
          <w:rFonts w:eastAsia="ArialMT" w:cs="Arial"/>
          <w:color w:val="000000"/>
          <w:position w:val="-24"/>
        </w:rPr>
        <w:object w:dxaOrig="960" w:dyaOrig="620" w14:anchorId="52F7B155">
          <v:shape id="_x0000_i1029" type="#_x0000_t75" style="width:48pt;height:31.35pt" o:ole="">
            <v:imagedata r:id="rId18" o:title=""/>
          </v:shape>
          <o:OLEObject Type="Embed" ProgID="Equation.DSMT4" ShapeID="_x0000_i1029" DrawAspect="Content" ObjectID="_1738498592" r:id="rId19"/>
        </w:object>
      </w:r>
      <w:r w:rsidR="009E2B50">
        <w:rPr>
          <w:rFonts w:eastAsia="ArialMT" w:cs="Arial"/>
          <w:color w:val="000000"/>
        </w:rPr>
        <w:t xml:space="preserve"> </w:t>
      </w:r>
      <w:proofErr w:type="gramStart"/>
      <w:r w:rsidR="007D64F7" w:rsidRPr="007D64F7">
        <w:rPr>
          <w:rFonts w:eastAsia="ArialMT" w:cs="Arial"/>
          <w:color w:val="000000"/>
        </w:rPr>
        <w:t>où</w:t>
      </w:r>
      <w:proofErr w:type="gramEnd"/>
      <w:r w:rsidR="007D64F7" w:rsidRPr="007D64F7">
        <w:rPr>
          <w:rFonts w:eastAsia="ArialMT" w:cs="Arial"/>
          <w:color w:val="000000"/>
        </w:rPr>
        <w:t xml:space="preserve"> </w:t>
      </w:r>
      <w:r w:rsidR="007D64F7" w:rsidRPr="007D64F7">
        <w:rPr>
          <w:rFonts w:ascii="Cambria Math" w:eastAsia="CambriaMath" w:hAnsi="Cambria Math" w:cs="Cambria Math"/>
          <w:color w:val="000000"/>
        </w:rPr>
        <w:t>𝜀</w:t>
      </w:r>
      <w:r w:rsidR="007D64F7" w:rsidRPr="007D64F7">
        <w:rPr>
          <w:rFonts w:eastAsia="CambriaMath" w:cs="Arial"/>
          <w:color w:val="000000"/>
        </w:rPr>
        <w:t xml:space="preserve"> </w:t>
      </w:r>
      <w:r w:rsidR="007D64F7" w:rsidRPr="007D64F7">
        <w:rPr>
          <w:rFonts w:eastAsia="ArialMT" w:cs="Arial"/>
          <w:color w:val="000000"/>
        </w:rPr>
        <w:t>est une constante</w:t>
      </w:r>
      <w:r w:rsidR="007D64F7" w:rsidRPr="007D64F7">
        <w:rPr>
          <w:rFonts w:eastAsia="CambriaMath" w:cs="Arial"/>
          <w:color w:val="000000"/>
        </w:rPr>
        <w:t>.</w:t>
      </w:r>
    </w:p>
    <w:p w14:paraId="1F9810E2" w14:textId="77777777" w:rsidR="007D64F7" w:rsidRPr="007D64F7" w:rsidRDefault="007D64F7" w:rsidP="00A616C0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cs="Arial"/>
          <w:color w:val="000000"/>
        </w:rPr>
      </w:pPr>
      <w:r w:rsidRPr="007D64F7">
        <w:rPr>
          <w:rFonts w:cs="Arial"/>
          <w:color w:val="000000"/>
        </w:rPr>
        <w:t xml:space="preserve">Comparer </w:t>
      </w:r>
      <w:r w:rsidR="000B185B" w:rsidRPr="00D40F28">
        <w:rPr>
          <w:rFonts w:cs="Arial"/>
          <w:i/>
          <w:iCs/>
          <w:color w:val="000000"/>
        </w:rPr>
        <w:t>C</w:t>
      </w:r>
      <w:r w:rsidR="000B185B" w:rsidRPr="00D40F28">
        <w:rPr>
          <w:rFonts w:eastAsia="CambriaMath" w:cs="Arial"/>
          <w:color w:val="000000"/>
          <w:vertAlign w:val="subscript"/>
        </w:rPr>
        <w:t>1</w:t>
      </w:r>
      <w:r w:rsidR="000B185B" w:rsidRPr="00D40F28">
        <w:rPr>
          <w:rFonts w:eastAsia="CambriaMath" w:cs="Arial"/>
          <w:color w:val="000000"/>
        </w:rPr>
        <w:t xml:space="preserve"> </w:t>
      </w:r>
      <w:r w:rsidR="000B185B" w:rsidRPr="00D40F28">
        <w:rPr>
          <w:rFonts w:cs="Arial"/>
          <w:color w:val="000000"/>
        </w:rPr>
        <w:t xml:space="preserve">et </w:t>
      </w:r>
      <w:r w:rsidR="000B185B" w:rsidRPr="00D40F28">
        <w:rPr>
          <w:rFonts w:cs="Arial"/>
          <w:i/>
          <w:iCs/>
          <w:color w:val="000000"/>
        </w:rPr>
        <w:t>C</w:t>
      </w:r>
      <w:r w:rsidR="000B185B" w:rsidRPr="00D40F28">
        <w:rPr>
          <w:rFonts w:eastAsia="CambriaMath" w:cs="Arial"/>
          <w:color w:val="000000"/>
          <w:vertAlign w:val="subscript"/>
        </w:rPr>
        <w:t>2</w:t>
      </w:r>
      <w:r w:rsidR="000B185B" w:rsidRPr="007D64F7">
        <w:rPr>
          <w:rFonts w:eastAsia="CambriaMath" w:cs="Arial"/>
          <w:color w:val="000000"/>
          <w:sz w:val="16"/>
          <w:szCs w:val="16"/>
        </w:rPr>
        <w:t xml:space="preserve"> </w:t>
      </w:r>
      <w:r w:rsidRPr="007D64F7">
        <w:rPr>
          <w:rFonts w:cs="Arial"/>
          <w:color w:val="000000"/>
        </w:rPr>
        <w:t>en justifiant la réponse.</w:t>
      </w:r>
    </w:p>
    <w:p w14:paraId="27CC7A88" w14:textId="77777777" w:rsidR="000B185B" w:rsidRDefault="000B185B" w:rsidP="008A1E1C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cs="Arial"/>
          <w:color w:val="000000"/>
        </w:rPr>
      </w:pPr>
    </w:p>
    <w:p w14:paraId="6A85715F" w14:textId="77777777" w:rsidR="007D64F7" w:rsidRPr="007D64F7" w:rsidRDefault="007D64F7" w:rsidP="00A616C0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cs="Arial"/>
          <w:color w:val="000000"/>
        </w:rPr>
      </w:pPr>
      <w:r w:rsidRPr="007D64F7">
        <w:rPr>
          <w:rFonts w:cs="Arial"/>
          <w:color w:val="000000"/>
        </w:rPr>
        <w:t>On suppose que les capacités sont relié</w:t>
      </w:r>
      <w:r w:rsidRPr="007D64F7">
        <w:rPr>
          <w:rFonts w:eastAsia="ArialMT" w:cs="Arial"/>
          <w:color w:val="000000"/>
        </w:rPr>
        <w:t xml:space="preserve">es à l’accélération par les relations suivantes </w:t>
      </w:r>
      <w:r w:rsidRPr="007D64F7">
        <w:rPr>
          <w:rFonts w:cs="Arial"/>
          <w:color w:val="000000"/>
        </w:rPr>
        <w:t>:</w:t>
      </w:r>
    </w:p>
    <w:p w14:paraId="1C5B2BAC" w14:textId="430EB570" w:rsidR="007D64F7" w:rsidRDefault="000B185B" w:rsidP="00A616C0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cs="Arial"/>
          <w:color w:val="000000"/>
        </w:rPr>
      </w:pPr>
      <w:r w:rsidRPr="00D40F28">
        <w:rPr>
          <w:rFonts w:cs="Arial"/>
          <w:i/>
          <w:iCs/>
          <w:color w:val="000000"/>
        </w:rPr>
        <w:t>C</w:t>
      </w:r>
      <w:r w:rsidRPr="00D40F28">
        <w:rPr>
          <w:rFonts w:eastAsia="CambriaMath" w:cs="Arial"/>
          <w:color w:val="000000"/>
          <w:vertAlign w:val="subscript"/>
        </w:rPr>
        <w:t>1</w:t>
      </w:r>
      <w:r w:rsidR="007D64F7" w:rsidRPr="007D64F7">
        <w:rPr>
          <w:rFonts w:eastAsia="CambriaMath" w:cs="Arial"/>
          <w:color w:val="000000"/>
          <w:sz w:val="16"/>
          <w:szCs w:val="16"/>
        </w:rPr>
        <w:t xml:space="preserve"> </w:t>
      </w:r>
      <w:r w:rsidR="007D64F7" w:rsidRPr="007D64F7">
        <w:rPr>
          <w:rFonts w:eastAsia="CambriaMath" w:cs="Arial"/>
          <w:color w:val="000000"/>
        </w:rPr>
        <w:t xml:space="preserve">= </w:t>
      </w:r>
      <w:r w:rsidRPr="000B185B">
        <w:rPr>
          <w:rFonts w:eastAsia="CambriaMath" w:cs="Arial"/>
          <w:i/>
          <w:iCs/>
          <w:color w:val="000000"/>
        </w:rPr>
        <w:t>C</w:t>
      </w:r>
      <w:r>
        <w:rPr>
          <w:rFonts w:eastAsia="CambriaMath" w:cs="Arial"/>
          <w:i/>
          <w:iCs/>
          <w:color w:val="000000"/>
        </w:rPr>
        <w:t xml:space="preserve"> </w:t>
      </w:r>
      <w:proofErr w:type="gramStart"/>
      <w:r w:rsidRPr="007D64F7">
        <w:rPr>
          <w:rFonts w:ascii="Cambria Math" w:eastAsia="CambriaMath" w:hAnsi="Cambria Math" w:cs="Cambria Math"/>
          <w:color w:val="000000"/>
        </w:rPr>
        <w:t>⋅</w:t>
      </w:r>
      <w:r w:rsidR="007D64F7" w:rsidRPr="007D64F7">
        <w:rPr>
          <w:rFonts w:eastAsia="CambriaMath" w:cs="Arial"/>
          <w:color w:val="000000"/>
        </w:rPr>
        <w:t>(</w:t>
      </w:r>
      <w:proofErr w:type="gramEnd"/>
      <w:r w:rsidR="007D64F7" w:rsidRPr="007D64F7">
        <w:rPr>
          <w:rFonts w:eastAsia="CambriaMath" w:cs="Arial"/>
          <w:color w:val="000000"/>
        </w:rPr>
        <w:t xml:space="preserve">1 + </w:t>
      </w:r>
      <w:r w:rsidR="007D64F7" w:rsidRPr="007D64F7">
        <w:rPr>
          <w:rFonts w:ascii="Cambria Math" w:eastAsia="CambriaMath" w:hAnsi="Cambria Math" w:cs="Cambria Math"/>
          <w:color w:val="000000"/>
        </w:rPr>
        <w:t>𝑘</w:t>
      </w:r>
      <w:r w:rsidR="007D64F7" w:rsidRPr="007D64F7">
        <w:rPr>
          <w:rFonts w:eastAsia="CambriaMath" w:cs="Arial"/>
          <w:color w:val="000000"/>
        </w:rPr>
        <w:t xml:space="preserve"> </w:t>
      </w:r>
      <w:r w:rsidR="007D64F7" w:rsidRPr="007D64F7">
        <w:rPr>
          <w:rFonts w:ascii="Cambria Math" w:eastAsia="CambriaMath" w:hAnsi="Cambria Math" w:cs="Cambria Math"/>
          <w:color w:val="000000"/>
        </w:rPr>
        <w:t>⋅</w:t>
      </w:r>
      <w:r w:rsidR="007D64F7" w:rsidRPr="007D64F7">
        <w:rPr>
          <w:rFonts w:eastAsia="CambriaMath" w:cs="Arial"/>
          <w:color w:val="000000"/>
        </w:rPr>
        <w:t xml:space="preserve"> </w:t>
      </w:r>
      <w:r w:rsidR="007D64F7" w:rsidRPr="007D64F7">
        <w:rPr>
          <w:rFonts w:ascii="Cambria Math" w:eastAsia="CambriaMath" w:hAnsi="Cambria Math" w:cs="Cambria Math"/>
          <w:color w:val="000000"/>
        </w:rPr>
        <w:t>𝑎</w:t>
      </w:r>
      <w:r w:rsidR="007D64F7" w:rsidRPr="007D64F7">
        <w:rPr>
          <w:rFonts w:ascii="Cambria Math" w:eastAsia="CambriaMath" w:hAnsi="Cambria Math" w:cs="Cambria Math"/>
          <w:color w:val="000000"/>
          <w:sz w:val="16"/>
          <w:szCs w:val="16"/>
        </w:rPr>
        <w:t>𝑥</w:t>
      </w:r>
      <w:r w:rsidR="007D64F7" w:rsidRPr="007D64F7">
        <w:rPr>
          <w:rFonts w:eastAsia="CambriaMath" w:cs="Arial"/>
          <w:color w:val="000000"/>
          <w:sz w:val="16"/>
          <w:szCs w:val="16"/>
        </w:rPr>
        <w:t xml:space="preserve"> </w:t>
      </w:r>
      <w:r w:rsidR="007D64F7" w:rsidRPr="007D64F7">
        <w:rPr>
          <w:rFonts w:eastAsia="CambriaMath" w:cs="Arial"/>
          <w:color w:val="000000"/>
        </w:rPr>
        <w:t xml:space="preserve">) </w:t>
      </w:r>
      <w:r w:rsidR="007D64F7" w:rsidRPr="007D64F7">
        <w:rPr>
          <w:rFonts w:cs="Arial"/>
          <w:color w:val="000000"/>
        </w:rPr>
        <w:t xml:space="preserve">et </w:t>
      </w:r>
      <w:r w:rsidRPr="00D40F28">
        <w:rPr>
          <w:rFonts w:cs="Arial"/>
          <w:i/>
          <w:iCs/>
          <w:color w:val="000000"/>
        </w:rPr>
        <w:t>C</w:t>
      </w:r>
      <w:r>
        <w:rPr>
          <w:rFonts w:eastAsia="CambriaMath" w:cs="Arial"/>
          <w:color w:val="000000"/>
          <w:vertAlign w:val="subscript"/>
        </w:rPr>
        <w:t>2</w:t>
      </w:r>
      <w:r w:rsidR="007D64F7" w:rsidRPr="007D64F7">
        <w:rPr>
          <w:rFonts w:eastAsia="CambriaMath" w:cs="Arial"/>
          <w:color w:val="000000"/>
          <w:sz w:val="16"/>
          <w:szCs w:val="16"/>
        </w:rPr>
        <w:t xml:space="preserve"> </w:t>
      </w:r>
      <w:r w:rsidR="007D64F7" w:rsidRPr="007D64F7">
        <w:rPr>
          <w:rFonts w:eastAsia="CambriaMath" w:cs="Arial"/>
          <w:color w:val="000000"/>
        </w:rPr>
        <w:t xml:space="preserve">= </w:t>
      </w:r>
      <w:r w:rsidRPr="000B185B">
        <w:rPr>
          <w:rFonts w:eastAsia="CambriaMath" w:cs="Arial"/>
          <w:i/>
          <w:iCs/>
          <w:color w:val="000000"/>
        </w:rPr>
        <w:t>C</w:t>
      </w:r>
      <w:r>
        <w:rPr>
          <w:rFonts w:eastAsia="CambriaMath" w:cs="Arial"/>
          <w:i/>
          <w:iCs/>
          <w:color w:val="000000"/>
        </w:rPr>
        <w:t xml:space="preserve"> </w:t>
      </w:r>
      <w:r w:rsidR="007D64F7" w:rsidRPr="007D64F7">
        <w:rPr>
          <w:rFonts w:ascii="Cambria Math" w:eastAsia="CambriaMath" w:hAnsi="Cambria Math" w:cs="Cambria Math"/>
          <w:color w:val="000000"/>
        </w:rPr>
        <w:t>⋅</w:t>
      </w:r>
      <w:r>
        <w:rPr>
          <w:rFonts w:ascii="Cambria Math" w:eastAsia="CambriaMath" w:hAnsi="Cambria Math" w:cs="Cambria Math"/>
          <w:color w:val="000000"/>
        </w:rPr>
        <w:t xml:space="preserve"> </w:t>
      </w:r>
      <w:r w:rsidR="007D64F7" w:rsidRPr="007D64F7">
        <w:rPr>
          <w:rFonts w:eastAsia="CambriaMath" w:cs="Arial"/>
          <w:color w:val="000000"/>
        </w:rPr>
        <w:t xml:space="preserve">(1 − </w:t>
      </w:r>
      <w:r w:rsidR="007D64F7" w:rsidRPr="007D64F7">
        <w:rPr>
          <w:rFonts w:ascii="Cambria Math" w:eastAsia="CambriaMath" w:hAnsi="Cambria Math" w:cs="Cambria Math"/>
          <w:color w:val="000000"/>
        </w:rPr>
        <w:t>𝑘</w:t>
      </w:r>
      <w:r w:rsidR="007D64F7" w:rsidRPr="007D64F7">
        <w:rPr>
          <w:rFonts w:eastAsia="CambriaMath" w:cs="Arial"/>
          <w:color w:val="000000"/>
        </w:rPr>
        <w:t xml:space="preserve"> </w:t>
      </w:r>
      <w:r w:rsidR="007D64F7" w:rsidRPr="007D64F7">
        <w:rPr>
          <w:rFonts w:ascii="Cambria Math" w:eastAsia="CambriaMath" w:hAnsi="Cambria Math" w:cs="Cambria Math"/>
          <w:color w:val="000000"/>
        </w:rPr>
        <w:t>⋅</w:t>
      </w:r>
      <w:r w:rsidR="007D64F7" w:rsidRPr="007D64F7">
        <w:rPr>
          <w:rFonts w:eastAsia="CambriaMath" w:cs="Arial"/>
          <w:color w:val="000000"/>
        </w:rPr>
        <w:t xml:space="preserve"> </w:t>
      </w:r>
      <w:r w:rsidR="007D64F7" w:rsidRPr="007D64F7">
        <w:rPr>
          <w:rFonts w:ascii="Cambria Math" w:eastAsia="CambriaMath" w:hAnsi="Cambria Math" w:cs="Cambria Math"/>
          <w:color w:val="000000"/>
        </w:rPr>
        <w:t>𝑎</w:t>
      </w:r>
      <w:r w:rsidR="007D64F7" w:rsidRPr="007D64F7">
        <w:rPr>
          <w:rFonts w:ascii="Cambria Math" w:eastAsia="CambriaMath" w:hAnsi="Cambria Math" w:cs="Cambria Math"/>
          <w:color w:val="000000"/>
          <w:sz w:val="16"/>
          <w:szCs w:val="16"/>
        </w:rPr>
        <w:t>𝑥</w:t>
      </w:r>
      <w:r w:rsidR="007D64F7" w:rsidRPr="007D64F7">
        <w:rPr>
          <w:rFonts w:eastAsia="CambriaMath" w:cs="Arial"/>
          <w:color w:val="000000"/>
          <w:sz w:val="16"/>
          <w:szCs w:val="16"/>
        </w:rPr>
        <w:t xml:space="preserve"> </w:t>
      </w:r>
      <w:r w:rsidR="007D64F7" w:rsidRPr="007D64F7">
        <w:rPr>
          <w:rFonts w:eastAsia="CambriaMath" w:cs="Arial"/>
          <w:color w:val="000000"/>
        </w:rPr>
        <w:t xml:space="preserve">) </w:t>
      </w:r>
      <w:r w:rsidR="007D64F7" w:rsidRPr="007D64F7">
        <w:rPr>
          <w:rFonts w:cs="Arial"/>
          <w:color w:val="000000"/>
        </w:rPr>
        <w:t xml:space="preserve">où </w:t>
      </w:r>
      <w:r w:rsidR="007D64F7" w:rsidRPr="007D64F7">
        <w:rPr>
          <w:rFonts w:ascii="Cambria Math" w:eastAsia="CambriaMath" w:hAnsi="Cambria Math" w:cs="Cambria Math"/>
          <w:color w:val="000000"/>
        </w:rPr>
        <w:t>𝑘</w:t>
      </w:r>
      <w:r w:rsidR="007D64F7" w:rsidRPr="007D64F7">
        <w:rPr>
          <w:rFonts w:eastAsia="CambriaMath" w:cs="Arial"/>
          <w:color w:val="000000"/>
        </w:rPr>
        <w:t xml:space="preserve"> </w:t>
      </w:r>
      <w:r w:rsidR="007D64F7" w:rsidRPr="007D64F7">
        <w:rPr>
          <w:rFonts w:cs="Arial"/>
          <w:color w:val="000000"/>
        </w:rPr>
        <w:t xml:space="preserve">est une constante positive et </w:t>
      </w:r>
      <w:r w:rsidR="007D64F7" w:rsidRPr="007D64F7">
        <w:rPr>
          <w:rFonts w:ascii="Cambria Math" w:eastAsia="CambriaMath" w:hAnsi="Cambria Math" w:cs="Cambria Math"/>
          <w:color w:val="000000"/>
        </w:rPr>
        <w:t>𝑎</w:t>
      </w:r>
      <w:r w:rsidR="007D64F7" w:rsidRPr="007D64F7">
        <w:rPr>
          <w:rFonts w:ascii="Cambria Math" w:eastAsia="CambriaMath" w:hAnsi="Cambria Math" w:cs="Cambria Math"/>
          <w:color w:val="000000"/>
          <w:sz w:val="16"/>
          <w:szCs w:val="16"/>
        </w:rPr>
        <w:t>𝑥</w:t>
      </w:r>
      <w:r w:rsidR="007D64F7" w:rsidRPr="007D64F7">
        <w:rPr>
          <w:rFonts w:eastAsia="CambriaMath" w:cs="Arial"/>
          <w:color w:val="000000"/>
          <w:sz w:val="16"/>
          <w:szCs w:val="16"/>
        </w:rPr>
        <w:t xml:space="preserve"> </w:t>
      </w:r>
      <w:r w:rsidR="007D64F7" w:rsidRPr="007D64F7">
        <w:rPr>
          <w:rFonts w:cs="Arial"/>
          <w:color w:val="000000"/>
        </w:rPr>
        <w:t>est la composante</w:t>
      </w:r>
      <w:r>
        <w:rPr>
          <w:rFonts w:cs="Arial"/>
          <w:color w:val="000000"/>
        </w:rPr>
        <w:t xml:space="preserve"> </w:t>
      </w:r>
      <w:r w:rsidR="007D64F7" w:rsidRPr="007D64F7">
        <w:rPr>
          <w:rFonts w:eastAsia="ArialMT" w:cs="Arial"/>
          <w:color w:val="000000"/>
        </w:rPr>
        <w:t xml:space="preserve">de l’accélération suivant l’axe </w:t>
      </w:r>
      <w:r w:rsidR="007D64F7" w:rsidRPr="007D64F7">
        <w:rPr>
          <w:rFonts w:ascii="Cambria Math" w:eastAsia="CambriaMath" w:hAnsi="Cambria Math" w:cs="Cambria Math"/>
          <w:color w:val="000000"/>
        </w:rPr>
        <w:t>𝑂𝑥</w:t>
      </w:r>
      <w:r w:rsidR="007D64F7" w:rsidRPr="007D64F7">
        <w:rPr>
          <w:rFonts w:cs="Arial"/>
          <w:color w:val="000000"/>
        </w:rPr>
        <w:t>.</w:t>
      </w:r>
    </w:p>
    <w:p w14:paraId="70A71702" w14:textId="77777777" w:rsidR="000B185B" w:rsidRDefault="000B185B" w:rsidP="008A1E1C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cs="Arial"/>
          <w:color w:val="000000"/>
        </w:rPr>
      </w:pPr>
    </w:p>
    <w:p w14:paraId="552AAA67" w14:textId="77777777" w:rsidR="007D64F7" w:rsidRDefault="007D64F7" w:rsidP="00A616C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2" w:hanging="579"/>
        <w:jc w:val="both"/>
        <w:rPr>
          <w:rFonts w:cs="Arial"/>
          <w:color w:val="000000"/>
        </w:rPr>
      </w:pPr>
      <w:r w:rsidRPr="000B185B">
        <w:rPr>
          <w:rFonts w:cs="Arial"/>
          <w:color w:val="000000"/>
        </w:rPr>
        <w:t xml:space="preserve">Donner le signe de </w:t>
      </w:r>
      <w:r w:rsidRPr="000B185B">
        <w:rPr>
          <w:rFonts w:ascii="Cambria Math" w:eastAsia="CambriaMath" w:hAnsi="Cambria Math" w:cs="Cambria Math"/>
          <w:color w:val="000000"/>
        </w:rPr>
        <w:t>𝑎</w:t>
      </w:r>
      <w:r w:rsidRPr="000B185B">
        <w:rPr>
          <w:rFonts w:ascii="Cambria Math" w:eastAsia="CambriaMath" w:hAnsi="Cambria Math" w:cs="Cambria Math"/>
          <w:color w:val="000000"/>
          <w:sz w:val="16"/>
          <w:szCs w:val="16"/>
        </w:rPr>
        <w:t>𝑥</w:t>
      </w:r>
      <w:r w:rsidRPr="000B185B">
        <w:rPr>
          <w:rFonts w:eastAsia="CambriaMath" w:cs="Arial"/>
          <w:color w:val="000000"/>
          <w:sz w:val="16"/>
          <w:szCs w:val="16"/>
        </w:rPr>
        <w:t xml:space="preserve"> </w:t>
      </w:r>
      <w:r w:rsidRPr="000B185B">
        <w:rPr>
          <w:rFonts w:cs="Arial"/>
          <w:color w:val="000000"/>
        </w:rPr>
        <w:t>qui permet de rendre compte de la situation schématisée sur la figure 3.</w:t>
      </w:r>
      <w:r w:rsidR="000B185B">
        <w:rPr>
          <w:rFonts w:cs="Arial"/>
          <w:color w:val="000000"/>
        </w:rPr>
        <w:t xml:space="preserve"> </w:t>
      </w:r>
      <w:r w:rsidRPr="000B185B">
        <w:rPr>
          <w:rFonts w:cs="Arial"/>
          <w:color w:val="000000"/>
        </w:rPr>
        <w:t>Commenter.</w:t>
      </w:r>
    </w:p>
    <w:p w14:paraId="60D802DD" w14:textId="77777777" w:rsidR="000B185B" w:rsidRPr="000B185B" w:rsidRDefault="000B185B" w:rsidP="008A1E1C">
      <w:pPr>
        <w:pStyle w:val="Paragraphedeliste"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cs="Arial"/>
          <w:color w:val="000000"/>
        </w:rPr>
      </w:pPr>
    </w:p>
    <w:p w14:paraId="59F2C322" w14:textId="77777777" w:rsidR="00A616C0" w:rsidRDefault="00A616C0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5134C9F0" w14:textId="77777777" w:rsidR="007D64F7" w:rsidRDefault="007D64F7" w:rsidP="008A1E1C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eastAsia="ArialMT" w:cs="Arial"/>
          <w:color w:val="000000"/>
        </w:rPr>
      </w:pPr>
      <w:bookmarkStart w:id="1" w:name="_Hlk127881990"/>
      <w:r w:rsidRPr="007D64F7">
        <w:rPr>
          <w:rFonts w:cs="Arial"/>
          <w:color w:val="000000"/>
        </w:rPr>
        <w:lastRenderedPageBreak/>
        <w:t xml:space="preserve">Un circuit électrique non décrit permet de délivrer une tension de sortie continue </w:t>
      </w:r>
      <w:r w:rsidRPr="007D64F7">
        <w:rPr>
          <w:rFonts w:ascii="Cambria Math" w:eastAsia="CambriaMath" w:hAnsi="Cambria Math" w:cs="Cambria Math"/>
          <w:color w:val="000000"/>
        </w:rPr>
        <w:t>𝑉</w:t>
      </w:r>
      <w:r w:rsidRPr="007D64F7">
        <w:rPr>
          <w:rFonts w:ascii="Cambria Math" w:eastAsia="CambriaMath" w:hAnsi="Cambria Math" w:cs="Cambria Math"/>
          <w:color w:val="000000"/>
          <w:sz w:val="16"/>
          <w:szCs w:val="16"/>
        </w:rPr>
        <w:t>𝑜𝑢𝑡</w:t>
      </w:r>
      <w:r w:rsidRPr="007D64F7">
        <w:rPr>
          <w:rFonts w:eastAsia="CambriaMath" w:cs="Arial"/>
          <w:color w:val="000000"/>
          <w:sz w:val="16"/>
          <w:szCs w:val="16"/>
        </w:rPr>
        <w:t xml:space="preserve"> </w:t>
      </w:r>
      <w:r w:rsidRPr="007D64F7">
        <w:rPr>
          <w:rFonts w:cs="Arial"/>
          <w:color w:val="000000"/>
        </w:rPr>
        <w:t>reliée à la</w:t>
      </w:r>
      <w:r w:rsidR="000B185B">
        <w:rPr>
          <w:rFonts w:cs="Arial"/>
          <w:color w:val="000000"/>
        </w:rPr>
        <w:t xml:space="preserve"> </w:t>
      </w:r>
      <w:r w:rsidRPr="007D64F7">
        <w:rPr>
          <w:rFonts w:eastAsia="ArialMT" w:cs="Arial"/>
          <w:color w:val="000000"/>
        </w:rPr>
        <w:t xml:space="preserve">composante de l’accélération </w:t>
      </w:r>
      <w:r w:rsidRPr="007D64F7">
        <w:rPr>
          <w:rFonts w:ascii="Cambria Math" w:eastAsia="CambriaMath" w:hAnsi="Cambria Math" w:cs="Cambria Math"/>
          <w:color w:val="000000"/>
        </w:rPr>
        <w:t>𝑎</w:t>
      </w:r>
      <w:r w:rsidRPr="007D64F7">
        <w:rPr>
          <w:rFonts w:ascii="Cambria Math" w:eastAsia="CambriaMath" w:hAnsi="Cambria Math" w:cs="Cambria Math"/>
          <w:color w:val="000000"/>
          <w:sz w:val="16"/>
          <w:szCs w:val="16"/>
        </w:rPr>
        <w:t>𝑥</w:t>
      </w:r>
      <w:r w:rsidRPr="007D64F7">
        <w:rPr>
          <w:rFonts w:eastAsia="CambriaMath" w:cs="Arial"/>
          <w:color w:val="000000"/>
          <w:sz w:val="16"/>
          <w:szCs w:val="16"/>
        </w:rPr>
        <w:t xml:space="preserve"> </w:t>
      </w:r>
      <w:r w:rsidRPr="007D64F7">
        <w:rPr>
          <w:rFonts w:cs="Arial"/>
          <w:color w:val="000000"/>
        </w:rPr>
        <w:t xml:space="preserve">par la fonction affine : </w:t>
      </w:r>
      <w:r w:rsidRPr="000B185B">
        <w:rPr>
          <w:rFonts w:ascii="Cambria Math" w:eastAsia="CambriaMath" w:hAnsi="Cambria Math" w:cs="Cambria Math"/>
          <w:color w:val="000000"/>
        </w:rPr>
        <w:t>𝑉</w:t>
      </w:r>
      <w:r w:rsidRPr="000B185B">
        <w:rPr>
          <w:rFonts w:ascii="Cambria Math" w:eastAsia="CambriaMath" w:hAnsi="Cambria Math" w:cs="Cambria Math"/>
          <w:color w:val="000000"/>
          <w:vertAlign w:val="subscript"/>
        </w:rPr>
        <w:t>𝑜𝑢𝑡</w:t>
      </w:r>
      <w:r w:rsidRPr="000B185B">
        <w:rPr>
          <w:rFonts w:eastAsia="CambriaMath" w:cs="Arial"/>
          <w:color w:val="000000"/>
        </w:rPr>
        <w:t xml:space="preserve"> = </w:t>
      </w:r>
      <w:r w:rsidRPr="000B185B">
        <w:rPr>
          <w:rFonts w:ascii="Cambria Math" w:eastAsia="CambriaMath" w:hAnsi="Cambria Math" w:cs="Cambria Math"/>
          <w:color w:val="000000"/>
        </w:rPr>
        <w:t>𝑉</w:t>
      </w:r>
      <w:r w:rsidRPr="000B185B">
        <w:rPr>
          <w:rFonts w:eastAsia="CambriaMath" w:cs="Arial"/>
          <w:color w:val="000000"/>
          <w:vertAlign w:val="subscript"/>
        </w:rPr>
        <w:t>0</w:t>
      </w:r>
      <w:r w:rsidRPr="000B185B">
        <w:rPr>
          <w:rFonts w:eastAsia="CambriaMath" w:cs="Arial"/>
          <w:color w:val="000000"/>
        </w:rPr>
        <w:t xml:space="preserve"> + </w:t>
      </w:r>
      <w:r w:rsidRPr="000B185B">
        <w:rPr>
          <w:rFonts w:ascii="Cambria Math" w:eastAsia="CambriaMath" w:hAnsi="Cambria Math" w:cs="Cambria Math"/>
          <w:color w:val="000000"/>
        </w:rPr>
        <w:t>𝑆</w:t>
      </w:r>
      <w:r w:rsidRPr="000B185B">
        <w:rPr>
          <w:rFonts w:eastAsia="CambriaMath" w:cs="Arial"/>
          <w:color w:val="000000"/>
        </w:rPr>
        <w:t xml:space="preserve"> </w:t>
      </w:r>
      <w:r w:rsidRPr="000B185B">
        <w:rPr>
          <w:rFonts w:ascii="Cambria Math" w:eastAsia="CambriaMath" w:hAnsi="Cambria Math" w:cs="Cambria Math"/>
          <w:color w:val="000000"/>
        </w:rPr>
        <w:t>⋅</w:t>
      </w:r>
      <w:r w:rsidRPr="000B185B">
        <w:rPr>
          <w:rFonts w:eastAsia="CambriaMath" w:cs="Arial"/>
          <w:color w:val="000000"/>
        </w:rPr>
        <w:t xml:space="preserve"> </w:t>
      </w:r>
      <w:r w:rsidRPr="000B185B">
        <w:rPr>
          <w:rFonts w:ascii="Cambria Math" w:eastAsia="CambriaMath" w:hAnsi="Cambria Math" w:cs="Cambria Math"/>
          <w:color w:val="000000"/>
        </w:rPr>
        <w:t>𝑎</w:t>
      </w:r>
      <w:r w:rsidRPr="00BA455E">
        <w:rPr>
          <w:rFonts w:ascii="Cambria Math" w:eastAsia="CambriaMath" w:hAnsi="Cambria Math" w:cs="Cambria Math"/>
          <w:color w:val="000000"/>
          <w:vertAlign w:val="subscript"/>
        </w:rPr>
        <w:t>𝑥</w:t>
      </w:r>
      <w:r w:rsidRPr="000B185B">
        <w:rPr>
          <w:rFonts w:eastAsia="CambriaMath" w:cs="Arial"/>
          <w:color w:val="000000"/>
        </w:rPr>
        <w:t xml:space="preserve"> </w:t>
      </w:r>
      <w:r w:rsidRPr="000B185B">
        <w:rPr>
          <w:rFonts w:cs="Arial"/>
          <w:color w:val="000000"/>
        </w:rPr>
        <w:t xml:space="preserve">où </w:t>
      </w:r>
      <w:r w:rsidRPr="000B185B">
        <w:rPr>
          <w:rFonts w:ascii="Cambria Math" w:eastAsia="CambriaMath" w:hAnsi="Cambria Math" w:cs="Cambria Math"/>
          <w:color w:val="000000"/>
        </w:rPr>
        <w:t>𝑉</w:t>
      </w:r>
      <w:r w:rsidRPr="000B185B">
        <w:rPr>
          <w:rFonts w:eastAsia="CambriaMath" w:cs="Arial"/>
          <w:color w:val="000000"/>
          <w:vertAlign w:val="subscript"/>
        </w:rPr>
        <w:t>0</w:t>
      </w:r>
      <w:r w:rsidRPr="007D64F7">
        <w:rPr>
          <w:rFonts w:eastAsia="CambriaMath" w:cs="Arial"/>
          <w:color w:val="000000"/>
          <w:sz w:val="16"/>
          <w:szCs w:val="16"/>
        </w:rPr>
        <w:t xml:space="preserve"> </w:t>
      </w:r>
      <w:r w:rsidRPr="007D64F7">
        <w:rPr>
          <w:rFonts w:cs="Arial"/>
          <w:color w:val="000000"/>
        </w:rPr>
        <w:t>est une tension</w:t>
      </w:r>
      <w:r w:rsidR="000B185B">
        <w:rPr>
          <w:rFonts w:cs="Arial"/>
          <w:color w:val="000000"/>
        </w:rPr>
        <w:t xml:space="preserve"> </w:t>
      </w:r>
      <w:r w:rsidRPr="007D64F7">
        <w:rPr>
          <w:rFonts w:cs="Arial"/>
          <w:color w:val="000000"/>
        </w:rPr>
        <w:t xml:space="preserve">continue et </w:t>
      </w:r>
      <w:r w:rsidRPr="007D64F7">
        <w:rPr>
          <w:rFonts w:ascii="Cambria Math" w:eastAsia="CambriaMath" w:hAnsi="Cambria Math" w:cs="Cambria Math"/>
          <w:color w:val="000000"/>
        </w:rPr>
        <w:t>𝑆</w:t>
      </w:r>
      <w:r w:rsidRPr="007D64F7">
        <w:rPr>
          <w:rFonts w:eastAsia="CambriaMath" w:cs="Arial"/>
          <w:color w:val="000000"/>
        </w:rPr>
        <w:t xml:space="preserve"> </w:t>
      </w:r>
      <w:r w:rsidRPr="007D64F7">
        <w:rPr>
          <w:rFonts w:eastAsia="ArialMT" w:cs="Arial"/>
          <w:color w:val="000000"/>
        </w:rPr>
        <w:t>est appelée sensibilité du capteur d’accélération.</w:t>
      </w:r>
    </w:p>
    <w:bookmarkEnd w:id="1"/>
    <w:p w14:paraId="7133ED2D" w14:textId="77777777" w:rsidR="000B185B" w:rsidRPr="007D64F7" w:rsidRDefault="000B185B" w:rsidP="008A1E1C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eastAsia="ArialMT" w:cs="Arial"/>
          <w:color w:val="000000"/>
        </w:rPr>
      </w:pPr>
    </w:p>
    <w:p w14:paraId="701ED440" w14:textId="77777777" w:rsidR="007D64F7" w:rsidRPr="000B185B" w:rsidRDefault="007D64F7" w:rsidP="005D446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78"/>
        <w:contextualSpacing w:val="0"/>
        <w:jc w:val="both"/>
        <w:rPr>
          <w:rFonts w:cs="Arial"/>
          <w:color w:val="000000"/>
        </w:rPr>
      </w:pPr>
      <w:r w:rsidRPr="000B185B">
        <w:rPr>
          <w:rFonts w:eastAsia="ArialMT" w:cs="Arial"/>
          <w:color w:val="000000"/>
        </w:rPr>
        <w:t>Pour un accéléromètre dédié à la détection d’un accident frontal et au déclenchement d’un</w:t>
      </w:r>
      <w:r w:rsidR="000B185B" w:rsidRPr="000B185B">
        <w:rPr>
          <w:rFonts w:eastAsia="ArialMT" w:cs="Arial"/>
          <w:color w:val="000000"/>
        </w:rPr>
        <w:t xml:space="preserve"> </w:t>
      </w:r>
      <w:r w:rsidRPr="000B185B">
        <w:rPr>
          <w:rFonts w:cs="Arial"/>
          <w:color w:val="000000"/>
        </w:rPr>
        <w:t xml:space="preserve">airbag, </w:t>
      </w:r>
      <w:r w:rsidRPr="000B185B">
        <w:rPr>
          <w:rFonts w:ascii="Cambria Math" w:eastAsia="CambriaMath" w:hAnsi="Cambria Math" w:cs="Cambria Math"/>
          <w:color w:val="000000"/>
        </w:rPr>
        <w:t>𝑆</w:t>
      </w:r>
      <w:r w:rsidRPr="000B185B">
        <w:rPr>
          <w:rFonts w:eastAsia="CambriaMath" w:cs="Arial"/>
          <w:color w:val="000000"/>
        </w:rPr>
        <w:t xml:space="preserve"> = 27 mV/</w:t>
      </w:r>
      <w:r w:rsidRPr="000B185B">
        <w:rPr>
          <w:rFonts w:ascii="Cambria Math" w:eastAsia="CambriaMath" w:hAnsi="Cambria Math" w:cs="Cambria Math"/>
          <w:color w:val="000000"/>
        </w:rPr>
        <w:t>𝑔</w:t>
      </w:r>
      <w:r w:rsidRPr="000B185B">
        <w:rPr>
          <w:rFonts w:eastAsia="CambriaMath" w:cs="Arial"/>
          <w:color w:val="000000"/>
        </w:rPr>
        <w:t xml:space="preserve"> </w:t>
      </w:r>
      <w:r w:rsidRPr="000B185B">
        <w:rPr>
          <w:rFonts w:cs="Arial"/>
          <w:color w:val="000000"/>
        </w:rPr>
        <w:t xml:space="preserve">avec </w:t>
      </w:r>
      <w:r w:rsidRPr="000B185B">
        <w:rPr>
          <w:rFonts w:ascii="Cambria Math" w:eastAsia="CambriaMath" w:hAnsi="Cambria Math" w:cs="Cambria Math"/>
          <w:color w:val="000000"/>
        </w:rPr>
        <w:t>𝑔</w:t>
      </w:r>
      <w:r w:rsidRPr="000B185B">
        <w:rPr>
          <w:rFonts w:eastAsia="CambriaMath" w:cs="Arial"/>
          <w:color w:val="000000"/>
        </w:rPr>
        <w:t xml:space="preserve"> = 9,8 m</w:t>
      </w:r>
      <w:r w:rsidRPr="000B185B">
        <w:rPr>
          <w:rFonts w:ascii="Cambria Math" w:eastAsia="CambriaMath" w:hAnsi="Cambria Math" w:cs="Cambria Math"/>
          <w:color w:val="000000"/>
        </w:rPr>
        <w:t>⋅</w:t>
      </w:r>
      <w:r w:rsidRPr="000B185B">
        <w:rPr>
          <w:rFonts w:eastAsia="CambriaMath" w:cs="Arial"/>
          <w:color w:val="000000"/>
        </w:rPr>
        <w:t>s</w:t>
      </w:r>
      <w:r w:rsidR="000B185B" w:rsidRPr="000B185B">
        <w:rPr>
          <w:rFonts w:eastAsia="CambriaMath" w:cs="Arial"/>
          <w:color w:val="000000"/>
          <w:vertAlign w:val="superscript"/>
        </w:rPr>
        <w:t>–</w:t>
      </w:r>
      <w:r w:rsidRPr="000B185B">
        <w:rPr>
          <w:rFonts w:eastAsia="CambriaMath" w:cs="Arial"/>
          <w:color w:val="000000"/>
          <w:vertAlign w:val="superscript"/>
        </w:rPr>
        <w:t>2</w:t>
      </w:r>
      <w:r w:rsidRPr="000B185B">
        <w:rPr>
          <w:rFonts w:cs="Arial"/>
          <w:color w:val="000000"/>
        </w:rPr>
        <w:t xml:space="preserve">. Donner la signification physique de </w:t>
      </w:r>
      <w:r w:rsidRPr="000B185B">
        <w:rPr>
          <w:rFonts w:ascii="Cambria Math" w:eastAsia="CambriaMath" w:hAnsi="Cambria Math" w:cs="Cambria Math"/>
          <w:color w:val="000000"/>
        </w:rPr>
        <w:t>𝑉</w:t>
      </w:r>
      <w:r w:rsidRPr="000B185B">
        <w:rPr>
          <w:rFonts w:eastAsia="CambriaMath" w:cs="Arial"/>
          <w:color w:val="000000"/>
          <w:sz w:val="16"/>
          <w:szCs w:val="16"/>
        </w:rPr>
        <w:t xml:space="preserve">0 </w:t>
      </w:r>
      <w:r w:rsidRPr="000B185B">
        <w:rPr>
          <w:rFonts w:cs="Arial"/>
          <w:color w:val="000000"/>
        </w:rPr>
        <w:t>et calculer la</w:t>
      </w:r>
      <w:r w:rsidR="000B185B">
        <w:rPr>
          <w:rFonts w:cs="Arial"/>
          <w:color w:val="000000"/>
        </w:rPr>
        <w:t xml:space="preserve"> </w:t>
      </w:r>
      <w:r w:rsidRPr="000B185B">
        <w:rPr>
          <w:rFonts w:cs="Arial"/>
          <w:color w:val="000000"/>
        </w:rPr>
        <w:t xml:space="preserve">variation de la valeur de la tension de sortie pour une accélération suivant </w:t>
      </w:r>
      <w:r w:rsidRPr="000B185B">
        <w:rPr>
          <w:rFonts w:ascii="Cambria Math" w:eastAsia="CambriaMath" w:hAnsi="Cambria Math" w:cs="Cambria Math"/>
          <w:color w:val="000000"/>
        </w:rPr>
        <w:t>𝑥</w:t>
      </w:r>
      <w:r w:rsidRPr="000B185B">
        <w:rPr>
          <w:rFonts w:eastAsia="CambriaMath" w:cs="Arial"/>
          <w:color w:val="000000"/>
        </w:rPr>
        <w:t xml:space="preserve"> </w:t>
      </w:r>
      <w:r w:rsidRPr="000B185B">
        <w:rPr>
          <w:rFonts w:cs="Arial"/>
          <w:color w:val="000000"/>
        </w:rPr>
        <w:t xml:space="preserve">de </w:t>
      </w:r>
      <w:r w:rsidRPr="000B185B">
        <w:rPr>
          <w:rFonts w:eastAsia="CambriaMath" w:cs="Arial"/>
          <w:color w:val="000000"/>
        </w:rPr>
        <w:t xml:space="preserve">40 </w:t>
      </w:r>
      <w:r w:rsidRPr="000B185B">
        <w:rPr>
          <w:rFonts w:ascii="Cambria Math" w:eastAsia="CambriaMath" w:hAnsi="Cambria Math" w:cs="Cambria Math"/>
          <w:color w:val="000000"/>
        </w:rPr>
        <w:t>𝑔</w:t>
      </w:r>
      <w:r w:rsidRPr="000B185B">
        <w:rPr>
          <w:rFonts w:cs="Arial"/>
          <w:color w:val="000000"/>
        </w:rPr>
        <w:t>.</w:t>
      </w:r>
    </w:p>
    <w:p w14:paraId="69C193A8" w14:textId="77777777" w:rsidR="007D64F7" w:rsidRDefault="007D64F7" w:rsidP="00A616C0">
      <w:pPr>
        <w:autoSpaceDE w:val="0"/>
        <w:autoSpaceDN w:val="0"/>
        <w:adjustRightInd w:val="0"/>
        <w:spacing w:after="0" w:line="240" w:lineRule="auto"/>
        <w:ind w:left="142" w:right="-2" w:firstLine="425"/>
        <w:jc w:val="both"/>
        <w:rPr>
          <w:rFonts w:cs="Arial"/>
          <w:color w:val="000000"/>
        </w:rPr>
      </w:pPr>
      <w:r w:rsidRPr="007D64F7">
        <w:rPr>
          <w:rFonts w:cs="Arial"/>
          <w:color w:val="000000"/>
        </w:rPr>
        <w:t>Commenter.</w:t>
      </w:r>
    </w:p>
    <w:p w14:paraId="424A9056" w14:textId="77777777" w:rsidR="00AB7F45" w:rsidRDefault="00AB7F45" w:rsidP="008A1E1C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cs="Arial"/>
          <w:color w:val="000000"/>
        </w:rPr>
      </w:pPr>
    </w:p>
    <w:p w14:paraId="41901A32" w14:textId="77777777" w:rsidR="00570486" w:rsidRDefault="00570486" w:rsidP="008A1E1C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cs="Arial"/>
          <w:color w:val="000000"/>
        </w:rPr>
      </w:pPr>
    </w:p>
    <w:p w14:paraId="5049B9AB" w14:textId="77777777" w:rsidR="008A1E1C" w:rsidRPr="008A1E1C" w:rsidRDefault="008A1E1C" w:rsidP="00A616C0">
      <w:pPr>
        <w:ind w:right="-2"/>
        <w:rPr>
          <w:rFonts w:cs="Arial"/>
          <w:b/>
          <w:bCs/>
          <w:color w:val="000000"/>
        </w:rPr>
      </w:pPr>
      <w:r w:rsidRPr="008A1E1C">
        <w:rPr>
          <w:rFonts w:cs="Arial"/>
          <w:b/>
          <w:bCs/>
          <w:color w:val="000000"/>
        </w:rPr>
        <w:t>Partie 2. Étude d’un crash-test</w:t>
      </w:r>
    </w:p>
    <w:p w14:paraId="3764B63B" w14:textId="77777777" w:rsid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color w:val="000000"/>
        </w:rPr>
      </w:pPr>
    </w:p>
    <w:p w14:paraId="2DAFB87F" w14:textId="77777777" w:rsidR="008A1E1C" w:rsidRDefault="008A1E1C" w:rsidP="00220D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  <w:r w:rsidRPr="008A1E1C">
        <w:rPr>
          <w:rFonts w:cs="Arial"/>
          <w:color w:val="000000"/>
        </w:rPr>
        <w:t>Un essai de choc (crash-test) est une opération réalisée en laboratoire consistant à tester le</w:t>
      </w:r>
      <w:r>
        <w:rPr>
          <w:rFonts w:cs="Arial"/>
          <w:color w:val="000000"/>
        </w:rPr>
        <w:t xml:space="preserve"> </w:t>
      </w:r>
      <w:r w:rsidRPr="008A1E1C">
        <w:rPr>
          <w:rFonts w:cs="Arial"/>
          <w:color w:val="000000"/>
        </w:rPr>
        <w:t>comportement des véhicules en cas de choc ou de collision. Le véhicule testé est projeté à une</w:t>
      </w:r>
      <w:r>
        <w:rPr>
          <w:rFonts w:cs="Arial"/>
          <w:color w:val="000000"/>
        </w:rPr>
        <w:t xml:space="preserve"> </w:t>
      </w:r>
      <w:r w:rsidRPr="008A1E1C">
        <w:rPr>
          <w:rFonts w:cs="Arial"/>
          <w:color w:val="000000"/>
        </w:rPr>
        <w:t>vitesse donnée sur un</w:t>
      </w:r>
      <w:r>
        <w:rPr>
          <w:rFonts w:cs="Arial"/>
          <w:color w:val="000000"/>
        </w:rPr>
        <w:t xml:space="preserve"> </w:t>
      </w:r>
      <w:r w:rsidRPr="008A1E1C">
        <w:rPr>
          <w:rFonts w:cs="Arial"/>
          <w:color w:val="000000"/>
        </w:rPr>
        <w:t>obstacle massif de façon à reconstituer les conditions d'un choc et de mesurer</w:t>
      </w:r>
      <w:r>
        <w:rPr>
          <w:rFonts w:cs="Arial"/>
          <w:color w:val="000000"/>
        </w:rPr>
        <w:t xml:space="preserve"> </w:t>
      </w:r>
      <w:r w:rsidRPr="008A1E1C">
        <w:rPr>
          <w:rFonts w:cs="Arial"/>
          <w:color w:val="000000"/>
        </w:rPr>
        <w:t>les déformations du véhicule et les dommages causés aux passagers. Ceux-ci sont remplacés par</w:t>
      </w:r>
      <w:r>
        <w:rPr>
          <w:rFonts w:cs="Arial"/>
          <w:color w:val="000000"/>
        </w:rPr>
        <w:t xml:space="preserve"> </w:t>
      </w:r>
      <w:r w:rsidRPr="008A1E1C">
        <w:rPr>
          <w:rFonts w:cs="Arial"/>
          <w:color w:val="000000"/>
        </w:rPr>
        <w:t>des mannequins.</w:t>
      </w:r>
    </w:p>
    <w:p w14:paraId="4945A96B" w14:textId="77777777" w:rsidR="008A1E1C" w:rsidRPr="008A1E1C" w:rsidRDefault="008A1E1C" w:rsidP="00220D7E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</w:p>
    <w:p w14:paraId="10813A14" w14:textId="77777777" w:rsidR="008A1E1C" w:rsidRPr="008A1E1C" w:rsidRDefault="008A1E1C" w:rsidP="00220D7E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color w:val="000000"/>
        </w:rPr>
      </w:pPr>
      <w:r w:rsidRPr="008A1E1C">
        <w:rPr>
          <w:rFonts w:cs="Arial"/>
          <w:color w:val="000000"/>
        </w:rPr>
        <w:t xml:space="preserve">La figure 4 présente trois </w:t>
      </w:r>
      <w:r w:rsidRPr="008A1E1C">
        <w:rPr>
          <w:rFonts w:eastAsia="ArialMT" w:cs="Arial"/>
          <w:color w:val="000000"/>
        </w:rPr>
        <w:t>images issues de la vidéo d’un crash</w:t>
      </w:r>
      <w:r w:rsidRPr="008A1E1C">
        <w:rPr>
          <w:rFonts w:cs="Arial"/>
          <w:color w:val="000000"/>
        </w:rPr>
        <w:t>-test.</w:t>
      </w:r>
    </w:p>
    <w:p w14:paraId="489DBA53" w14:textId="77777777" w:rsidR="008A1E1C" w:rsidRDefault="008A1E1C" w:rsidP="00220D7E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color w:val="000000"/>
        </w:rPr>
      </w:pPr>
    </w:p>
    <w:p w14:paraId="6601F0AB" w14:textId="77777777" w:rsidR="008A1E1C" w:rsidRPr="008A1E1C" w:rsidRDefault="008A1E1C" w:rsidP="00220D7E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color w:val="000000"/>
        </w:rPr>
      </w:pPr>
      <w:r w:rsidRPr="008A1E1C">
        <w:rPr>
          <w:rFonts w:cs="Arial"/>
          <w:color w:val="000000"/>
        </w:rPr>
        <w:t>Le chronométrage est indiqué en millisecondes en haut à gauche sur chaque photo.</w:t>
      </w:r>
    </w:p>
    <w:p w14:paraId="737ACD40" w14:textId="77777777" w:rsidR="008A1E1C" w:rsidRDefault="008A1E1C" w:rsidP="00220D7E">
      <w:pPr>
        <w:autoSpaceDE w:val="0"/>
        <w:autoSpaceDN w:val="0"/>
        <w:adjustRightInd w:val="0"/>
        <w:spacing w:after="0" w:line="240" w:lineRule="auto"/>
        <w:ind w:right="-2"/>
        <w:rPr>
          <w:rFonts w:eastAsia="ArialMT" w:cs="Arial"/>
          <w:color w:val="000000"/>
        </w:rPr>
      </w:pPr>
    </w:p>
    <w:p w14:paraId="4920F720" w14:textId="77777777" w:rsidR="008A1E1C" w:rsidRPr="008A1E1C" w:rsidRDefault="008A1E1C" w:rsidP="00220D7E">
      <w:pPr>
        <w:autoSpaceDE w:val="0"/>
        <w:autoSpaceDN w:val="0"/>
        <w:adjustRightInd w:val="0"/>
        <w:spacing w:after="0" w:line="240" w:lineRule="auto"/>
        <w:ind w:right="-2"/>
        <w:rPr>
          <w:rFonts w:cs="Arial"/>
          <w:color w:val="000000"/>
        </w:rPr>
      </w:pPr>
      <w:r w:rsidRPr="008A1E1C">
        <w:rPr>
          <w:rFonts w:eastAsia="ArialMT" w:cs="Arial"/>
          <w:color w:val="000000"/>
        </w:rPr>
        <w:t xml:space="preserve">L’impact a lieu à la date </w:t>
      </w:r>
      <w:r w:rsidRPr="008A1E1C">
        <w:rPr>
          <w:rFonts w:ascii="Cambria Math" w:eastAsia="CambriaMath" w:hAnsi="Cambria Math" w:cs="Cambria Math"/>
          <w:color w:val="000000"/>
        </w:rPr>
        <w:t>𝑡</w:t>
      </w:r>
      <w:r w:rsidRPr="008A1E1C">
        <w:rPr>
          <w:rFonts w:eastAsia="CambriaMath" w:cs="Arial"/>
          <w:color w:val="000000"/>
        </w:rPr>
        <w:t xml:space="preserve"> = 0 s</w:t>
      </w:r>
      <w:r w:rsidRPr="008A1E1C">
        <w:rPr>
          <w:rFonts w:cs="Arial"/>
          <w:color w:val="000000"/>
        </w:rPr>
        <w:t>. Toutes les photos sont à la même échelle.</w:t>
      </w:r>
    </w:p>
    <w:p w14:paraId="10B56F9A" w14:textId="77777777" w:rsid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color w:val="000000"/>
        </w:rPr>
      </w:pPr>
    </w:p>
    <w:p w14:paraId="1B872CC8" w14:textId="77777777" w:rsidR="00570486" w:rsidRDefault="00570486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2BCDB339" w14:textId="77777777" w:rsidR="008A1E1C" w:rsidRPr="008A1E1C" w:rsidRDefault="00570486" w:rsidP="00570486">
      <w:pPr>
        <w:autoSpaceDE w:val="0"/>
        <w:autoSpaceDN w:val="0"/>
        <w:adjustRightInd w:val="0"/>
        <w:spacing w:after="0" w:line="240" w:lineRule="auto"/>
        <w:ind w:left="142" w:right="-2"/>
        <w:jc w:val="right"/>
        <w:rPr>
          <w:rFonts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035AFC99" wp14:editId="54993094">
            <wp:extent cx="6477000" cy="6715760"/>
            <wp:effectExtent l="0" t="0" r="0" b="88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b="3811"/>
                    <a:stretch/>
                  </pic:blipFill>
                  <pic:spPr bwMode="auto">
                    <a:xfrm>
                      <a:off x="0" y="0"/>
                      <a:ext cx="6477000" cy="671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1E1C" w:rsidRPr="008A1E1C">
        <w:rPr>
          <w:rFonts w:cs="Arial"/>
          <w:color w:val="000000"/>
        </w:rPr>
        <w:t>Source : euroncap.com</w:t>
      </w:r>
    </w:p>
    <w:p w14:paraId="0D615EE3" w14:textId="77777777" w:rsidR="008A1E1C" w:rsidRDefault="008A1E1C" w:rsidP="00570486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  <w:r w:rsidRPr="008A1E1C">
        <w:rPr>
          <w:rFonts w:cs="Arial"/>
          <w:color w:val="000000"/>
        </w:rPr>
        <w:t>Figure 4. Photos du crash-test</w:t>
      </w:r>
    </w:p>
    <w:p w14:paraId="6B81E163" w14:textId="77777777" w:rsidR="008B1F29" w:rsidRDefault="008B1F29" w:rsidP="00570486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</w:p>
    <w:p w14:paraId="70B07245" w14:textId="77777777" w:rsidR="008B1F29" w:rsidRPr="008A1E1C" w:rsidRDefault="008B1F29" w:rsidP="00570486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</w:p>
    <w:p w14:paraId="3C1CC311" w14:textId="77777777" w:rsidR="008A1E1C" w:rsidRPr="008B1F29" w:rsidRDefault="008A1E1C" w:rsidP="008B1F29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right="-2" w:hanging="425"/>
        <w:rPr>
          <w:rFonts w:eastAsia="ArialMT" w:cs="Arial"/>
          <w:color w:val="000000"/>
        </w:rPr>
      </w:pPr>
      <w:r w:rsidRPr="008B1F29">
        <w:rPr>
          <w:rFonts w:cs="Arial"/>
          <w:color w:val="000000"/>
        </w:rPr>
        <w:t xml:space="preserve">Lors du crash-test, la voiture arrive à vitesse donnée </w:t>
      </w:r>
      <w:r w:rsidRPr="008B1F29">
        <w:rPr>
          <w:rFonts w:eastAsia="ArialMT" w:cs="Arial"/>
          <w:color w:val="000000"/>
        </w:rPr>
        <w:t>sur l’obstacle.</w:t>
      </w:r>
    </w:p>
    <w:p w14:paraId="367442B6" w14:textId="77777777" w:rsidR="008A1E1C" w:rsidRDefault="008A1E1C" w:rsidP="008B1F29">
      <w:pPr>
        <w:autoSpaceDE w:val="0"/>
        <w:autoSpaceDN w:val="0"/>
        <w:adjustRightInd w:val="0"/>
        <w:spacing w:after="0" w:line="240" w:lineRule="auto"/>
        <w:ind w:left="142" w:right="-2" w:firstLine="284"/>
        <w:rPr>
          <w:rFonts w:cs="Arial"/>
          <w:color w:val="000000"/>
        </w:rPr>
      </w:pPr>
      <w:r w:rsidRPr="008A1E1C">
        <w:rPr>
          <w:rFonts w:cs="Arial"/>
          <w:color w:val="000000"/>
        </w:rPr>
        <w:t xml:space="preserve">À partir des images, évaluer cette vitesse en </w:t>
      </w:r>
      <w:r w:rsidRPr="008A1E1C">
        <w:rPr>
          <w:rFonts w:eastAsia="CambriaMath" w:cs="Arial"/>
          <w:color w:val="000000"/>
        </w:rPr>
        <w:t>km</w:t>
      </w:r>
      <w:r w:rsidRPr="008A1E1C">
        <w:rPr>
          <w:rFonts w:ascii="Cambria Math" w:eastAsia="CambriaMath" w:hAnsi="Cambria Math" w:cs="Cambria Math"/>
          <w:color w:val="000000"/>
        </w:rPr>
        <w:t>⋅</w:t>
      </w:r>
      <w:r w:rsidRPr="008A1E1C">
        <w:rPr>
          <w:rFonts w:eastAsia="CambriaMath" w:cs="Arial"/>
          <w:color w:val="000000"/>
        </w:rPr>
        <w:t>h</w:t>
      </w:r>
      <w:r w:rsidRPr="008B1F29">
        <w:rPr>
          <w:rFonts w:eastAsia="CambriaMath" w:cs="Arial"/>
          <w:color w:val="000000"/>
          <w:vertAlign w:val="superscript"/>
        </w:rPr>
        <w:t>–1</w:t>
      </w:r>
      <w:r w:rsidRPr="008A1E1C">
        <w:rPr>
          <w:rFonts w:cs="Arial"/>
          <w:color w:val="000000"/>
        </w:rPr>
        <w:t>. Détailler la démarche.</w:t>
      </w:r>
    </w:p>
    <w:p w14:paraId="25300A4C" w14:textId="77777777" w:rsidR="008B1F29" w:rsidRPr="008A1E1C" w:rsidRDefault="008B1F29" w:rsidP="008B1F29">
      <w:pPr>
        <w:autoSpaceDE w:val="0"/>
        <w:autoSpaceDN w:val="0"/>
        <w:adjustRightInd w:val="0"/>
        <w:spacing w:after="0" w:line="240" w:lineRule="auto"/>
        <w:ind w:left="142" w:right="-2" w:firstLine="284"/>
        <w:rPr>
          <w:rFonts w:cs="Arial"/>
          <w:color w:val="000000"/>
        </w:rPr>
      </w:pPr>
    </w:p>
    <w:p w14:paraId="3F07D8B5" w14:textId="77777777" w:rsidR="008A1E1C" w:rsidRPr="008B1F29" w:rsidRDefault="008A1E1C" w:rsidP="008B1F29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right="-2" w:hanging="426"/>
        <w:rPr>
          <w:rFonts w:cs="Arial"/>
          <w:color w:val="000000"/>
        </w:rPr>
      </w:pPr>
      <w:r w:rsidRPr="008B1F29">
        <w:rPr>
          <w:rFonts w:eastAsia="ArialMT" w:cs="Arial"/>
          <w:color w:val="000000"/>
        </w:rPr>
        <w:t xml:space="preserve">L’analyse de la vidéo permet de représenter les vitesses d’une des mires </w:t>
      </w:r>
      <w:r w:rsidRPr="008B1F29">
        <w:rPr>
          <w:rFonts w:cs="Arial"/>
          <w:color w:val="000000"/>
        </w:rPr>
        <w:t>de la portière arrière</w:t>
      </w:r>
      <w:r w:rsidR="008B1F29">
        <w:rPr>
          <w:rFonts w:cs="Arial"/>
          <w:color w:val="000000"/>
        </w:rPr>
        <w:t xml:space="preserve"> </w:t>
      </w:r>
      <w:r w:rsidRPr="008B1F29">
        <w:rPr>
          <w:rFonts w:cs="Arial"/>
          <w:color w:val="000000"/>
        </w:rPr>
        <w:t>de la voiture et de la tête du mannequin simulant le conducteur.</w:t>
      </w:r>
    </w:p>
    <w:p w14:paraId="2B115C17" w14:textId="77777777" w:rsidR="008A1E1C" w:rsidRP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color w:val="FFFFFF"/>
        </w:rPr>
      </w:pPr>
      <w:r w:rsidRPr="008A1E1C">
        <w:rPr>
          <w:rFonts w:cs="Arial"/>
          <w:color w:val="FFFFFF"/>
        </w:rPr>
        <w:t>Deux mires consécutives</w:t>
      </w:r>
    </w:p>
    <w:p w14:paraId="5BFD4960" w14:textId="77777777" w:rsidR="008A1E1C" w:rsidRDefault="008B1F29" w:rsidP="008B1F29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13E9840C" wp14:editId="007B7184">
            <wp:extent cx="6056304" cy="3053080"/>
            <wp:effectExtent l="0" t="0" r="190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59396" cy="305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1E1C" w:rsidRPr="008A1E1C">
        <w:rPr>
          <w:rFonts w:cs="Arial"/>
          <w:color w:val="000000"/>
        </w:rPr>
        <w:t>Figure 5. Évolutions au cours du temps des vitesses de la voiture et de la tête</w:t>
      </w:r>
    </w:p>
    <w:p w14:paraId="1EF4C0E4" w14:textId="77777777" w:rsidR="008B1F29" w:rsidRPr="008A1E1C" w:rsidRDefault="008B1F29" w:rsidP="008B1F29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</w:p>
    <w:p w14:paraId="2E98BC94" w14:textId="77777777" w:rsidR="00EE2EBB" w:rsidRPr="00EE2EBB" w:rsidRDefault="008A1E1C" w:rsidP="00474C3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eastAsia="ArialMT" w:cs="Arial"/>
          <w:color w:val="000000"/>
        </w:rPr>
      </w:pPr>
      <w:r w:rsidRPr="00EE2EBB">
        <w:rPr>
          <w:rFonts w:cs="Arial"/>
          <w:color w:val="000000"/>
        </w:rPr>
        <w:t xml:space="preserve">Caractériser le mouvement de la tête pendant les </w:t>
      </w:r>
      <w:r w:rsidRPr="00EE2EBB">
        <w:rPr>
          <w:rFonts w:eastAsia="CambriaMath" w:cs="Arial"/>
          <w:color w:val="000000"/>
        </w:rPr>
        <w:t xml:space="preserve">25 ms </w:t>
      </w:r>
      <w:r w:rsidRPr="00EE2EBB">
        <w:rPr>
          <w:rFonts w:eastAsia="ArialMT" w:cs="Arial"/>
          <w:color w:val="000000"/>
        </w:rPr>
        <w:t>suivant la date de l’impact qui a lieu</w:t>
      </w:r>
      <w:r w:rsidR="00EE2EBB" w:rsidRPr="00EE2EBB">
        <w:rPr>
          <w:rFonts w:eastAsia="ArialMT" w:cs="Arial"/>
          <w:color w:val="000000"/>
        </w:rPr>
        <w:t xml:space="preserve"> </w:t>
      </w:r>
      <w:r w:rsidRPr="00EE2EBB">
        <w:rPr>
          <w:rFonts w:cs="Arial"/>
          <w:color w:val="000000"/>
        </w:rPr>
        <w:t xml:space="preserve">à la date </w:t>
      </w:r>
      <w:r w:rsidRPr="00EE2EBB">
        <w:rPr>
          <w:rFonts w:ascii="Cambria Math" w:eastAsia="CambriaMath" w:hAnsi="Cambria Math" w:cs="Cambria Math"/>
          <w:color w:val="000000"/>
        </w:rPr>
        <w:t>𝑡</w:t>
      </w:r>
      <w:r w:rsidRPr="00EE2EBB">
        <w:rPr>
          <w:rFonts w:eastAsia="CambriaMath" w:cs="Arial"/>
          <w:color w:val="000000"/>
        </w:rPr>
        <w:t xml:space="preserve"> = 0 s</w:t>
      </w:r>
      <w:r w:rsidRPr="00EE2EBB">
        <w:rPr>
          <w:rFonts w:cs="Arial"/>
          <w:color w:val="000000"/>
        </w:rPr>
        <w:t>.</w:t>
      </w:r>
    </w:p>
    <w:p w14:paraId="348733C3" w14:textId="77777777" w:rsidR="00EE2EBB" w:rsidRPr="00EE2EBB" w:rsidRDefault="00EE2EBB" w:rsidP="00EE2EBB">
      <w:pPr>
        <w:pStyle w:val="Paragraphedeliste"/>
        <w:autoSpaceDE w:val="0"/>
        <w:autoSpaceDN w:val="0"/>
        <w:adjustRightInd w:val="0"/>
        <w:spacing w:after="0" w:line="240" w:lineRule="auto"/>
        <w:ind w:left="426" w:right="-2"/>
        <w:rPr>
          <w:rFonts w:eastAsia="ArialMT" w:cs="Arial"/>
          <w:color w:val="000000"/>
        </w:rPr>
      </w:pPr>
    </w:p>
    <w:p w14:paraId="41D989F2" w14:textId="77777777" w:rsidR="00EE2EBB" w:rsidRDefault="008A1E1C" w:rsidP="00474C3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cs="Arial"/>
          <w:color w:val="000000"/>
        </w:rPr>
      </w:pPr>
      <w:r w:rsidRPr="00EE2EBB">
        <w:rPr>
          <w:rFonts w:cs="Arial"/>
          <w:color w:val="000000"/>
        </w:rPr>
        <w:t xml:space="preserve">Schématiser sommairement la voiture à la date </w:t>
      </w:r>
      <w:r w:rsidRPr="00EE2EBB">
        <w:rPr>
          <w:rFonts w:ascii="Cambria Math" w:eastAsia="CambriaMath" w:hAnsi="Cambria Math" w:cs="Cambria Math"/>
          <w:color w:val="000000"/>
        </w:rPr>
        <w:t>𝑡</w:t>
      </w:r>
      <w:r w:rsidRPr="00EE2EBB">
        <w:rPr>
          <w:rFonts w:eastAsia="CambriaMath" w:cs="Arial"/>
          <w:color w:val="000000"/>
        </w:rPr>
        <w:t xml:space="preserve"> = 75 ms </w:t>
      </w:r>
      <w:r w:rsidRPr="00EE2EBB">
        <w:rPr>
          <w:rFonts w:eastAsia="ArialMT" w:cs="Arial"/>
          <w:color w:val="000000"/>
        </w:rPr>
        <w:t>et représenter sans souci d’échelle</w:t>
      </w:r>
      <w:r w:rsidR="00EE2EBB">
        <w:rPr>
          <w:rFonts w:eastAsia="ArialMT" w:cs="Arial"/>
          <w:color w:val="000000"/>
        </w:rPr>
        <w:t xml:space="preserve"> </w:t>
      </w:r>
      <w:r w:rsidRPr="00EE2EBB">
        <w:rPr>
          <w:rFonts w:cs="Arial"/>
          <w:color w:val="000000"/>
        </w:rPr>
        <w:t>ses vecteurs vitesse et accélération.</w:t>
      </w:r>
    </w:p>
    <w:p w14:paraId="518DD50A" w14:textId="77777777" w:rsidR="00474C3E" w:rsidRPr="00474C3E" w:rsidRDefault="00474C3E" w:rsidP="00474C3E">
      <w:pPr>
        <w:pStyle w:val="Paragraphedeliste"/>
        <w:rPr>
          <w:rFonts w:cs="Arial"/>
          <w:color w:val="000000"/>
        </w:rPr>
      </w:pPr>
    </w:p>
    <w:p w14:paraId="4932CF74" w14:textId="77777777" w:rsidR="008A1E1C" w:rsidRPr="00EE2EBB" w:rsidRDefault="008A1E1C" w:rsidP="00474C3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right="-2" w:hanging="567"/>
        <w:rPr>
          <w:rFonts w:eastAsia="ArialMT" w:cs="Arial"/>
          <w:color w:val="000000"/>
        </w:rPr>
      </w:pPr>
      <w:r w:rsidRPr="00EE2EBB">
        <w:rPr>
          <w:rFonts w:cs="Arial"/>
          <w:color w:val="000000"/>
        </w:rPr>
        <w:t xml:space="preserve">Estimer la valeur maximale de </w:t>
      </w:r>
      <w:r w:rsidRPr="00EE2EBB">
        <w:rPr>
          <w:rFonts w:eastAsia="ArialMT" w:cs="Arial"/>
          <w:color w:val="000000"/>
        </w:rPr>
        <w:t>l’accélération subie par la tête du mannequin au cours du choc.</w:t>
      </w:r>
    </w:p>
    <w:p w14:paraId="3D4D616B" w14:textId="77777777" w:rsidR="008A1E1C" w:rsidRPr="008A1E1C" w:rsidRDefault="008A1E1C" w:rsidP="00474C3E">
      <w:pPr>
        <w:autoSpaceDE w:val="0"/>
        <w:autoSpaceDN w:val="0"/>
        <w:adjustRightInd w:val="0"/>
        <w:spacing w:after="0" w:line="240" w:lineRule="auto"/>
        <w:ind w:left="142" w:right="-2" w:firstLine="425"/>
        <w:rPr>
          <w:rFonts w:cs="Arial"/>
          <w:color w:val="000000"/>
        </w:rPr>
      </w:pPr>
      <w:r w:rsidRPr="008A1E1C">
        <w:rPr>
          <w:rFonts w:cs="Arial"/>
          <w:color w:val="000000"/>
        </w:rPr>
        <w:t>Détailler la démarche.</w:t>
      </w:r>
    </w:p>
    <w:p w14:paraId="5C9F1C43" w14:textId="77777777" w:rsidR="00474C3E" w:rsidRDefault="00474C3E" w:rsidP="00474C3E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color w:val="000000"/>
        </w:rPr>
      </w:pPr>
    </w:p>
    <w:p w14:paraId="5F0C20BD" w14:textId="77777777" w:rsidR="008A1E1C" w:rsidRDefault="008A1E1C" w:rsidP="00474C3E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eastAsia="ArialMT" w:cs="Arial"/>
          <w:color w:val="000000"/>
        </w:rPr>
      </w:pPr>
      <w:r w:rsidRPr="008A1E1C">
        <w:rPr>
          <w:rFonts w:cs="Arial"/>
          <w:color w:val="000000"/>
        </w:rPr>
        <w:t>La courbe suivante délimite la zone de forte probabilité d'apparition d'une commotion cérébrale en</w:t>
      </w:r>
      <w:r w:rsidR="00474C3E">
        <w:rPr>
          <w:rFonts w:cs="Arial"/>
          <w:color w:val="000000"/>
        </w:rPr>
        <w:t xml:space="preserve"> </w:t>
      </w:r>
      <w:r w:rsidRPr="008A1E1C">
        <w:rPr>
          <w:rFonts w:eastAsia="ArialMT" w:cs="Arial"/>
          <w:color w:val="000000"/>
        </w:rPr>
        <w:t>fonction de la valeur et de la durée de l’accélération subie par la tête.</w:t>
      </w:r>
    </w:p>
    <w:p w14:paraId="6F50C9CD" w14:textId="11B8EB26" w:rsidR="00474C3E" w:rsidRPr="008A1E1C" w:rsidRDefault="00DB2D62" w:rsidP="009604BE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eastAsia="ArialMT" w:cs="Arial"/>
          <w:color w:val="000000"/>
        </w:rPr>
      </w:pPr>
      <w:r w:rsidRPr="00DB2D62">
        <w:rPr>
          <w:rFonts w:eastAsia="ArialMT" w:cs="Arial"/>
          <w:color w:val="000000"/>
        </w:rPr>
        <w:drawing>
          <wp:inline distT="0" distB="0" distL="0" distR="0" wp14:anchorId="7E21BA50" wp14:editId="519B2881">
            <wp:extent cx="5472000" cy="2829782"/>
            <wp:effectExtent l="0" t="0" r="0" b="889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72000" cy="282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AA0D5" w14:textId="77777777" w:rsidR="009604BE" w:rsidRDefault="009604BE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i/>
          <w:iCs/>
          <w:color w:val="000000"/>
        </w:rPr>
      </w:pPr>
    </w:p>
    <w:p w14:paraId="74D8B975" w14:textId="77777777" w:rsidR="009604BE" w:rsidRDefault="008A1E1C" w:rsidP="009604BE">
      <w:pPr>
        <w:autoSpaceDE w:val="0"/>
        <w:autoSpaceDN w:val="0"/>
        <w:adjustRightInd w:val="0"/>
        <w:spacing w:after="0" w:line="240" w:lineRule="auto"/>
        <w:ind w:left="2268" w:right="-2"/>
        <w:rPr>
          <w:rFonts w:cs="Arial"/>
          <w:color w:val="000000"/>
        </w:rPr>
      </w:pPr>
      <w:r w:rsidRPr="008A1E1C">
        <w:rPr>
          <w:rFonts w:cs="Arial"/>
          <w:i/>
          <w:iCs/>
          <w:color w:val="000000"/>
        </w:rPr>
        <w:t>D’après la Fédération Internationale des Ingénieurs et Techniciens de</w:t>
      </w:r>
      <w:r w:rsidR="009604BE">
        <w:rPr>
          <w:rFonts w:cs="Arial"/>
          <w:i/>
          <w:iCs/>
          <w:color w:val="000000"/>
        </w:rPr>
        <w:t xml:space="preserve"> </w:t>
      </w:r>
      <w:r w:rsidRPr="008A1E1C">
        <w:rPr>
          <w:rFonts w:cs="Arial"/>
          <w:i/>
          <w:iCs/>
          <w:color w:val="000000"/>
        </w:rPr>
        <w:t>l'Automobile et de la Society of Automobile Engineers.</w:t>
      </w:r>
      <w:r w:rsidR="009604BE" w:rsidRPr="009604BE">
        <w:rPr>
          <w:rFonts w:cs="Arial"/>
          <w:color w:val="000000"/>
        </w:rPr>
        <w:t xml:space="preserve"> </w:t>
      </w:r>
    </w:p>
    <w:p w14:paraId="394FB28B" w14:textId="77777777" w:rsidR="009604BE" w:rsidRDefault="009604BE" w:rsidP="009604BE">
      <w:pPr>
        <w:autoSpaceDE w:val="0"/>
        <w:autoSpaceDN w:val="0"/>
        <w:adjustRightInd w:val="0"/>
        <w:spacing w:after="0" w:line="240" w:lineRule="auto"/>
        <w:ind w:left="2268" w:right="-2"/>
        <w:rPr>
          <w:rFonts w:cs="Arial"/>
          <w:color w:val="000000"/>
        </w:rPr>
      </w:pPr>
    </w:p>
    <w:p w14:paraId="41814DD8" w14:textId="77777777" w:rsidR="009604BE" w:rsidRPr="008A1E1C" w:rsidRDefault="009604BE" w:rsidP="009604BE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</w:rPr>
      </w:pPr>
      <w:r w:rsidRPr="008A1E1C">
        <w:rPr>
          <w:rFonts w:cs="Arial"/>
          <w:color w:val="000000"/>
        </w:rPr>
        <w:t>Figure 6. Probabilité d'apparition d'une commotion cérébrale</w:t>
      </w:r>
    </w:p>
    <w:p w14:paraId="18943F06" w14:textId="77777777" w:rsidR="008A1E1C" w:rsidRP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i/>
          <w:iCs/>
          <w:color w:val="000000"/>
        </w:rPr>
      </w:pPr>
    </w:p>
    <w:p w14:paraId="0A427DB5" w14:textId="77777777" w:rsidR="008A1E1C" w:rsidRPr="009604BE" w:rsidRDefault="008A1E1C" w:rsidP="009604BE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right="-2" w:hanging="567"/>
        <w:jc w:val="both"/>
        <w:rPr>
          <w:rFonts w:cs="Arial"/>
          <w:color w:val="000000"/>
        </w:rPr>
      </w:pPr>
      <w:r w:rsidRPr="009604BE">
        <w:rPr>
          <w:rFonts w:eastAsia="ArialMT" w:cs="Arial"/>
          <w:color w:val="000000"/>
        </w:rPr>
        <w:t>La probabilité d’apparition d’une commotion cérébrale est</w:t>
      </w:r>
      <w:r w:rsidRPr="009604BE">
        <w:rPr>
          <w:rFonts w:cs="Arial"/>
          <w:color w:val="000000"/>
        </w:rPr>
        <w:t>-elle importante pour un conducteur</w:t>
      </w:r>
      <w:r w:rsidR="009604BE">
        <w:rPr>
          <w:rFonts w:cs="Arial"/>
          <w:color w:val="000000"/>
        </w:rPr>
        <w:t xml:space="preserve"> </w:t>
      </w:r>
      <w:r w:rsidRPr="009604BE">
        <w:rPr>
          <w:rFonts w:eastAsia="ArialMT" w:cs="Arial"/>
          <w:color w:val="000000"/>
        </w:rPr>
        <w:t xml:space="preserve">lors d’un choc similaire à celui </w:t>
      </w:r>
      <w:r w:rsidRPr="009604BE">
        <w:rPr>
          <w:rFonts w:cs="Arial"/>
          <w:color w:val="000000"/>
        </w:rPr>
        <w:t>réalisé lors du crash-test étudié ? Justifier.</w:t>
      </w:r>
    </w:p>
    <w:p w14:paraId="34D8BF9F" w14:textId="77777777" w:rsidR="00DB2D62" w:rsidRDefault="00DB2D62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br w:type="page"/>
      </w:r>
    </w:p>
    <w:p w14:paraId="33DD48E5" w14:textId="486DBC2C" w:rsidR="008A1E1C" w:rsidRP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b/>
          <w:bCs/>
          <w:color w:val="000000"/>
        </w:rPr>
      </w:pPr>
      <w:r w:rsidRPr="008A1E1C">
        <w:rPr>
          <w:rFonts w:cs="Arial"/>
          <w:b/>
          <w:bCs/>
          <w:color w:val="000000"/>
        </w:rPr>
        <w:t>Partie 3. Charge explosive</w:t>
      </w:r>
    </w:p>
    <w:p w14:paraId="4B423F40" w14:textId="77777777" w:rsidR="009604BE" w:rsidRDefault="009604BE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b/>
          <w:bCs/>
          <w:color w:val="000000"/>
        </w:rPr>
      </w:pPr>
    </w:p>
    <w:p w14:paraId="47814DB8" w14:textId="77777777" w:rsidR="008A1E1C" w:rsidRDefault="008A1E1C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b/>
          <w:bCs/>
          <w:color w:val="000000"/>
        </w:rPr>
      </w:pPr>
      <w:r w:rsidRPr="008A1E1C">
        <w:rPr>
          <w:rFonts w:cs="Arial"/>
          <w:b/>
          <w:bCs/>
          <w:color w:val="000000"/>
        </w:rPr>
        <w:t>Données :</w:t>
      </w:r>
    </w:p>
    <w:p w14:paraId="468F7305" w14:textId="77777777" w:rsidR="009604BE" w:rsidRPr="008A1E1C" w:rsidRDefault="009604BE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b/>
          <w:bCs/>
          <w:color w:val="000000"/>
        </w:rPr>
      </w:pPr>
    </w:p>
    <w:tbl>
      <w:tblPr>
        <w:tblStyle w:val="Grilledutableau"/>
        <w:tblW w:w="0" w:type="auto"/>
        <w:tblInd w:w="142" w:type="dxa"/>
        <w:tblLook w:val="04A0" w:firstRow="1" w:lastRow="0" w:firstColumn="1" w:lastColumn="0" w:noHBand="0" w:noVBand="1"/>
      </w:tblPr>
      <w:tblGrid>
        <w:gridCol w:w="3350"/>
        <w:gridCol w:w="3351"/>
        <w:gridCol w:w="3351"/>
      </w:tblGrid>
      <w:tr w:rsidR="009604BE" w14:paraId="7E857B3F" w14:textId="77777777" w:rsidTr="009604BE">
        <w:trPr>
          <w:trHeight w:val="506"/>
        </w:trPr>
        <w:tc>
          <w:tcPr>
            <w:tcW w:w="3350" w:type="dxa"/>
            <w:vAlign w:val="center"/>
          </w:tcPr>
          <w:p w14:paraId="083C653B" w14:textId="77777777" w:rsidR="009604BE" w:rsidRDefault="009604BE" w:rsidP="009604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</w:rPr>
            </w:pPr>
            <w:r w:rsidRPr="008A1E1C">
              <w:rPr>
                <w:rFonts w:cs="Arial"/>
                <w:color w:val="000000"/>
              </w:rPr>
              <w:t>Espèce chimique</w:t>
            </w:r>
          </w:p>
        </w:tc>
        <w:tc>
          <w:tcPr>
            <w:tcW w:w="3351" w:type="dxa"/>
            <w:vAlign w:val="center"/>
          </w:tcPr>
          <w:p w14:paraId="100436D1" w14:textId="77777777" w:rsidR="009604BE" w:rsidRDefault="009604BE" w:rsidP="009604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</w:rPr>
            </w:pPr>
            <w:r w:rsidRPr="008A1E1C">
              <w:rPr>
                <w:rFonts w:cs="Arial"/>
                <w:color w:val="000000"/>
              </w:rPr>
              <w:t>NaN</w:t>
            </w:r>
            <w:r w:rsidRPr="009604BE">
              <w:rPr>
                <w:rFonts w:cs="Arial"/>
                <w:color w:val="000000"/>
                <w:vertAlign w:val="subscript"/>
              </w:rPr>
              <w:t>3</w:t>
            </w:r>
          </w:p>
        </w:tc>
        <w:tc>
          <w:tcPr>
            <w:tcW w:w="3351" w:type="dxa"/>
            <w:vAlign w:val="center"/>
          </w:tcPr>
          <w:p w14:paraId="0CB7B41D" w14:textId="77777777" w:rsidR="009604BE" w:rsidRDefault="009604BE" w:rsidP="009604BE">
            <w:pPr>
              <w:autoSpaceDE w:val="0"/>
              <w:autoSpaceDN w:val="0"/>
              <w:adjustRightInd w:val="0"/>
              <w:ind w:left="142" w:right="-2"/>
              <w:jc w:val="center"/>
              <w:rPr>
                <w:rFonts w:cs="Arial"/>
                <w:color w:val="000000"/>
              </w:rPr>
            </w:pPr>
            <w:r w:rsidRPr="008A1E1C">
              <w:rPr>
                <w:rFonts w:cs="Arial"/>
                <w:color w:val="000000"/>
              </w:rPr>
              <w:t>KNO</w:t>
            </w:r>
            <w:r w:rsidRPr="009604BE">
              <w:rPr>
                <w:rFonts w:cs="Arial"/>
                <w:color w:val="000000"/>
                <w:vertAlign w:val="subscript"/>
              </w:rPr>
              <w:t>3</w:t>
            </w:r>
          </w:p>
        </w:tc>
      </w:tr>
      <w:tr w:rsidR="009604BE" w14:paraId="477427A5" w14:textId="77777777" w:rsidTr="009604BE">
        <w:trPr>
          <w:trHeight w:val="506"/>
        </w:trPr>
        <w:tc>
          <w:tcPr>
            <w:tcW w:w="3350" w:type="dxa"/>
            <w:vAlign w:val="center"/>
          </w:tcPr>
          <w:p w14:paraId="61D6215C" w14:textId="77777777" w:rsidR="009604BE" w:rsidRDefault="009604BE" w:rsidP="009604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</w:rPr>
            </w:pPr>
            <w:r w:rsidRPr="008A1E1C">
              <w:rPr>
                <w:rFonts w:cs="Arial"/>
                <w:color w:val="000000"/>
              </w:rPr>
              <w:t xml:space="preserve">Masse molaire </w:t>
            </w:r>
            <w:r w:rsidRPr="008A1E1C">
              <w:rPr>
                <w:rFonts w:eastAsia="CambriaMath" w:cs="Arial"/>
                <w:color w:val="000000"/>
              </w:rPr>
              <w:t>(g · mol</w:t>
            </w:r>
            <w:r w:rsidRPr="009604BE">
              <w:rPr>
                <w:rFonts w:eastAsia="CambriaMath" w:cs="Arial"/>
                <w:color w:val="000000"/>
                <w:vertAlign w:val="superscript"/>
              </w:rPr>
              <w:t>–1</w:t>
            </w:r>
            <w:r w:rsidRPr="008A1E1C">
              <w:rPr>
                <w:rFonts w:eastAsia="CambriaMath" w:cs="Arial"/>
                <w:color w:val="000000"/>
              </w:rPr>
              <w:t>)</w:t>
            </w:r>
          </w:p>
        </w:tc>
        <w:tc>
          <w:tcPr>
            <w:tcW w:w="3351" w:type="dxa"/>
            <w:vAlign w:val="center"/>
          </w:tcPr>
          <w:p w14:paraId="6ECAC1D4" w14:textId="77777777" w:rsidR="009604BE" w:rsidRDefault="009604BE" w:rsidP="009604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</w:rPr>
            </w:pPr>
            <w:r w:rsidRPr="008A1E1C">
              <w:rPr>
                <w:rFonts w:cs="Arial"/>
                <w:color w:val="000000"/>
              </w:rPr>
              <w:t>65,0</w:t>
            </w:r>
          </w:p>
        </w:tc>
        <w:tc>
          <w:tcPr>
            <w:tcW w:w="3351" w:type="dxa"/>
            <w:vAlign w:val="center"/>
          </w:tcPr>
          <w:p w14:paraId="737AC212" w14:textId="77777777" w:rsidR="009604BE" w:rsidRDefault="009604BE" w:rsidP="009604BE">
            <w:pPr>
              <w:autoSpaceDE w:val="0"/>
              <w:autoSpaceDN w:val="0"/>
              <w:adjustRightInd w:val="0"/>
              <w:ind w:right="-2"/>
              <w:jc w:val="center"/>
              <w:rPr>
                <w:rFonts w:cs="Arial"/>
                <w:color w:val="000000"/>
              </w:rPr>
            </w:pPr>
            <w:r w:rsidRPr="008A1E1C">
              <w:rPr>
                <w:rFonts w:cs="Arial"/>
                <w:color w:val="000000"/>
              </w:rPr>
              <w:t>101,1</w:t>
            </w:r>
          </w:p>
        </w:tc>
      </w:tr>
    </w:tbl>
    <w:p w14:paraId="4E21CF90" w14:textId="77777777" w:rsidR="009604BE" w:rsidRDefault="009604BE" w:rsidP="008A1E1C">
      <w:pPr>
        <w:autoSpaceDE w:val="0"/>
        <w:autoSpaceDN w:val="0"/>
        <w:adjustRightInd w:val="0"/>
        <w:spacing w:after="0" w:line="240" w:lineRule="auto"/>
        <w:ind w:left="142" w:right="-2"/>
        <w:rPr>
          <w:rFonts w:cs="Arial"/>
          <w:color w:val="000000"/>
        </w:rPr>
      </w:pPr>
    </w:p>
    <w:p w14:paraId="0224B35D" w14:textId="5813A7F6" w:rsidR="008A1E1C" w:rsidRPr="008A1E1C" w:rsidRDefault="008A1E1C" w:rsidP="009604BE">
      <w:pPr>
        <w:autoSpaceDE w:val="0"/>
        <w:autoSpaceDN w:val="0"/>
        <w:adjustRightInd w:val="0"/>
        <w:spacing w:after="0" w:line="240" w:lineRule="auto"/>
        <w:ind w:left="851" w:right="-2" w:hanging="426"/>
        <w:jc w:val="both"/>
        <w:rPr>
          <w:rFonts w:cs="Arial"/>
          <w:color w:val="000000"/>
        </w:rPr>
      </w:pPr>
      <w:r w:rsidRPr="008A1E1C">
        <w:rPr>
          <w:rFonts w:cs="Arial"/>
          <w:color w:val="000000"/>
        </w:rPr>
        <w:t>- pression atmosphérique :</w:t>
      </w:r>
      <w:r w:rsidR="00F35100">
        <w:rPr>
          <w:rFonts w:cs="Arial"/>
          <w:color w:val="000000"/>
        </w:rPr>
        <w:t xml:space="preserve"> </w:t>
      </w:r>
      <w:r w:rsidR="00F35100" w:rsidRPr="00F35100">
        <w:rPr>
          <w:rFonts w:cs="Arial"/>
          <w:i/>
          <w:iCs/>
          <w:color w:val="000000"/>
        </w:rPr>
        <w:t>P</w:t>
      </w:r>
      <w:r w:rsidR="00F35100" w:rsidRPr="00F35100">
        <w:rPr>
          <w:rFonts w:cs="Arial"/>
          <w:color w:val="000000"/>
          <w:vertAlign w:val="subscript"/>
        </w:rPr>
        <w:t>0</w:t>
      </w:r>
      <w:r w:rsidRPr="008A1E1C">
        <w:rPr>
          <w:rFonts w:cs="Arial"/>
          <w:color w:val="000000"/>
        </w:rPr>
        <w:t xml:space="preserve"> </w:t>
      </w:r>
      <w:r w:rsidRPr="008A1E1C">
        <w:rPr>
          <w:rFonts w:eastAsia="CambriaMath" w:cs="Arial"/>
          <w:color w:val="000000"/>
        </w:rPr>
        <w:t xml:space="preserve">= 101 kPa </w:t>
      </w:r>
      <w:r w:rsidRPr="008A1E1C">
        <w:rPr>
          <w:rFonts w:cs="Arial"/>
          <w:color w:val="000000"/>
        </w:rPr>
        <w:t>;</w:t>
      </w:r>
    </w:p>
    <w:p w14:paraId="5501A76A" w14:textId="1F15E7CB" w:rsidR="008A1E1C" w:rsidRPr="008A1E1C" w:rsidRDefault="008A1E1C" w:rsidP="009604BE">
      <w:pPr>
        <w:autoSpaceDE w:val="0"/>
        <w:autoSpaceDN w:val="0"/>
        <w:adjustRightInd w:val="0"/>
        <w:spacing w:after="0" w:line="240" w:lineRule="auto"/>
        <w:ind w:left="851" w:right="-2" w:hanging="426"/>
        <w:jc w:val="both"/>
        <w:rPr>
          <w:rFonts w:cs="Arial"/>
          <w:color w:val="000000"/>
        </w:rPr>
      </w:pPr>
      <w:r w:rsidRPr="008A1E1C">
        <w:rPr>
          <w:rFonts w:cs="Arial"/>
          <w:color w:val="000000"/>
        </w:rPr>
        <w:t>- constante des gaz parfaits :</w:t>
      </w:r>
      <w:r w:rsidR="00F35100">
        <w:rPr>
          <w:rFonts w:cs="Arial"/>
          <w:color w:val="000000"/>
        </w:rPr>
        <w:t xml:space="preserve"> </w:t>
      </w:r>
      <w:r w:rsidR="00F35100" w:rsidRPr="00F35100">
        <w:rPr>
          <w:rFonts w:cs="Arial"/>
          <w:i/>
          <w:iCs/>
          <w:color w:val="000000"/>
        </w:rPr>
        <w:t>R</w:t>
      </w:r>
      <w:r w:rsidRPr="008A1E1C">
        <w:rPr>
          <w:rFonts w:cs="Arial"/>
          <w:color w:val="000000"/>
        </w:rPr>
        <w:t xml:space="preserve"> </w:t>
      </w:r>
      <w:r w:rsidRPr="008A1E1C">
        <w:rPr>
          <w:rFonts w:eastAsia="CambriaMath" w:cs="Arial"/>
          <w:color w:val="000000"/>
        </w:rPr>
        <w:t xml:space="preserve">= 8,31 </w:t>
      </w:r>
      <w:proofErr w:type="spellStart"/>
      <w:r w:rsidRPr="008A1E1C">
        <w:rPr>
          <w:rFonts w:eastAsia="CambriaMath" w:cs="Arial"/>
          <w:color w:val="000000"/>
        </w:rPr>
        <w:t>J·mol</w:t>
      </w:r>
      <w:proofErr w:type="spellEnd"/>
      <w:r w:rsidRPr="009604BE">
        <w:rPr>
          <w:rFonts w:eastAsia="CambriaMath" w:cs="Arial"/>
          <w:color w:val="000000"/>
          <w:vertAlign w:val="superscript"/>
        </w:rPr>
        <w:t>–1</w:t>
      </w:r>
      <w:r w:rsidRPr="008A1E1C">
        <w:rPr>
          <w:rFonts w:eastAsia="CambriaMath" w:cs="Arial"/>
          <w:color w:val="000000"/>
        </w:rPr>
        <w:t xml:space="preserve"> ·K</w:t>
      </w:r>
      <w:r w:rsidRPr="009604BE">
        <w:rPr>
          <w:rFonts w:eastAsia="CambriaMath" w:cs="Arial"/>
          <w:color w:val="000000"/>
          <w:vertAlign w:val="superscript"/>
        </w:rPr>
        <w:t>–1</w:t>
      </w:r>
      <w:r w:rsidRPr="008A1E1C">
        <w:rPr>
          <w:rFonts w:eastAsia="CambriaMath" w:cs="Arial"/>
          <w:color w:val="000000"/>
        </w:rPr>
        <w:t xml:space="preserve"> </w:t>
      </w:r>
      <w:r w:rsidRPr="008A1E1C">
        <w:rPr>
          <w:rFonts w:cs="Arial"/>
          <w:color w:val="000000"/>
        </w:rPr>
        <w:t>;</w:t>
      </w:r>
    </w:p>
    <w:p w14:paraId="3B8062EE" w14:textId="6E2D4BEA" w:rsidR="008A1E1C" w:rsidRPr="008A1E1C" w:rsidRDefault="008A1E1C" w:rsidP="009604BE">
      <w:p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cs="Arial"/>
          <w:color w:val="000000"/>
        </w:rPr>
      </w:pPr>
      <w:r w:rsidRPr="008A1E1C">
        <w:rPr>
          <w:rFonts w:cs="Arial"/>
          <w:color w:val="000000"/>
        </w:rPr>
        <w:t>- la conversion de température de degré Celsius en degré Kelvin est donnée par la relation :</w:t>
      </w:r>
      <w:r w:rsidR="00DB2D62">
        <w:rPr>
          <w:rFonts w:cs="Arial"/>
          <w:color w:val="000000"/>
        </w:rPr>
        <w:br/>
      </w:r>
      <w:r w:rsidR="009604BE">
        <w:rPr>
          <w:rFonts w:cs="Arial"/>
          <w:color w:val="000000"/>
        </w:rPr>
        <w:t xml:space="preserve">  </w:t>
      </w:r>
      <w:r w:rsidRPr="008A1E1C">
        <w:rPr>
          <w:rFonts w:ascii="Cambria Math" w:eastAsia="CambriaMath" w:hAnsi="Cambria Math" w:cs="Cambria Math"/>
          <w:color w:val="000000"/>
        </w:rPr>
        <w:t>𝑇</w:t>
      </w:r>
      <w:r w:rsidRPr="008A1E1C">
        <w:rPr>
          <w:rFonts w:eastAsia="CambriaMath" w:cs="Arial"/>
          <w:color w:val="000000"/>
        </w:rPr>
        <w:t xml:space="preserve">(K) = </w:t>
      </w:r>
      <w:r w:rsidRPr="008A1E1C">
        <w:rPr>
          <w:rFonts w:ascii="Cambria Math" w:eastAsia="CambriaMath" w:hAnsi="Cambria Math" w:cs="Cambria Math"/>
          <w:color w:val="000000"/>
        </w:rPr>
        <w:t>𝜃</w:t>
      </w:r>
      <w:r w:rsidRPr="008A1E1C">
        <w:rPr>
          <w:rFonts w:eastAsia="CambriaMath" w:cs="Arial"/>
          <w:color w:val="000000"/>
        </w:rPr>
        <w:t>(°C) + 273</w:t>
      </w:r>
      <w:r w:rsidRPr="008A1E1C">
        <w:rPr>
          <w:rFonts w:cs="Arial"/>
          <w:color w:val="000000"/>
        </w:rPr>
        <w:t>.</w:t>
      </w:r>
    </w:p>
    <w:p w14:paraId="476011A3" w14:textId="77777777" w:rsidR="009604BE" w:rsidRDefault="009604BE" w:rsidP="009604BE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eastAsia="ArialMT" w:cs="Arial"/>
          <w:color w:val="000000"/>
        </w:rPr>
      </w:pPr>
    </w:p>
    <w:p w14:paraId="4B917780" w14:textId="77777777" w:rsidR="008A1E1C" w:rsidRDefault="008A1E1C" w:rsidP="0056598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  <w:r w:rsidRPr="008A1E1C">
        <w:rPr>
          <w:rFonts w:eastAsia="ArialMT" w:cs="Arial"/>
          <w:color w:val="000000"/>
        </w:rPr>
        <w:t>Lorsqu’une accélération excessive est détectée, un mélange constitué d’azoture de sodium (NaN</w:t>
      </w:r>
      <w:r w:rsidRPr="009604BE">
        <w:rPr>
          <w:rFonts w:cs="Arial"/>
          <w:color w:val="000000"/>
          <w:vertAlign w:val="subscript"/>
        </w:rPr>
        <w:t>3</w:t>
      </w:r>
      <w:r w:rsidRPr="008A1E1C">
        <w:rPr>
          <w:rFonts w:cs="Arial"/>
          <w:color w:val="000000"/>
        </w:rPr>
        <w:t>)</w:t>
      </w:r>
      <w:r w:rsidR="009604BE">
        <w:rPr>
          <w:rFonts w:cs="Arial"/>
          <w:color w:val="000000"/>
        </w:rPr>
        <w:t xml:space="preserve"> </w:t>
      </w:r>
      <w:r w:rsidRPr="008A1E1C">
        <w:rPr>
          <w:rFonts w:cs="Arial"/>
          <w:color w:val="000000"/>
        </w:rPr>
        <w:t>et de nitrate de potassium (KNO</w:t>
      </w:r>
      <w:r w:rsidRPr="009604BE">
        <w:rPr>
          <w:rFonts w:cs="Arial"/>
          <w:color w:val="000000"/>
          <w:vertAlign w:val="subscript"/>
        </w:rPr>
        <w:t>3</w:t>
      </w:r>
      <w:r w:rsidRPr="008A1E1C">
        <w:rPr>
          <w:rFonts w:cs="Arial"/>
          <w:color w:val="000000"/>
        </w:rPr>
        <w:t>) contenu dans une cartouche est mis à feu.</w:t>
      </w:r>
    </w:p>
    <w:p w14:paraId="26A248D0" w14:textId="77777777" w:rsidR="009604BE" w:rsidRPr="008A1E1C" w:rsidRDefault="009604BE" w:rsidP="0056598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</w:p>
    <w:p w14:paraId="3AD008D6" w14:textId="77777777" w:rsidR="008A1E1C" w:rsidRPr="008A1E1C" w:rsidRDefault="008A1E1C" w:rsidP="0056598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"/>
          <w:color w:val="000000"/>
        </w:rPr>
      </w:pPr>
      <w:r w:rsidRPr="008A1E1C">
        <w:rPr>
          <w:rFonts w:eastAsia="ArialMT" w:cs="Arial"/>
          <w:color w:val="000000"/>
        </w:rPr>
        <w:t>Cette mise à feu produit du diazote, gaz nécessaire au gonflage de l’airbag. La modélisation de cette</w:t>
      </w:r>
      <w:r w:rsidR="009604BE">
        <w:rPr>
          <w:rFonts w:eastAsia="ArialMT" w:cs="Arial"/>
          <w:color w:val="000000"/>
        </w:rPr>
        <w:t xml:space="preserve"> </w:t>
      </w:r>
      <w:r w:rsidRPr="008A1E1C">
        <w:rPr>
          <w:rFonts w:cs="Arial"/>
          <w:color w:val="000000"/>
        </w:rPr>
        <w:t xml:space="preserve">transformation chimique, supposée totale, </w:t>
      </w:r>
      <w:r w:rsidRPr="008A1E1C">
        <w:rPr>
          <w:rFonts w:eastAsia="ArialMT" w:cs="Arial"/>
          <w:color w:val="000000"/>
        </w:rPr>
        <w:t xml:space="preserve">conduit à la réaction dont l’équation est la suivante </w:t>
      </w:r>
      <w:r w:rsidRPr="008A1E1C">
        <w:rPr>
          <w:rFonts w:cs="Arial"/>
          <w:color w:val="000000"/>
        </w:rPr>
        <w:t>:</w:t>
      </w:r>
    </w:p>
    <w:p w14:paraId="59EFD933" w14:textId="77777777" w:rsidR="009604BE" w:rsidRPr="009A1C62" w:rsidRDefault="009604BE" w:rsidP="009604BE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cs="Arial"/>
          <w:color w:val="000000"/>
        </w:rPr>
      </w:pPr>
    </w:p>
    <w:p w14:paraId="616C6319" w14:textId="77777777" w:rsidR="008A1E1C" w:rsidRPr="008A1E1C" w:rsidRDefault="008A1E1C" w:rsidP="009604BE">
      <w:pPr>
        <w:autoSpaceDE w:val="0"/>
        <w:autoSpaceDN w:val="0"/>
        <w:adjustRightInd w:val="0"/>
        <w:spacing w:after="0" w:line="240" w:lineRule="auto"/>
        <w:ind w:left="142" w:right="-2"/>
        <w:jc w:val="center"/>
        <w:rPr>
          <w:rFonts w:cs="Arial"/>
          <w:color w:val="000000"/>
          <w:lang w:val="en-US"/>
        </w:rPr>
      </w:pPr>
      <w:r w:rsidRPr="008A1E1C">
        <w:rPr>
          <w:rFonts w:cs="Arial"/>
          <w:color w:val="000000"/>
          <w:lang w:val="en-US"/>
        </w:rPr>
        <w:t>10 NaN</w:t>
      </w:r>
      <w:r w:rsidRPr="009604BE">
        <w:rPr>
          <w:rFonts w:cs="Arial"/>
          <w:color w:val="000000"/>
          <w:vertAlign w:val="subscript"/>
          <w:lang w:val="en-US"/>
        </w:rPr>
        <w:t>3</w:t>
      </w:r>
      <w:r w:rsidRPr="008A1E1C">
        <w:rPr>
          <w:rFonts w:cs="Arial"/>
          <w:color w:val="000000"/>
          <w:lang w:val="en-US"/>
        </w:rPr>
        <w:t>(s) + 2 KNO</w:t>
      </w:r>
      <w:r w:rsidRPr="009604BE">
        <w:rPr>
          <w:rFonts w:cs="Arial"/>
          <w:color w:val="000000"/>
          <w:vertAlign w:val="subscript"/>
          <w:lang w:val="en-US"/>
        </w:rPr>
        <w:t>3</w:t>
      </w:r>
      <w:r w:rsidRPr="008A1E1C">
        <w:rPr>
          <w:rFonts w:eastAsia="ArialMT" w:cs="Arial"/>
          <w:color w:val="000000"/>
          <w:lang w:val="en-US"/>
        </w:rPr>
        <w:t>(s) → 16 N</w:t>
      </w:r>
      <w:r w:rsidRPr="009604BE">
        <w:rPr>
          <w:rFonts w:cs="Arial"/>
          <w:color w:val="000000"/>
          <w:vertAlign w:val="subscript"/>
          <w:lang w:val="en-US"/>
        </w:rPr>
        <w:t>2</w:t>
      </w:r>
      <w:r w:rsidRPr="008A1E1C">
        <w:rPr>
          <w:rFonts w:cs="Arial"/>
          <w:color w:val="000000"/>
          <w:lang w:val="en-US"/>
        </w:rPr>
        <w:t>(g) + K</w:t>
      </w:r>
      <w:r w:rsidRPr="009604BE">
        <w:rPr>
          <w:rFonts w:cs="Arial"/>
          <w:color w:val="000000"/>
          <w:vertAlign w:val="subscript"/>
          <w:lang w:val="en-US"/>
        </w:rPr>
        <w:t>2</w:t>
      </w:r>
      <w:r w:rsidRPr="008A1E1C">
        <w:rPr>
          <w:rFonts w:cs="Arial"/>
          <w:color w:val="000000"/>
          <w:lang w:val="en-US"/>
        </w:rPr>
        <w:t>O(s) + 5 Na</w:t>
      </w:r>
      <w:r w:rsidRPr="009604BE">
        <w:rPr>
          <w:rFonts w:cs="Arial"/>
          <w:color w:val="000000"/>
          <w:vertAlign w:val="subscript"/>
          <w:lang w:val="en-US"/>
        </w:rPr>
        <w:t>2</w:t>
      </w:r>
      <w:r w:rsidRPr="008A1E1C">
        <w:rPr>
          <w:rFonts w:cs="Arial"/>
          <w:color w:val="000000"/>
          <w:lang w:val="en-US"/>
        </w:rPr>
        <w:t>O(s)</w:t>
      </w:r>
    </w:p>
    <w:p w14:paraId="1622B3AA" w14:textId="77777777" w:rsidR="009604BE" w:rsidRPr="00B22369" w:rsidRDefault="009604BE" w:rsidP="009604BE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cs="Arial"/>
          <w:color w:val="000000"/>
          <w:lang w:val="en-US"/>
        </w:rPr>
      </w:pPr>
    </w:p>
    <w:p w14:paraId="4C5344B8" w14:textId="77777777" w:rsidR="009604BE" w:rsidRPr="009604BE" w:rsidRDefault="008A1E1C" w:rsidP="009604BE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426" w:right="-2" w:hanging="425"/>
        <w:jc w:val="both"/>
        <w:rPr>
          <w:rFonts w:eastAsia="ArialMT" w:cs="Arial"/>
          <w:color w:val="000000"/>
        </w:rPr>
      </w:pPr>
      <w:r w:rsidRPr="009604BE">
        <w:rPr>
          <w:rFonts w:eastAsia="ArialMT" w:cs="Arial"/>
          <w:color w:val="000000"/>
        </w:rPr>
        <w:t xml:space="preserve">Rappeler l’équation d’état du gaz parfait en précisant les unités de chacune des grandeurs. </w:t>
      </w:r>
    </w:p>
    <w:p w14:paraId="31801705" w14:textId="7A7E050C" w:rsidR="009604BE" w:rsidRDefault="008A1E1C" w:rsidP="009604BE">
      <w:pPr>
        <w:pStyle w:val="Paragraphedeliste"/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cs="Arial"/>
          <w:color w:val="000000"/>
        </w:rPr>
      </w:pPr>
      <w:r w:rsidRPr="009604BE">
        <w:rPr>
          <w:rFonts w:cs="Arial"/>
          <w:color w:val="000000"/>
        </w:rPr>
        <w:t>On</w:t>
      </w:r>
      <w:r w:rsidR="009604BE" w:rsidRPr="009604BE">
        <w:rPr>
          <w:rFonts w:cs="Arial"/>
          <w:color w:val="000000"/>
        </w:rPr>
        <w:t xml:space="preserve"> </w:t>
      </w:r>
      <w:r w:rsidRPr="009604BE">
        <w:rPr>
          <w:rFonts w:cs="Arial"/>
          <w:color w:val="000000"/>
        </w:rPr>
        <w:t>note</w:t>
      </w:r>
      <w:r w:rsidR="00F92445">
        <w:rPr>
          <w:rFonts w:cs="Arial"/>
          <w:color w:val="000000"/>
        </w:rPr>
        <w:t xml:space="preserve"> </w:t>
      </w:r>
      <w:r w:rsidR="00F92445" w:rsidRPr="00F92445">
        <w:rPr>
          <w:rFonts w:cs="Arial"/>
          <w:i/>
          <w:iCs/>
          <w:color w:val="000000"/>
        </w:rPr>
        <w:t>P</w:t>
      </w:r>
      <w:r w:rsidRPr="009604BE">
        <w:rPr>
          <w:rFonts w:eastAsia="CambriaMath" w:cs="Arial"/>
          <w:color w:val="000000"/>
        </w:rPr>
        <w:t xml:space="preserve"> </w:t>
      </w:r>
      <w:r w:rsidRPr="009604BE">
        <w:rPr>
          <w:rFonts w:cs="Arial"/>
          <w:color w:val="000000"/>
        </w:rPr>
        <w:t>la pression,</w:t>
      </w:r>
      <w:r w:rsidR="00F92445">
        <w:rPr>
          <w:rFonts w:cs="Arial"/>
          <w:color w:val="000000"/>
        </w:rPr>
        <w:t xml:space="preserve"> </w:t>
      </w:r>
      <w:r w:rsidR="00F92445" w:rsidRPr="00F92445">
        <w:rPr>
          <w:rFonts w:cs="Arial"/>
          <w:i/>
          <w:iCs/>
          <w:color w:val="000000"/>
        </w:rPr>
        <w:t>V</w:t>
      </w:r>
      <w:r w:rsidRPr="009604BE">
        <w:rPr>
          <w:rFonts w:eastAsia="CambriaMath" w:cs="Arial"/>
          <w:color w:val="000000"/>
        </w:rPr>
        <w:t xml:space="preserve"> </w:t>
      </w:r>
      <w:r w:rsidRPr="009604BE">
        <w:rPr>
          <w:rFonts w:cs="Arial"/>
          <w:color w:val="000000"/>
        </w:rPr>
        <w:t>le volume,</w:t>
      </w:r>
      <w:r w:rsidR="00F92445">
        <w:rPr>
          <w:rFonts w:cs="Arial"/>
          <w:color w:val="000000"/>
        </w:rPr>
        <w:t xml:space="preserve"> </w:t>
      </w:r>
      <w:r w:rsidR="00F92445" w:rsidRPr="00F92445">
        <w:rPr>
          <w:rFonts w:cs="Arial"/>
          <w:i/>
          <w:iCs/>
          <w:color w:val="000000"/>
        </w:rPr>
        <w:t>T</w:t>
      </w:r>
      <w:r w:rsidRPr="009604BE">
        <w:rPr>
          <w:rFonts w:eastAsia="CambriaMath" w:cs="Arial"/>
          <w:color w:val="000000"/>
        </w:rPr>
        <w:t xml:space="preserve"> </w:t>
      </w:r>
      <w:r w:rsidRPr="009604BE">
        <w:rPr>
          <w:rFonts w:cs="Arial"/>
          <w:color w:val="000000"/>
        </w:rPr>
        <w:t xml:space="preserve">la température et </w:t>
      </w:r>
      <w:r w:rsidR="00F92445" w:rsidRPr="00F92445">
        <w:rPr>
          <w:rFonts w:eastAsia="CambriaMath" w:cs="Arial"/>
          <w:i/>
          <w:iCs/>
          <w:color w:val="000000"/>
        </w:rPr>
        <w:t>n</w:t>
      </w:r>
      <w:r w:rsidR="00F92445">
        <w:rPr>
          <w:rFonts w:eastAsia="CambriaMath" w:cs="Arial"/>
          <w:color w:val="000000"/>
        </w:rPr>
        <w:t xml:space="preserve"> </w:t>
      </w:r>
      <w:r w:rsidRPr="009604BE">
        <w:rPr>
          <w:rFonts w:cs="Arial"/>
          <w:color w:val="000000"/>
        </w:rPr>
        <w:t>le nombre de moles du gaz parfait.</w:t>
      </w:r>
    </w:p>
    <w:p w14:paraId="19FFDBEF" w14:textId="77777777" w:rsidR="009604BE" w:rsidRDefault="009604BE" w:rsidP="009604BE">
      <w:pPr>
        <w:pStyle w:val="Paragraphedeliste"/>
        <w:autoSpaceDE w:val="0"/>
        <w:autoSpaceDN w:val="0"/>
        <w:adjustRightInd w:val="0"/>
        <w:spacing w:after="0" w:line="240" w:lineRule="auto"/>
        <w:ind w:left="567" w:right="-2" w:hanging="425"/>
        <w:jc w:val="both"/>
        <w:rPr>
          <w:rFonts w:cs="Arial"/>
          <w:color w:val="000000"/>
        </w:rPr>
      </w:pPr>
    </w:p>
    <w:p w14:paraId="07A50D62" w14:textId="77777777" w:rsidR="008A1E1C" w:rsidRPr="009604BE" w:rsidRDefault="008A1E1C" w:rsidP="009604BE">
      <w:pPr>
        <w:pStyle w:val="Paragraphedeliste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eastAsia="ArialMT" w:cs="Arial"/>
          <w:color w:val="000000"/>
        </w:rPr>
      </w:pPr>
      <w:r w:rsidRPr="009604BE">
        <w:rPr>
          <w:rFonts w:cs="Arial"/>
          <w:color w:val="000000"/>
        </w:rPr>
        <w:t>Dans le cadre du modèle du gaz parfait, déterminer la valeur de la quantité de matière de diazote</w:t>
      </w:r>
      <w:r w:rsidR="009604BE" w:rsidRPr="009604BE">
        <w:rPr>
          <w:rFonts w:cs="Arial"/>
          <w:color w:val="000000"/>
        </w:rPr>
        <w:t xml:space="preserve"> </w:t>
      </w:r>
      <w:r w:rsidRPr="009604BE">
        <w:rPr>
          <w:rFonts w:cs="Arial"/>
          <w:color w:val="000000"/>
        </w:rPr>
        <w:t xml:space="preserve">permettant, à </w:t>
      </w:r>
      <w:r w:rsidRPr="009604BE">
        <w:rPr>
          <w:rFonts w:eastAsia="CambriaMath" w:cs="Arial"/>
          <w:color w:val="000000"/>
        </w:rPr>
        <w:t xml:space="preserve">20 </w:t>
      </w:r>
      <w:r w:rsidR="009604BE">
        <w:rPr>
          <w:rFonts w:eastAsia="CambriaMath" w:cs="Arial"/>
          <w:color w:val="000000"/>
        </w:rPr>
        <w:t>°C</w:t>
      </w:r>
      <w:r w:rsidRPr="009604BE">
        <w:rPr>
          <w:rFonts w:eastAsia="CambriaMath" w:cs="Arial"/>
          <w:color w:val="000000"/>
        </w:rPr>
        <w:t xml:space="preserve"> </w:t>
      </w:r>
      <w:r w:rsidRPr="009604BE">
        <w:rPr>
          <w:rFonts w:cs="Arial"/>
          <w:color w:val="000000"/>
        </w:rPr>
        <w:t xml:space="preserve">et à la pression atmosphérique, </w:t>
      </w:r>
      <w:r w:rsidRPr="009604BE">
        <w:rPr>
          <w:rFonts w:eastAsia="ArialMT" w:cs="Arial"/>
          <w:color w:val="000000"/>
        </w:rPr>
        <w:t xml:space="preserve">le gonflement d’un </w:t>
      </w:r>
      <w:r w:rsidRPr="009604BE">
        <w:rPr>
          <w:rFonts w:cs="Arial"/>
          <w:color w:val="000000"/>
        </w:rPr>
        <w:t xml:space="preserve">airbag de </w:t>
      </w:r>
      <w:r w:rsidRPr="009604BE">
        <w:rPr>
          <w:rFonts w:eastAsia="CambriaMath" w:cs="Arial"/>
          <w:color w:val="000000"/>
        </w:rPr>
        <w:t>60 L</w:t>
      </w:r>
      <w:r w:rsidRPr="009604BE">
        <w:rPr>
          <w:rFonts w:cs="Arial"/>
          <w:color w:val="000000"/>
        </w:rPr>
        <w:t>, volume</w:t>
      </w:r>
      <w:r w:rsidR="009604BE">
        <w:rPr>
          <w:rFonts w:cs="Arial"/>
          <w:color w:val="000000"/>
        </w:rPr>
        <w:t xml:space="preserve"> </w:t>
      </w:r>
      <w:r w:rsidRPr="009604BE">
        <w:rPr>
          <w:rFonts w:eastAsia="ArialMT" w:cs="Arial"/>
          <w:color w:val="000000"/>
        </w:rPr>
        <w:t>moyen d’un airbag conducteur.</w:t>
      </w:r>
    </w:p>
    <w:p w14:paraId="61FF2CDC" w14:textId="77777777" w:rsidR="009604BE" w:rsidRPr="00B22369" w:rsidRDefault="009604BE" w:rsidP="009604BE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cs="Arial"/>
          <w:color w:val="000000"/>
        </w:rPr>
      </w:pPr>
    </w:p>
    <w:p w14:paraId="1568DFF9" w14:textId="77777777" w:rsidR="008A1E1C" w:rsidRPr="009604BE" w:rsidRDefault="008A1E1C" w:rsidP="009604B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Arial"/>
          <w:color w:val="000000"/>
        </w:rPr>
      </w:pPr>
      <w:r w:rsidRPr="009604BE">
        <w:rPr>
          <w:rFonts w:cs="Arial"/>
          <w:color w:val="000000"/>
        </w:rPr>
        <w:t xml:space="preserve">Montrer que la masse minimale </w:t>
      </w:r>
      <w:r w:rsidRPr="009604BE">
        <w:rPr>
          <w:rFonts w:eastAsia="ArialMT" w:cs="Arial"/>
          <w:color w:val="000000"/>
        </w:rPr>
        <w:t xml:space="preserve">d’azoture de sodium </w:t>
      </w:r>
      <w:r w:rsidRPr="009604BE">
        <w:rPr>
          <w:rFonts w:cs="Arial"/>
          <w:color w:val="000000"/>
        </w:rPr>
        <w:t>nécessaire à la production de diazote pour</w:t>
      </w:r>
      <w:r w:rsidR="009604BE" w:rsidRPr="009604BE">
        <w:rPr>
          <w:rFonts w:cs="Arial"/>
          <w:color w:val="000000"/>
        </w:rPr>
        <w:t xml:space="preserve"> </w:t>
      </w:r>
      <w:r w:rsidRPr="009604BE">
        <w:rPr>
          <w:rFonts w:cs="Arial"/>
          <w:color w:val="000000"/>
        </w:rPr>
        <w:t>le gon</w:t>
      </w:r>
      <w:r w:rsidRPr="009604BE">
        <w:rPr>
          <w:rFonts w:eastAsia="ArialMT" w:cs="Arial"/>
          <w:color w:val="000000"/>
        </w:rPr>
        <w:t xml:space="preserve">flement de l’airbag </w:t>
      </w:r>
      <w:r w:rsidRPr="009604BE">
        <w:rPr>
          <w:rFonts w:cs="Arial"/>
          <w:color w:val="000000"/>
        </w:rPr>
        <w:t xml:space="preserve">est de </w:t>
      </w:r>
      <w:r w:rsidRPr="009604BE">
        <w:rPr>
          <w:rFonts w:eastAsia="CambriaMath" w:cs="Arial"/>
          <w:color w:val="000000"/>
        </w:rPr>
        <w:t>101 g</w:t>
      </w:r>
      <w:r w:rsidRPr="009604BE">
        <w:rPr>
          <w:rFonts w:cs="Arial"/>
          <w:color w:val="000000"/>
        </w:rPr>
        <w:t>. En déduire la masse minimale de nitrate de potassium</w:t>
      </w:r>
      <w:r w:rsidR="009604BE" w:rsidRPr="009604BE">
        <w:rPr>
          <w:rFonts w:cs="Arial"/>
          <w:color w:val="000000"/>
        </w:rPr>
        <w:t xml:space="preserve"> </w:t>
      </w:r>
      <w:r w:rsidRPr="009604BE">
        <w:rPr>
          <w:rFonts w:cs="Arial"/>
          <w:color w:val="000000"/>
        </w:rPr>
        <w:t>que doit contenir la cartouche.</w:t>
      </w:r>
    </w:p>
    <w:p w14:paraId="73650415" w14:textId="77777777" w:rsidR="009604BE" w:rsidRPr="00B22369" w:rsidRDefault="009604BE" w:rsidP="009604BE">
      <w:pPr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cs="Arial"/>
          <w:color w:val="000000"/>
        </w:rPr>
      </w:pPr>
    </w:p>
    <w:p w14:paraId="055A956A" w14:textId="77777777" w:rsidR="008A1E1C" w:rsidRPr="009604BE" w:rsidRDefault="008A1E1C" w:rsidP="009604BE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cs="Arial"/>
          <w:color w:val="000000"/>
        </w:rPr>
      </w:pPr>
      <w:r w:rsidRPr="009604BE">
        <w:rPr>
          <w:rFonts w:cs="Arial"/>
          <w:color w:val="000000"/>
        </w:rPr>
        <w:t xml:space="preserve">Le volume occupé par les réactifs solides est égal à </w:t>
      </w:r>
      <w:r w:rsidRPr="009604BE">
        <w:rPr>
          <w:rFonts w:eastAsia="CambriaMath" w:cs="Arial"/>
          <w:color w:val="000000"/>
        </w:rPr>
        <w:t>70 cm</w:t>
      </w:r>
      <w:r w:rsidRPr="009604BE">
        <w:rPr>
          <w:rFonts w:eastAsia="CambriaMath" w:cs="Arial"/>
          <w:color w:val="000000"/>
          <w:vertAlign w:val="superscript"/>
        </w:rPr>
        <w:t>3</w:t>
      </w:r>
      <w:r w:rsidRPr="009604BE">
        <w:rPr>
          <w:rFonts w:cs="Arial"/>
          <w:color w:val="000000"/>
        </w:rPr>
        <w:t>.</w:t>
      </w:r>
    </w:p>
    <w:p w14:paraId="3D1928F3" w14:textId="78654112" w:rsidR="008A1E1C" w:rsidRPr="00DB2D62" w:rsidRDefault="008A1E1C" w:rsidP="00A11A67">
      <w:pPr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cs="Arial"/>
        </w:rPr>
      </w:pPr>
      <w:r w:rsidRPr="008A1E1C">
        <w:rPr>
          <w:rFonts w:eastAsia="ArialMT" w:cs="Arial"/>
          <w:color w:val="000000"/>
        </w:rPr>
        <w:t>Expliquer l’intérêt d’utiliser un dispositif avec des réactifs solides plutôt qu</w:t>
      </w:r>
      <w:r w:rsidRPr="008A1E1C">
        <w:rPr>
          <w:rFonts w:cs="Arial"/>
          <w:color w:val="000000"/>
        </w:rPr>
        <w:t>e du diazote stocké</w:t>
      </w:r>
      <w:r w:rsidR="009604BE">
        <w:rPr>
          <w:rFonts w:cs="Arial"/>
          <w:color w:val="000000"/>
        </w:rPr>
        <w:t xml:space="preserve"> </w:t>
      </w:r>
      <w:r w:rsidRPr="008A1E1C">
        <w:rPr>
          <w:rFonts w:cs="Arial"/>
          <w:color w:val="000000"/>
        </w:rPr>
        <w:t xml:space="preserve">dans un réservoir sous pression à la température de </w:t>
      </w:r>
      <w:r w:rsidRPr="008A1E1C">
        <w:rPr>
          <w:rFonts w:eastAsia="CambriaMath" w:cs="Arial"/>
          <w:color w:val="000000"/>
        </w:rPr>
        <w:t>20</w:t>
      </w:r>
      <w:r w:rsidR="009604BE">
        <w:rPr>
          <w:rFonts w:eastAsia="CambriaMath" w:cs="Arial"/>
          <w:color w:val="000000"/>
        </w:rPr>
        <w:t xml:space="preserve"> °C</w:t>
      </w:r>
      <w:r w:rsidRPr="008A1E1C">
        <w:rPr>
          <w:rFonts w:cs="Arial"/>
          <w:color w:val="000000"/>
        </w:rPr>
        <w:t>.</w:t>
      </w:r>
    </w:p>
    <w:sectPr w:rsidR="008A1E1C" w:rsidRPr="00DB2D62" w:rsidSect="004502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5CE"/>
    <w:multiLevelType w:val="hybridMultilevel"/>
    <w:tmpl w:val="523C37B0"/>
    <w:lvl w:ilvl="0" w:tplc="D8163F6A">
      <w:start w:val="1"/>
      <w:numFmt w:val="decimal"/>
      <w:lvlText w:val="1.3.%1."/>
      <w:lvlJc w:val="left"/>
      <w:pPr>
        <w:ind w:left="128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657F"/>
    <w:multiLevelType w:val="hybridMultilevel"/>
    <w:tmpl w:val="EC7CDDB2"/>
    <w:lvl w:ilvl="0" w:tplc="BCC08D84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365010"/>
    <w:multiLevelType w:val="hybridMultilevel"/>
    <w:tmpl w:val="BC2A16CA"/>
    <w:lvl w:ilvl="0" w:tplc="CABABD1E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1582" w:hanging="360"/>
      </w:pPr>
    </w:lvl>
    <w:lvl w:ilvl="2" w:tplc="040C001B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815FC8"/>
    <w:multiLevelType w:val="hybridMultilevel"/>
    <w:tmpl w:val="74F44778"/>
    <w:lvl w:ilvl="0" w:tplc="BCC08D84">
      <w:start w:val="1"/>
      <w:numFmt w:val="decimal"/>
      <w:lvlText w:val="2.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4E95EB7"/>
    <w:multiLevelType w:val="hybridMultilevel"/>
    <w:tmpl w:val="CF463688"/>
    <w:lvl w:ilvl="0" w:tplc="079A0CCE">
      <w:start w:val="1"/>
      <w:numFmt w:val="decimal"/>
      <w:lvlText w:val="1.%1."/>
      <w:lvlJc w:val="left"/>
      <w:pPr>
        <w:ind w:left="114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C65F8A"/>
    <w:multiLevelType w:val="hybridMultilevel"/>
    <w:tmpl w:val="7E589008"/>
    <w:lvl w:ilvl="0" w:tplc="F53C835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3460E"/>
    <w:multiLevelType w:val="hybridMultilevel"/>
    <w:tmpl w:val="3EC8CB22"/>
    <w:lvl w:ilvl="0" w:tplc="4E6632F4">
      <w:start w:val="1"/>
      <w:numFmt w:val="decimal"/>
      <w:lvlText w:val="2.%1."/>
      <w:lvlJc w:val="left"/>
      <w:pPr>
        <w:ind w:left="862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B1B6B82"/>
    <w:multiLevelType w:val="multilevel"/>
    <w:tmpl w:val="889C3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527E7B"/>
    <w:multiLevelType w:val="hybridMultilevel"/>
    <w:tmpl w:val="1A44F56A"/>
    <w:lvl w:ilvl="0" w:tplc="2E3C4244">
      <w:start w:val="1"/>
      <w:numFmt w:val="decimal"/>
      <w:lvlText w:val="1.%1."/>
      <w:lvlJc w:val="left"/>
      <w:pPr>
        <w:ind w:left="1146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ED7B4F"/>
    <w:multiLevelType w:val="multilevel"/>
    <w:tmpl w:val="84E491E0"/>
    <w:lvl w:ilvl="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8" w:hanging="1800"/>
      </w:pPr>
      <w:rPr>
        <w:rFonts w:hint="default"/>
      </w:rPr>
    </w:lvl>
  </w:abstractNum>
  <w:abstractNum w:abstractNumId="10" w15:restartNumberingAfterBreak="0">
    <w:nsid w:val="34D22D5A"/>
    <w:multiLevelType w:val="hybridMultilevel"/>
    <w:tmpl w:val="612407E8"/>
    <w:lvl w:ilvl="0" w:tplc="D1A43B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1B621E6"/>
    <w:multiLevelType w:val="multilevel"/>
    <w:tmpl w:val="473E98AA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eastAsiaTheme="minorHAnsi" w:hint="default"/>
        <w:b/>
      </w:rPr>
    </w:lvl>
  </w:abstractNum>
  <w:abstractNum w:abstractNumId="12" w15:restartNumberingAfterBreak="0">
    <w:nsid w:val="49CB22EB"/>
    <w:multiLevelType w:val="hybridMultilevel"/>
    <w:tmpl w:val="33046792"/>
    <w:lvl w:ilvl="0" w:tplc="4172258A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AD63888"/>
    <w:multiLevelType w:val="hybridMultilevel"/>
    <w:tmpl w:val="8A2A05AE"/>
    <w:lvl w:ilvl="0" w:tplc="5AB2E282">
      <w:start w:val="4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C4945EC"/>
    <w:multiLevelType w:val="multilevel"/>
    <w:tmpl w:val="493046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5" w15:restartNumberingAfterBreak="0">
    <w:nsid w:val="50D833E6"/>
    <w:multiLevelType w:val="hybridMultilevel"/>
    <w:tmpl w:val="810292CE"/>
    <w:lvl w:ilvl="0" w:tplc="2E3C4244">
      <w:start w:val="1"/>
      <w:numFmt w:val="decimal"/>
      <w:lvlText w:val="1.%1."/>
      <w:lvlJc w:val="left"/>
      <w:pPr>
        <w:ind w:left="1288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6844D04"/>
    <w:multiLevelType w:val="hybridMultilevel"/>
    <w:tmpl w:val="AA445BDE"/>
    <w:lvl w:ilvl="0" w:tplc="5312567A">
      <w:start w:val="3"/>
      <w:numFmt w:val="decimal"/>
      <w:lvlText w:val="2.%1."/>
      <w:lvlJc w:val="left"/>
      <w:pPr>
        <w:ind w:left="1146" w:hanging="360"/>
      </w:pPr>
      <w:rPr>
        <w:rFonts w:hint="default"/>
        <w:b/>
        <w:b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876E6"/>
    <w:multiLevelType w:val="hybridMultilevel"/>
    <w:tmpl w:val="2D5C82F0"/>
    <w:lvl w:ilvl="0" w:tplc="FFFFFFFF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E883305"/>
    <w:multiLevelType w:val="hybridMultilevel"/>
    <w:tmpl w:val="693483A6"/>
    <w:lvl w:ilvl="0" w:tplc="2E3C4244">
      <w:start w:val="1"/>
      <w:numFmt w:val="decimal"/>
      <w:lvlText w:val="1.%1."/>
      <w:lvlJc w:val="left"/>
      <w:pPr>
        <w:ind w:left="1146" w:hanging="360"/>
      </w:pPr>
      <w:rPr>
        <w:rFonts w:hint="default"/>
        <w:b/>
        <w:bCs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FD84DE2">
      <w:start w:val="1"/>
      <w:numFmt w:val="decimal"/>
      <w:lvlText w:val="%3."/>
      <w:lvlJc w:val="left"/>
      <w:pPr>
        <w:ind w:left="2340" w:hanging="360"/>
      </w:pPr>
      <w:rPr>
        <w:rFonts w:eastAsiaTheme="minorHAnsi" w:hint="default"/>
        <w:b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0FCB"/>
    <w:multiLevelType w:val="multilevel"/>
    <w:tmpl w:val="9306BA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</w:rPr>
    </w:lvl>
  </w:abstractNum>
  <w:num w:numId="1" w16cid:durableId="1678772803">
    <w:abstractNumId w:val="18"/>
  </w:num>
  <w:num w:numId="2" w16cid:durableId="340665793">
    <w:abstractNumId w:val="14"/>
  </w:num>
  <w:num w:numId="3" w16cid:durableId="91508848">
    <w:abstractNumId w:val="4"/>
  </w:num>
  <w:num w:numId="4" w16cid:durableId="347366490">
    <w:abstractNumId w:val="8"/>
  </w:num>
  <w:num w:numId="5" w16cid:durableId="1335181230">
    <w:abstractNumId w:val="12"/>
  </w:num>
  <w:num w:numId="6" w16cid:durableId="465199241">
    <w:abstractNumId w:val="7"/>
  </w:num>
  <w:num w:numId="7" w16cid:durableId="816841292">
    <w:abstractNumId w:val="17"/>
  </w:num>
  <w:num w:numId="8" w16cid:durableId="81027167">
    <w:abstractNumId w:val="16"/>
  </w:num>
  <w:num w:numId="9" w16cid:durableId="619338668">
    <w:abstractNumId w:val="9"/>
  </w:num>
  <w:num w:numId="10" w16cid:durableId="1039747539">
    <w:abstractNumId w:val="10"/>
  </w:num>
  <w:num w:numId="11" w16cid:durableId="721713116">
    <w:abstractNumId w:val="0"/>
  </w:num>
  <w:num w:numId="12" w16cid:durableId="508913376">
    <w:abstractNumId w:val="19"/>
  </w:num>
  <w:num w:numId="13" w16cid:durableId="227809548">
    <w:abstractNumId w:val="2"/>
  </w:num>
  <w:num w:numId="14" w16cid:durableId="975070005">
    <w:abstractNumId w:val="11"/>
  </w:num>
  <w:num w:numId="15" w16cid:durableId="1842309314">
    <w:abstractNumId w:val="6"/>
  </w:num>
  <w:num w:numId="16" w16cid:durableId="1089274092">
    <w:abstractNumId w:val="1"/>
  </w:num>
  <w:num w:numId="17" w16cid:durableId="926697533">
    <w:abstractNumId w:val="3"/>
  </w:num>
  <w:num w:numId="18" w16cid:durableId="1446846157">
    <w:abstractNumId w:val="15"/>
  </w:num>
  <w:num w:numId="19" w16cid:durableId="1841001273">
    <w:abstractNumId w:val="5"/>
  </w:num>
  <w:num w:numId="20" w16cid:durableId="11829410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7"/>
    <w:rsid w:val="00033117"/>
    <w:rsid w:val="00043180"/>
    <w:rsid w:val="00045300"/>
    <w:rsid w:val="0008237C"/>
    <w:rsid w:val="000B185B"/>
    <w:rsid w:val="001039E6"/>
    <w:rsid w:val="00103BF4"/>
    <w:rsid w:val="001110D4"/>
    <w:rsid w:val="001157A2"/>
    <w:rsid w:val="001A4911"/>
    <w:rsid w:val="00220D7E"/>
    <w:rsid w:val="00222AF1"/>
    <w:rsid w:val="0030405D"/>
    <w:rsid w:val="003B4073"/>
    <w:rsid w:val="003B4A9B"/>
    <w:rsid w:val="003B5AE3"/>
    <w:rsid w:val="00436920"/>
    <w:rsid w:val="004502B0"/>
    <w:rsid w:val="00471FC5"/>
    <w:rsid w:val="00474C3E"/>
    <w:rsid w:val="004A0DB9"/>
    <w:rsid w:val="004A529D"/>
    <w:rsid w:val="004D5024"/>
    <w:rsid w:val="0053308C"/>
    <w:rsid w:val="0056598D"/>
    <w:rsid w:val="00570486"/>
    <w:rsid w:val="005C6F77"/>
    <w:rsid w:val="005D446C"/>
    <w:rsid w:val="0064478C"/>
    <w:rsid w:val="00650736"/>
    <w:rsid w:val="00695982"/>
    <w:rsid w:val="006A21B4"/>
    <w:rsid w:val="006B62A9"/>
    <w:rsid w:val="00741CAD"/>
    <w:rsid w:val="0074392A"/>
    <w:rsid w:val="007975F7"/>
    <w:rsid w:val="007B3C65"/>
    <w:rsid w:val="007D64F7"/>
    <w:rsid w:val="00836722"/>
    <w:rsid w:val="008A1E1C"/>
    <w:rsid w:val="008B1F29"/>
    <w:rsid w:val="008D14BD"/>
    <w:rsid w:val="008E03A1"/>
    <w:rsid w:val="008F7ED9"/>
    <w:rsid w:val="009232D9"/>
    <w:rsid w:val="00944F28"/>
    <w:rsid w:val="009604BE"/>
    <w:rsid w:val="009A1C62"/>
    <w:rsid w:val="009B70E9"/>
    <w:rsid w:val="009E2B50"/>
    <w:rsid w:val="00A11A67"/>
    <w:rsid w:val="00A616C0"/>
    <w:rsid w:val="00A71120"/>
    <w:rsid w:val="00A8337A"/>
    <w:rsid w:val="00AB7F45"/>
    <w:rsid w:val="00AD4AEE"/>
    <w:rsid w:val="00B22369"/>
    <w:rsid w:val="00B228AB"/>
    <w:rsid w:val="00B55432"/>
    <w:rsid w:val="00B675B6"/>
    <w:rsid w:val="00BA455E"/>
    <w:rsid w:val="00BB2BB2"/>
    <w:rsid w:val="00BD588C"/>
    <w:rsid w:val="00BE19A8"/>
    <w:rsid w:val="00C02C4B"/>
    <w:rsid w:val="00C41061"/>
    <w:rsid w:val="00C765E3"/>
    <w:rsid w:val="00CA37D1"/>
    <w:rsid w:val="00CE3D62"/>
    <w:rsid w:val="00CE6FCF"/>
    <w:rsid w:val="00D158B9"/>
    <w:rsid w:val="00D251C5"/>
    <w:rsid w:val="00D40F28"/>
    <w:rsid w:val="00D5084B"/>
    <w:rsid w:val="00D9172C"/>
    <w:rsid w:val="00DB2D62"/>
    <w:rsid w:val="00E27822"/>
    <w:rsid w:val="00EA0C68"/>
    <w:rsid w:val="00EE2EBB"/>
    <w:rsid w:val="00F10B2A"/>
    <w:rsid w:val="00F3151C"/>
    <w:rsid w:val="00F35100"/>
    <w:rsid w:val="00F73AB9"/>
    <w:rsid w:val="00F87147"/>
    <w:rsid w:val="00F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681D1E63"/>
  <w15:chartTrackingRefBased/>
  <w15:docId w15:val="{174D97BF-8084-4BF2-97CB-9482271D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BD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64F7"/>
    <w:pPr>
      <w:ind w:left="720"/>
      <w:contextualSpacing/>
    </w:pPr>
  </w:style>
  <w:style w:type="table" w:styleId="Grilledutableau">
    <w:name w:val="Table Grid"/>
    <w:basedOn w:val="TableauNormal"/>
    <w:uiPriority w:val="39"/>
    <w:rsid w:val="0096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A1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microsoft.com/office/2007/relationships/hdphoto" Target="media/hdphoto1.wdp"/><Relationship Id="rId12" Type="http://schemas.openxmlformats.org/officeDocument/2006/relationships/image" Target="media/image4.wmf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hyperlink" Target="https://labolycee.org" TargetMode="Externa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1188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20</cp:revision>
  <cp:lastPrinted>2023-02-21T08:04:00Z</cp:lastPrinted>
  <dcterms:created xsi:type="dcterms:W3CDTF">2023-02-20T10:49:00Z</dcterms:created>
  <dcterms:modified xsi:type="dcterms:W3CDTF">2023-02-21T14:12:00Z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