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567043BE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8162FB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SI </w:t>
      </w:r>
      <w:r w:rsidR="008162FB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5BCE2CF5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8162FB">
        <w:rPr>
          <w:rFonts w:ascii="Arial" w:hAnsi="Arial" w:cs="Arial"/>
          <w:b/>
          <w:bCs/>
          <w:sz w:val="24"/>
          <w:szCs w:val="24"/>
        </w:rPr>
        <w:t>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8162FB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4CBF9796" w:rsidR="00EB63DF" w:rsidRPr="002C27A0" w:rsidRDefault="008162F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vol droit équilibre d’un parapentiste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6F02CD" w14:textId="32C2CC39" w:rsid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>On étudie le vol d’un parapente et de son pilote assimilé à un point matériel G (figure 1.)</w:t>
      </w:r>
      <w:r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situé au centre de masse du système {pilote + parapente}. Un vol droit équilibré est un vol</w:t>
      </w:r>
      <w:r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 xml:space="preserve">au cours duquel la trajectoire est rectiligne et </w:t>
      </w:r>
      <w:r w:rsidRPr="008162FB">
        <w:rPr>
          <w:rFonts w:ascii="Arial" w:hAnsi="Arial" w:cs="Arial"/>
          <w:b/>
          <w:bCs/>
          <w:sz w:val="24"/>
          <w:szCs w:val="24"/>
        </w:rPr>
        <w:t>sans variation de vitesse</w:t>
      </w:r>
      <w:r w:rsidRPr="008162FB">
        <w:rPr>
          <w:rFonts w:ascii="Arial" w:hAnsi="Arial" w:cs="Arial"/>
          <w:sz w:val="24"/>
          <w:szCs w:val="24"/>
        </w:rPr>
        <w:t>. L’air environnant</w:t>
      </w:r>
      <w:r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est supposé immobile.</w:t>
      </w:r>
    </w:p>
    <w:p w14:paraId="7E2ACE14" w14:textId="77777777" w:rsidR="008162FB" w:rsidRP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B63C4" w14:textId="77777777" w:rsidR="008162FB" w:rsidRPr="008162FB" w:rsidRDefault="008162FB" w:rsidP="008162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62FB">
        <w:rPr>
          <w:rFonts w:ascii="Arial" w:hAnsi="Arial" w:cs="Arial"/>
          <w:b/>
          <w:bCs/>
          <w:sz w:val="24"/>
          <w:szCs w:val="24"/>
        </w:rPr>
        <w:t>Étude cinématique</w:t>
      </w:r>
    </w:p>
    <w:p w14:paraId="2D181BB8" w14:textId="77777777" w:rsidR="008162FB" w:rsidRP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1FF77" w14:textId="5002AE08" w:rsid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>On observe un parapente en vol droit équilibré (figure 1). On se demande s’il s’agit d’une</w:t>
      </w:r>
      <w:r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voile d’école ou de compétition.</w:t>
      </w:r>
    </w:p>
    <w:p w14:paraId="260C2EFF" w14:textId="77777777" w:rsidR="008162FB" w:rsidRP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0248C7" w14:textId="5C4097AD" w:rsid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 xml:space="preserve">Le mouvement du système est contenu dans un plan vertical muni du repère (O,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</m:oMath>
      <w:r w:rsidRPr="008162FB">
        <w:rPr>
          <w:rFonts w:ascii="Arial" w:hAnsi="Arial" w:cs="Arial"/>
          <w:sz w:val="24"/>
          <w:szCs w:val="24"/>
        </w:rPr>
        <w:t>).</w:t>
      </w:r>
    </w:p>
    <w:p w14:paraId="3EB7BD55" w14:textId="77777777" w:rsidR="008162FB" w:rsidRP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AEDE3F" w14:textId="77777777" w:rsidR="008162FB" w:rsidRP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>Depuis le sol, on filme le mouvement. Puis on pointe les positions successives de G.</w:t>
      </w:r>
    </w:p>
    <w:p w14:paraId="70BFECA2" w14:textId="77777777" w:rsid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8EFE99" w14:textId="1DBA57DE" w:rsidR="008162FB" w:rsidRDefault="008162FB" w:rsidP="008162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37B7B7" wp14:editId="57BFBF07">
            <wp:extent cx="5994400" cy="3573133"/>
            <wp:effectExtent l="0" t="0" r="635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251" cy="357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E5DA9" w14:textId="77777777" w:rsid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6F31D2" w14:textId="7FDA8C2C" w:rsidR="00107A43" w:rsidRDefault="008162FB" w:rsidP="008162FB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>Figure 1.</w:t>
      </w:r>
      <w:r>
        <w:rPr>
          <w:rFonts w:ascii="Arial" w:hAnsi="Arial" w:cs="Arial"/>
          <w:sz w:val="24"/>
          <w:szCs w:val="24"/>
        </w:rPr>
        <w:tab/>
      </w:r>
      <w:r w:rsidRPr="008162FB">
        <w:rPr>
          <w:rFonts w:ascii="Arial" w:hAnsi="Arial" w:cs="Arial"/>
          <w:sz w:val="24"/>
          <w:szCs w:val="24"/>
        </w:rPr>
        <w:t>Pointage des positions du centre de masse G du système {pilote + parapente}</w:t>
      </w:r>
      <w:r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au cours d’un vol droit équilibré.</w:t>
      </w:r>
    </w:p>
    <w:p w14:paraId="7A6DE4DA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D3B9E1" w14:textId="661F5B0F" w:rsid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lastRenderedPageBreak/>
        <w:t>Les coordonnées cartésiennes de G(</w:t>
      </w:r>
      <w:proofErr w:type="spellStart"/>
      <w:proofErr w:type="gramStart"/>
      <w:r w:rsidRPr="008162FB">
        <w:rPr>
          <w:rFonts w:ascii="Arial" w:hAnsi="Arial" w:cs="Arial"/>
          <w:sz w:val="24"/>
          <w:szCs w:val="24"/>
        </w:rPr>
        <w:t>x,y</w:t>
      </w:r>
      <w:proofErr w:type="spellEnd"/>
      <w:proofErr w:type="gramEnd"/>
      <w:r w:rsidRPr="008162FB">
        <w:rPr>
          <w:rFonts w:ascii="Arial" w:hAnsi="Arial" w:cs="Arial"/>
          <w:sz w:val="24"/>
          <w:szCs w:val="24"/>
        </w:rPr>
        <w:t xml:space="preserve">), dans le repère (O,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</m:oMath>
      <w:r w:rsidRPr="008162FB">
        <w:rPr>
          <w:rFonts w:ascii="Arial" w:hAnsi="Arial" w:cs="Arial"/>
          <w:sz w:val="24"/>
          <w:szCs w:val="24"/>
        </w:rPr>
        <w:t>), obtenues après</w:t>
      </w:r>
      <w:r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modélisation s’expriment en fonction du temps</w:t>
      </w:r>
      <w:r>
        <w:rPr>
          <w:rFonts w:ascii="Arial" w:hAnsi="Arial" w:cs="Arial"/>
          <w:sz w:val="24"/>
          <w:szCs w:val="24"/>
        </w:rPr>
        <w:t> :</w:t>
      </w:r>
    </w:p>
    <w:p w14:paraId="6A420C15" w14:textId="4136D0E2" w:rsidR="008162FB" w:rsidRPr="008162FB" w:rsidRDefault="00E7381D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=11,0×t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=-1,1×t</m:t>
                    </m:r>
                  </m:e>
                </m:mr>
              </m:m>
            </m:e>
          </m:d>
        </m:oMath>
      </m:oMathPara>
    </w:p>
    <w:p w14:paraId="72B630A2" w14:textId="77777777" w:rsidR="00E05DB1" w:rsidRDefault="00E05DB1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05032E" w14:textId="43035A90" w:rsidR="008162FB" w:rsidRP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 xml:space="preserve">Dans ces relations, </w:t>
      </w:r>
      <w:r w:rsidR="0032129F" w:rsidRPr="0032129F">
        <w:rPr>
          <w:rFonts w:ascii="Arial" w:hAnsi="Arial" w:cs="Arial"/>
          <w:i/>
          <w:iCs/>
          <w:sz w:val="24"/>
          <w:szCs w:val="24"/>
        </w:rPr>
        <w:t>x</w:t>
      </w:r>
      <w:r w:rsidR="0032129F">
        <w:rPr>
          <w:rFonts w:ascii="Arial" w:hAnsi="Arial" w:cs="Arial"/>
          <w:sz w:val="24"/>
          <w:szCs w:val="24"/>
        </w:rPr>
        <w:t>(</w:t>
      </w:r>
      <w:r w:rsidR="0032129F" w:rsidRPr="0032129F">
        <w:rPr>
          <w:rFonts w:ascii="Arial" w:hAnsi="Arial" w:cs="Arial"/>
          <w:i/>
          <w:iCs/>
          <w:sz w:val="24"/>
          <w:szCs w:val="24"/>
        </w:rPr>
        <w:t>t</w:t>
      </w:r>
      <w:r w:rsidR="0032129F">
        <w:rPr>
          <w:rFonts w:ascii="Arial" w:hAnsi="Arial" w:cs="Arial"/>
          <w:sz w:val="24"/>
          <w:szCs w:val="24"/>
        </w:rPr>
        <w:t xml:space="preserve">) et </w:t>
      </w:r>
      <w:r w:rsidR="0032129F" w:rsidRPr="0032129F">
        <w:rPr>
          <w:rFonts w:ascii="Arial" w:hAnsi="Arial" w:cs="Arial"/>
          <w:i/>
          <w:iCs/>
          <w:sz w:val="24"/>
          <w:szCs w:val="24"/>
        </w:rPr>
        <w:t>y</w:t>
      </w:r>
      <w:r w:rsidR="0032129F">
        <w:rPr>
          <w:rFonts w:ascii="Arial" w:hAnsi="Arial" w:cs="Arial"/>
          <w:sz w:val="24"/>
          <w:szCs w:val="24"/>
        </w:rPr>
        <w:t>(</w:t>
      </w:r>
      <w:r w:rsidR="0032129F" w:rsidRPr="0032129F">
        <w:rPr>
          <w:rFonts w:ascii="Arial" w:hAnsi="Arial" w:cs="Arial"/>
          <w:i/>
          <w:iCs/>
          <w:sz w:val="24"/>
          <w:szCs w:val="24"/>
        </w:rPr>
        <w:t>t</w:t>
      </w:r>
      <w:r w:rsidR="0032129F">
        <w:rPr>
          <w:rFonts w:ascii="Arial" w:hAnsi="Arial" w:cs="Arial"/>
          <w:sz w:val="24"/>
          <w:szCs w:val="24"/>
        </w:rPr>
        <w:t xml:space="preserve">) </w:t>
      </w:r>
      <w:r w:rsidRPr="008162FB">
        <w:rPr>
          <w:rFonts w:ascii="Arial" w:hAnsi="Arial" w:cs="Arial"/>
          <w:sz w:val="24"/>
          <w:szCs w:val="24"/>
        </w:rPr>
        <w:t xml:space="preserve">sont exprimés en mètres et </w:t>
      </w:r>
      <w:r w:rsidR="0032129F" w:rsidRPr="0032129F">
        <w:rPr>
          <w:rFonts w:ascii="Arial" w:hAnsi="Arial" w:cs="Arial"/>
          <w:i/>
          <w:iCs/>
          <w:sz w:val="24"/>
          <w:szCs w:val="24"/>
        </w:rPr>
        <w:t>t</w:t>
      </w:r>
      <w:r w:rsidR="0032129F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en secondes</w:t>
      </w:r>
    </w:p>
    <w:p w14:paraId="6463DAD3" w14:textId="77777777" w:rsidR="0032129F" w:rsidRDefault="0032129F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A316AF" w14:textId="2BB030C0" w:rsidR="008162FB" w:rsidRDefault="008162FB" w:rsidP="003212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129F">
        <w:rPr>
          <w:rFonts w:ascii="Arial" w:hAnsi="Arial" w:cs="Arial"/>
          <w:b/>
          <w:bCs/>
          <w:sz w:val="24"/>
          <w:szCs w:val="24"/>
        </w:rPr>
        <w:t>1.</w:t>
      </w:r>
      <w:r w:rsidR="0032129F">
        <w:rPr>
          <w:rFonts w:ascii="Arial" w:hAnsi="Arial" w:cs="Arial"/>
          <w:sz w:val="24"/>
          <w:szCs w:val="24"/>
        </w:rPr>
        <w:tab/>
      </w:r>
      <w:r w:rsidRPr="008162FB">
        <w:rPr>
          <w:rFonts w:ascii="Arial" w:hAnsi="Arial" w:cs="Arial"/>
          <w:sz w:val="24"/>
          <w:szCs w:val="24"/>
        </w:rPr>
        <w:t>Déterminer les composantes du vecteur vitesse du système puis la valeur de la vitesse</w:t>
      </w:r>
      <w:r w:rsidR="0032129F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du système en m·s</w:t>
      </w:r>
      <w:r w:rsidRPr="0032129F">
        <w:rPr>
          <w:rFonts w:ascii="Arial" w:hAnsi="Arial" w:cs="Arial"/>
          <w:sz w:val="24"/>
          <w:szCs w:val="24"/>
          <w:vertAlign w:val="superscript"/>
        </w:rPr>
        <w:t>-1</w:t>
      </w:r>
      <w:r w:rsidRPr="008162FB">
        <w:rPr>
          <w:rFonts w:ascii="Arial" w:hAnsi="Arial" w:cs="Arial"/>
          <w:sz w:val="24"/>
          <w:szCs w:val="24"/>
        </w:rPr>
        <w:t xml:space="preserve"> puis en km·h</w:t>
      </w:r>
      <w:r w:rsidRPr="0032129F">
        <w:rPr>
          <w:rFonts w:ascii="Arial" w:hAnsi="Arial" w:cs="Arial"/>
          <w:sz w:val="24"/>
          <w:szCs w:val="24"/>
          <w:vertAlign w:val="superscript"/>
        </w:rPr>
        <w:t>-1</w:t>
      </w:r>
      <w:r w:rsidRPr="008162FB">
        <w:rPr>
          <w:rFonts w:ascii="Arial" w:hAnsi="Arial" w:cs="Arial"/>
          <w:sz w:val="24"/>
          <w:szCs w:val="24"/>
        </w:rPr>
        <w:t xml:space="preserve"> du parapentiste.</w:t>
      </w:r>
    </w:p>
    <w:p w14:paraId="4222864E" w14:textId="77777777" w:rsidR="0032129F" w:rsidRPr="008162FB" w:rsidRDefault="0032129F" w:rsidP="003212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6C428AD" w14:textId="2A7C8B23" w:rsidR="008162FB" w:rsidRDefault="008162FB" w:rsidP="003212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129F">
        <w:rPr>
          <w:rFonts w:ascii="Arial" w:hAnsi="Arial" w:cs="Arial"/>
          <w:b/>
          <w:bCs/>
          <w:sz w:val="24"/>
          <w:szCs w:val="24"/>
        </w:rPr>
        <w:t>2.</w:t>
      </w:r>
      <w:r w:rsidR="0032129F">
        <w:rPr>
          <w:rFonts w:ascii="Arial" w:hAnsi="Arial" w:cs="Arial"/>
          <w:sz w:val="24"/>
          <w:szCs w:val="24"/>
        </w:rPr>
        <w:tab/>
      </w:r>
      <w:r w:rsidRPr="008162FB">
        <w:rPr>
          <w:rFonts w:ascii="Arial" w:hAnsi="Arial" w:cs="Arial"/>
          <w:sz w:val="24"/>
          <w:szCs w:val="24"/>
        </w:rPr>
        <w:t>Vérifier, à partir des résultats de la question précédente, la nature rectiligne uniforme</w:t>
      </w:r>
      <w:r w:rsidR="0032129F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du mouvement. En déduire son vecteur accélération.</w:t>
      </w:r>
    </w:p>
    <w:p w14:paraId="52945FB9" w14:textId="77777777" w:rsidR="0032129F" w:rsidRPr="008162FB" w:rsidRDefault="0032129F" w:rsidP="003212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E597D71" w14:textId="7B973412" w:rsidR="008162FB" w:rsidRPr="008162FB" w:rsidRDefault="008162FB" w:rsidP="003212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129F">
        <w:rPr>
          <w:rFonts w:ascii="Arial" w:hAnsi="Arial" w:cs="Arial"/>
          <w:b/>
          <w:bCs/>
          <w:sz w:val="24"/>
          <w:szCs w:val="24"/>
        </w:rPr>
        <w:t>3.</w:t>
      </w:r>
      <w:r w:rsidR="0032129F">
        <w:rPr>
          <w:rFonts w:ascii="Arial" w:hAnsi="Arial" w:cs="Arial"/>
          <w:sz w:val="24"/>
          <w:szCs w:val="24"/>
        </w:rPr>
        <w:tab/>
      </w:r>
      <w:r w:rsidRPr="008162FB">
        <w:rPr>
          <w:rFonts w:ascii="Arial" w:hAnsi="Arial" w:cs="Arial"/>
          <w:sz w:val="24"/>
          <w:szCs w:val="24"/>
        </w:rPr>
        <w:t xml:space="preserve">Calculer l’angle de plané </w:t>
      </w:r>
      <w:r w:rsidR="0032129F" w:rsidRPr="0032129F">
        <w:rPr>
          <w:rFonts w:ascii="Arial" w:hAnsi="Arial" w:cs="Arial"/>
          <w:i/>
          <w:iCs/>
          <w:sz w:val="24"/>
          <w:szCs w:val="24"/>
        </w:rPr>
        <w:sym w:font="Symbol" w:char="F061"/>
      </w:r>
      <w:r w:rsidR="0032129F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(figure 1).</w:t>
      </w:r>
    </w:p>
    <w:p w14:paraId="1CABBA77" w14:textId="77777777" w:rsidR="0032129F" w:rsidRDefault="0032129F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2E36FD" w14:textId="100EA3B9" w:rsidR="008162FB" w:rsidRPr="0032129F" w:rsidRDefault="008162FB" w:rsidP="008162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129F">
        <w:rPr>
          <w:rFonts w:ascii="Arial" w:hAnsi="Arial" w:cs="Arial"/>
          <w:b/>
          <w:bCs/>
          <w:sz w:val="24"/>
          <w:szCs w:val="24"/>
        </w:rPr>
        <w:t>Étude dynamique</w:t>
      </w:r>
    </w:p>
    <w:p w14:paraId="0E9F030B" w14:textId="77777777" w:rsidR="0032129F" w:rsidRPr="008162FB" w:rsidRDefault="0032129F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BF2D75" w14:textId="08B4F5AD" w:rsidR="008162FB" w:rsidRP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>Au cours du mouvement d’un corps dans un fluide, il apparaît deux forces de contact</w:t>
      </w:r>
      <w:r w:rsidR="0032129F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qu’exerce le fluide sur le corps</w:t>
      </w:r>
      <w:r w:rsidR="0032129F">
        <w:rPr>
          <w:rFonts w:ascii="Arial" w:hAnsi="Arial" w:cs="Arial"/>
          <w:sz w:val="24"/>
          <w:szCs w:val="24"/>
        </w:rPr>
        <w:t> :</w:t>
      </w:r>
    </w:p>
    <w:p w14:paraId="5EE55ACB" w14:textId="36163DA2" w:rsidR="008162FB" w:rsidRPr="0032129F" w:rsidRDefault="008162FB" w:rsidP="0032129F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2129F">
        <w:rPr>
          <w:rFonts w:ascii="Arial" w:hAnsi="Arial" w:cs="Arial"/>
          <w:sz w:val="24"/>
          <w:szCs w:val="24"/>
        </w:rPr>
        <w:t>la</w:t>
      </w:r>
      <w:proofErr w:type="gramEnd"/>
      <w:r w:rsidRPr="0032129F">
        <w:rPr>
          <w:rFonts w:ascii="Arial" w:hAnsi="Arial" w:cs="Arial"/>
          <w:sz w:val="24"/>
          <w:szCs w:val="24"/>
        </w:rPr>
        <w:t xml:space="preserve"> traînée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acc>
      </m:oMath>
      <w:r w:rsidRPr="0032129F">
        <w:rPr>
          <w:rFonts w:ascii="Arial" w:hAnsi="Arial" w:cs="Arial"/>
          <w:sz w:val="24"/>
          <w:szCs w:val="24"/>
        </w:rPr>
        <w:t xml:space="preserve"> de direction identique au vecteur vitesse mais dont le sens est opposé</w:t>
      </w:r>
      <w:r w:rsidR="0032129F" w:rsidRPr="0032129F">
        <w:rPr>
          <w:rFonts w:ascii="Arial" w:hAnsi="Arial" w:cs="Arial"/>
          <w:sz w:val="24"/>
          <w:szCs w:val="24"/>
        </w:rPr>
        <w:t xml:space="preserve"> </w:t>
      </w:r>
      <w:r w:rsidRPr="0032129F">
        <w:rPr>
          <w:rFonts w:ascii="Arial" w:hAnsi="Arial" w:cs="Arial"/>
          <w:sz w:val="24"/>
          <w:szCs w:val="24"/>
        </w:rPr>
        <w:t>au sens du vecteur vitesse,</w:t>
      </w:r>
    </w:p>
    <w:p w14:paraId="4DB44929" w14:textId="4BDB39A5" w:rsidR="008162FB" w:rsidRPr="0032129F" w:rsidRDefault="008162FB" w:rsidP="0032129F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2129F">
        <w:rPr>
          <w:rFonts w:ascii="Arial" w:hAnsi="Arial" w:cs="Arial"/>
          <w:sz w:val="24"/>
          <w:szCs w:val="24"/>
        </w:rPr>
        <w:t>la</w:t>
      </w:r>
      <w:proofErr w:type="gramEnd"/>
      <w:r w:rsidRPr="0032129F">
        <w:rPr>
          <w:rFonts w:ascii="Arial" w:hAnsi="Arial" w:cs="Arial"/>
          <w:sz w:val="24"/>
          <w:szCs w:val="24"/>
        </w:rPr>
        <w:t xml:space="preserve"> portance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sub>
            </m:sSub>
          </m:e>
        </m:acc>
      </m:oMath>
      <w:r w:rsidRPr="0032129F">
        <w:rPr>
          <w:rFonts w:ascii="Arial" w:hAnsi="Arial" w:cs="Arial"/>
          <w:sz w:val="24"/>
          <w:szCs w:val="24"/>
        </w:rPr>
        <w:t>, dont la direction est perpendiculaire à celle du vecteur vitesse et</w:t>
      </w:r>
      <w:r w:rsidR="0032129F" w:rsidRPr="0032129F">
        <w:rPr>
          <w:rFonts w:ascii="Arial" w:hAnsi="Arial" w:cs="Arial"/>
          <w:sz w:val="24"/>
          <w:szCs w:val="24"/>
        </w:rPr>
        <w:t xml:space="preserve"> </w:t>
      </w:r>
      <w:r w:rsidRPr="0032129F">
        <w:rPr>
          <w:rFonts w:ascii="Arial" w:hAnsi="Arial" w:cs="Arial"/>
          <w:sz w:val="24"/>
          <w:szCs w:val="24"/>
        </w:rPr>
        <w:t>dans le plan</w:t>
      </w:r>
      <w:r w:rsidR="0032129F" w:rsidRPr="0032129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2129F" w:rsidRPr="0032129F">
        <w:rPr>
          <w:rFonts w:ascii="Arial" w:hAnsi="Arial" w:cs="Arial"/>
          <w:sz w:val="24"/>
          <w:szCs w:val="24"/>
        </w:rPr>
        <w:t>xOy</w:t>
      </w:r>
      <w:proofErr w:type="spellEnd"/>
      <w:r w:rsidR="0032129F" w:rsidRPr="0032129F">
        <w:rPr>
          <w:rFonts w:ascii="Arial" w:hAnsi="Arial" w:cs="Arial"/>
          <w:sz w:val="24"/>
          <w:szCs w:val="24"/>
        </w:rPr>
        <w:t>)</w:t>
      </w:r>
      <w:r w:rsidRPr="0032129F">
        <w:rPr>
          <w:rFonts w:ascii="Arial" w:hAnsi="Arial" w:cs="Arial"/>
          <w:sz w:val="24"/>
          <w:szCs w:val="24"/>
        </w:rPr>
        <w:t>.</w:t>
      </w:r>
    </w:p>
    <w:p w14:paraId="75777A39" w14:textId="77777777" w:rsidR="0032129F" w:rsidRDefault="0032129F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34C43" w14:textId="11169900" w:rsidR="008162FB" w:rsidRP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 xml:space="preserve">Les forces qui s’appliquent sur le système {pilote + parapente} sont le poids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</m:acc>
      </m:oMath>
      <w:r w:rsidRPr="008162FB">
        <w:rPr>
          <w:rFonts w:ascii="Arial" w:hAnsi="Arial" w:cs="Arial"/>
          <w:sz w:val="24"/>
          <w:szCs w:val="24"/>
        </w:rPr>
        <w:t>, la traînée</w:t>
      </w:r>
      <w:r w:rsidR="0032129F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acc>
      </m:oMath>
      <w:r w:rsidR="0032129F">
        <w:rPr>
          <w:rFonts w:ascii="Arial" w:eastAsiaTheme="minorEastAsia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 xml:space="preserve">et la portance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sub>
            </m:sSub>
          </m:e>
        </m:acc>
      </m:oMath>
      <w:r w:rsidRPr="008162FB">
        <w:rPr>
          <w:rFonts w:ascii="Arial" w:hAnsi="Arial" w:cs="Arial"/>
          <w:sz w:val="24"/>
          <w:szCs w:val="24"/>
        </w:rPr>
        <w:t xml:space="preserve"> . La masse de l’ensemble du système est </w:t>
      </w:r>
      <w:r w:rsidR="0032129F" w:rsidRPr="0032129F">
        <w:rPr>
          <w:rFonts w:ascii="Arial" w:hAnsi="Arial" w:cs="Arial"/>
          <w:i/>
          <w:iCs/>
          <w:sz w:val="24"/>
          <w:szCs w:val="24"/>
        </w:rPr>
        <w:t>m</w:t>
      </w:r>
      <w:r w:rsidRPr="008162FB">
        <w:rPr>
          <w:rFonts w:ascii="Arial" w:hAnsi="Arial" w:cs="Arial"/>
          <w:sz w:val="24"/>
          <w:szCs w:val="24"/>
        </w:rPr>
        <w:t xml:space="preserve"> = 87,7 kg.</w:t>
      </w:r>
    </w:p>
    <w:p w14:paraId="43470299" w14:textId="5A88892D" w:rsid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>Le parapentiste effectue un vol droit équilibré avec une vitesse par rapport au sol de</w:t>
      </w:r>
      <w:r w:rsidR="0032129F">
        <w:rPr>
          <w:rFonts w:ascii="Arial" w:hAnsi="Arial" w:cs="Arial"/>
          <w:sz w:val="24"/>
          <w:szCs w:val="24"/>
        </w:rPr>
        <w:t xml:space="preserve"> </w:t>
      </w:r>
      <w:r w:rsidR="0032129F" w:rsidRPr="0032129F">
        <w:rPr>
          <w:rFonts w:ascii="Arial" w:hAnsi="Arial" w:cs="Arial"/>
          <w:i/>
          <w:iCs/>
          <w:sz w:val="24"/>
          <w:szCs w:val="24"/>
        </w:rPr>
        <w:t>v</w:t>
      </w:r>
      <w:r w:rsidR="00E05DB1">
        <w:rPr>
          <w:rFonts w:ascii="Arial" w:hAnsi="Arial" w:cs="Arial"/>
          <w:sz w:val="24"/>
          <w:szCs w:val="24"/>
        </w:rPr>
        <w:t> </w:t>
      </w:r>
      <w:r w:rsidRPr="008162FB">
        <w:rPr>
          <w:rFonts w:ascii="Arial" w:hAnsi="Arial" w:cs="Arial"/>
          <w:sz w:val="24"/>
          <w:szCs w:val="24"/>
        </w:rPr>
        <w:t>=</w:t>
      </w:r>
      <w:r w:rsidR="00E05DB1">
        <w:rPr>
          <w:rFonts w:ascii="Arial" w:hAnsi="Arial" w:cs="Arial"/>
          <w:sz w:val="24"/>
          <w:szCs w:val="24"/>
        </w:rPr>
        <w:t> </w:t>
      </w:r>
      <w:r w:rsidRPr="008162FB">
        <w:rPr>
          <w:rFonts w:ascii="Arial" w:hAnsi="Arial" w:cs="Arial"/>
          <w:sz w:val="24"/>
          <w:szCs w:val="24"/>
        </w:rPr>
        <w:t>(11</w:t>
      </w:r>
      <w:r w:rsidR="00E05DB1">
        <w:rPr>
          <w:rFonts w:ascii="Arial" w:hAnsi="Arial" w:cs="Arial"/>
          <w:sz w:val="24"/>
          <w:szCs w:val="24"/>
        </w:rPr>
        <w:t> </w:t>
      </w:r>
      <w:r w:rsidRPr="008162FB">
        <w:rPr>
          <w:rFonts w:ascii="Arial" w:hAnsi="Arial" w:cs="Arial"/>
          <w:sz w:val="24"/>
          <w:szCs w:val="24"/>
        </w:rPr>
        <w:t>±</w:t>
      </w:r>
      <w:r w:rsidR="00E05DB1">
        <w:rPr>
          <w:rFonts w:ascii="Arial" w:hAnsi="Arial" w:cs="Arial"/>
          <w:sz w:val="24"/>
          <w:szCs w:val="24"/>
        </w:rPr>
        <w:t> </w:t>
      </w:r>
      <w:r w:rsidRPr="008162FB">
        <w:rPr>
          <w:rFonts w:ascii="Arial" w:hAnsi="Arial" w:cs="Arial"/>
          <w:sz w:val="24"/>
          <w:szCs w:val="24"/>
        </w:rPr>
        <w:t>1)</w:t>
      </w:r>
      <w:r w:rsidR="00E05DB1">
        <w:rPr>
          <w:rFonts w:ascii="Arial" w:hAnsi="Arial" w:cs="Arial"/>
          <w:sz w:val="24"/>
          <w:szCs w:val="24"/>
        </w:rPr>
        <w:t> </w:t>
      </w:r>
      <w:r w:rsidRPr="008162FB">
        <w:rPr>
          <w:rFonts w:ascii="Arial" w:hAnsi="Arial" w:cs="Arial"/>
          <w:sz w:val="24"/>
          <w:szCs w:val="24"/>
        </w:rPr>
        <w:t>m·s</w:t>
      </w:r>
      <w:r w:rsidRPr="0032129F">
        <w:rPr>
          <w:rFonts w:ascii="Arial" w:hAnsi="Arial" w:cs="Arial"/>
          <w:sz w:val="24"/>
          <w:szCs w:val="24"/>
          <w:vertAlign w:val="superscript"/>
        </w:rPr>
        <w:t>-1</w:t>
      </w:r>
      <w:r w:rsidRPr="008162FB">
        <w:rPr>
          <w:rFonts w:ascii="Arial" w:hAnsi="Arial" w:cs="Arial"/>
          <w:sz w:val="24"/>
          <w:szCs w:val="24"/>
        </w:rPr>
        <w:t xml:space="preserve"> faisant un angle </w:t>
      </w:r>
      <w:r w:rsidR="0032129F" w:rsidRPr="0032129F">
        <w:rPr>
          <w:rFonts w:ascii="Arial" w:hAnsi="Arial" w:cs="Arial"/>
          <w:i/>
          <w:iCs/>
          <w:sz w:val="24"/>
          <w:szCs w:val="24"/>
        </w:rPr>
        <w:sym w:font="Symbol" w:char="F061"/>
      </w:r>
      <w:r w:rsidRPr="008162FB">
        <w:rPr>
          <w:rFonts w:ascii="Arial" w:hAnsi="Arial" w:cs="Arial"/>
          <w:sz w:val="24"/>
          <w:szCs w:val="24"/>
        </w:rPr>
        <w:t xml:space="preserve"> = 5,7 ° par rapport à l’horizontale.</w:t>
      </w:r>
    </w:p>
    <w:p w14:paraId="40CE394D" w14:textId="77777777" w:rsidR="0032129F" w:rsidRPr="008162FB" w:rsidRDefault="0032129F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3B7057" w14:textId="4124F470" w:rsidR="008162FB" w:rsidRPr="00E05DB1" w:rsidRDefault="008162FB" w:rsidP="008162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5DB1">
        <w:rPr>
          <w:rFonts w:ascii="Arial" w:hAnsi="Arial" w:cs="Arial"/>
          <w:b/>
          <w:bCs/>
          <w:sz w:val="24"/>
          <w:szCs w:val="24"/>
        </w:rPr>
        <w:t>Données</w:t>
      </w:r>
      <w:r w:rsidR="0032129F" w:rsidRPr="00E05DB1">
        <w:rPr>
          <w:rFonts w:ascii="Arial" w:hAnsi="Arial" w:cs="Arial"/>
          <w:b/>
          <w:bCs/>
          <w:sz w:val="24"/>
          <w:szCs w:val="24"/>
        </w:rPr>
        <w:t> :</w:t>
      </w:r>
    </w:p>
    <w:p w14:paraId="01517B66" w14:textId="06901A5F" w:rsidR="008162FB" w:rsidRDefault="008162FB" w:rsidP="0032129F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2129F">
        <w:rPr>
          <w:rFonts w:ascii="Arial" w:hAnsi="Arial" w:cs="Arial"/>
          <w:sz w:val="24"/>
          <w:szCs w:val="24"/>
        </w:rPr>
        <w:t>intensité</w:t>
      </w:r>
      <w:proofErr w:type="gramEnd"/>
      <w:r w:rsidRPr="0032129F">
        <w:rPr>
          <w:rFonts w:ascii="Arial" w:hAnsi="Arial" w:cs="Arial"/>
          <w:sz w:val="24"/>
          <w:szCs w:val="24"/>
        </w:rPr>
        <w:t xml:space="preserve"> du champ de pesanteur terrestre</w:t>
      </w:r>
      <w:r w:rsidR="0032129F">
        <w:rPr>
          <w:rFonts w:ascii="Arial" w:hAnsi="Arial" w:cs="Arial"/>
          <w:sz w:val="24"/>
          <w:szCs w:val="24"/>
        </w:rPr>
        <w:t> :</w:t>
      </w:r>
      <w:r w:rsidRPr="0032129F">
        <w:rPr>
          <w:rFonts w:ascii="Arial" w:hAnsi="Arial" w:cs="Arial"/>
          <w:sz w:val="24"/>
          <w:szCs w:val="24"/>
        </w:rPr>
        <w:t xml:space="preserve"> </w:t>
      </w:r>
      <w:r w:rsidR="0032129F" w:rsidRPr="0032129F">
        <w:rPr>
          <w:rFonts w:ascii="Arial" w:hAnsi="Arial" w:cs="Arial"/>
          <w:i/>
          <w:iCs/>
          <w:sz w:val="24"/>
          <w:szCs w:val="24"/>
        </w:rPr>
        <w:t>g</w:t>
      </w:r>
      <w:r w:rsidRPr="0032129F">
        <w:rPr>
          <w:rFonts w:ascii="Arial" w:hAnsi="Arial" w:cs="Arial"/>
          <w:sz w:val="24"/>
          <w:szCs w:val="24"/>
        </w:rPr>
        <w:t xml:space="preserve"> = 9,80 m·s</w:t>
      </w:r>
      <w:r w:rsidRPr="0032129F">
        <w:rPr>
          <w:rFonts w:ascii="Arial" w:hAnsi="Arial" w:cs="Arial"/>
          <w:sz w:val="24"/>
          <w:szCs w:val="24"/>
          <w:vertAlign w:val="superscript"/>
        </w:rPr>
        <w:t>-2</w:t>
      </w:r>
      <w:r w:rsidR="0032129F">
        <w:rPr>
          <w:rFonts w:ascii="Arial" w:hAnsi="Arial" w:cs="Arial"/>
          <w:sz w:val="24"/>
          <w:szCs w:val="24"/>
        </w:rPr>
        <w:t xml:space="preserve"> </w:t>
      </w:r>
    </w:p>
    <w:p w14:paraId="0C7C27A5" w14:textId="5A35C1EA" w:rsidR="0032129F" w:rsidRPr="0032129F" w:rsidRDefault="0032129F" w:rsidP="0032129F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8162FB">
        <w:rPr>
          <w:rFonts w:ascii="Arial" w:hAnsi="Arial" w:cs="Arial"/>
          <w:sz w:val="24"/>
          <w:szCs w:val="24"/>
        </w:rPr>
        <w:t>expression</w:t>
      </w:r>
      <w:proofErr w:type="gramEnd"/>
      <w:r w:rsidRPr="008162FB">
        <w:rPr>
          <w:rFonts w:ascii="Arial" w:hAnsi="Arial" w:cs="Arial"/>
          <w:sz w:val="24"/>
          <w:szCs w:val="24"/>
        </w:rPr>
        <w:t xml:space="preserve"> de l’intensité de la traînée</w:t>
      </w:r>
      <w:r>
        <w:rPr>
          <w:rFonts w:ascii="Arial" w:hAnsi="Arial" w:cs="Arial"/>
          <w:sz w:val="24"/>
          <w:szCs w:val="24"/>
        </w:rPr>
        <w:t xml:space="preserve"> </w:t>
      </w:r>
      <w:r w:rsidRPr="0032129F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 : </w:t>
      </w:r>
      <m:oMath>
        <m:r>
          <w:rPr>
            <w:rFonts w:ascii="Cambria Math" w:hAnsi="Cambria Math" w:cs="Arial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ρ×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×S×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b>
        </m:sSub>
      </m:oMath>
    </w:p>
    <w:p w14:paraId="7EA3C6C1" w14:textId="209AD124" w:rsidR="008162FB" w:rsidRDefault="008162FB" w:rsidP="003212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8162FB">
        <w:rPr>
          <w:rFonts w:ascii="Arial" w:hAnsi="Arial" w:cs="Arial"/>
          <w:sz w:val="24"/>
          <w:szCs w:val="24"/>
        </w:rPr>
        <w:t>avec</w:t>
      </w:r>
      <w:proofErr w:type="gramEnd"/>
      <w:r w:rsidRPr="008162FB">
        <w:rPr>
          <w:rFonts w:ascii="Arial" w:hAnsi="Arial" w:cs="Arial"/>
          <w:sz w:val="24"/>
          <w:szCs w:val="24"/>
        </w:rPr>
        <w:t xml:space="preserve"> </w:t>
      </w:r>
      <w:r w:rsidR="0032129F" w:rsidRPr="0032129F">
        <w:rPr>
          <w:rFonts w:ascii="Arial" w:hAnsi="Arial" w:cs="Arial"/>
          <w:i/>
          <w:iCs/>
          <w:sz w:val="24"/>
          <w:szCs w:val="24"/>
        </w:rPr>
        <w:sym w:font="Symbol" w:char="F072"/>
      </w:r>
      <w:r w:rsidR="0032129F">
        <w:rPr>
          <w:rFonts w:ascii="Arial" w:hAnsi="Arial" w:cs="Arial"/>
          <w:sz w:val="24"/>
          <w:szCs w:val="24"/>
        </w:rPr>
        <w:t> :</w:t>
      </w:r>
      <w:r w:rsidRPr="008162FB">
        <w:rPr>
          <w:rFonts w:ascii="Arial" w:hAnsi="Arial" w:cs="Arial"/>
          <w:sz w:val="24"/>
          <w:szCs w:val="24"/>
        </w:rPr>
        <w:t xml:space="preserve"> masse volumique de l’air à l’altitude de vol </w:t>
      </w:r>
      <w:r w:rsidR="003D256E" w:rsidRPr="0032129F">
        <w:rPr>
          <w:rFonts w:ascii="Arial" w:hAnsi="Arial" w:cs="Arial"/>
          <w:i/>
          <w:iCs/>
          <w:sz w:val="24"/>
          <w:szCs w:val="24"/>
        </w:rPr>
        <w:sym w:font="Symbol" w:char="F072"/>
      </w:r>
      <w:r w:rsidRPr="008162FB">
        <w:rPr>
          <w:rFonts w:ascii="Arial" w:hAnsi="Arial" w:cs="Arial"/>
          <w:sz w:val="24"/>
          <w:szCs w:val="24"/>
        </w:rPr>
        <w:t xml:space="preserve"> = 1,14 kg·m</w:t>
      </w:r>
      <w:r w:rsidRPr="0032129F">
        <w:rPr>
          <w:rFonts w:ascii="Arial" w:hAnsi="Arial" w:cs="Arial"/>
          <w:sz w:val="24"/>
          <w:szCs w:val="24"/>
          <w:vertAlign w:val="superscript"/>
        </w:rPr>
        <w:t>-3</w:t>
      </w:r>
      <w:r w:rsidR="003D256E">
        <w:rPr>
          <w:rFonts w:ascii="Arial" w:hAnsi="Arial" w:cs="Arial"/>
          <w:sz w:val="24"/>
          <w:szCs w:val="24"/>
        </w:rPr>
        <w:t xml:space="preserve"> </w:t>
      </w:r>
    </w:p>
    <w:p w14:paraId="78FCBDC4" w14:textId="2974F2B7" w:rsidR="003D256E" w:rsidRDefault="003D256E" w:rsidP="003212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3D256E">
        <w:rPr>
          <w:rFonts w:ascii="Arial" w:hAnsi="Arial" w:cs="Arial"/>
          <w:i/>
          <w:iCs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 : </w:t>
      </w:r>
      <w:r w:rsidRPr="008162FB">
        <w:rPr>
          <w:rFonts w:ascii="Arial" w:hAnsi="Arial" w:cs="Arial"/>
          <w:sz w:val="24"/>
          <w:szCs w:val="24"/>
        </w:rPr>
        <w:t>vitesse du corps en m.s</w:t>
      </w:r>
      <w:r w:rsidRPr="0032129F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946000" w14:textId="16E4857B" w:rsidR="008162FB" w:rsidRDefault="003D256E" w:rsidP="003D256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: </w:t>
      </w:r>
      <w:r w:rsidRPr="008162FB">
        <w:rPr>
          <w:rFonts w:ascii="Arial" w:hAnsi="Arial" w:cs="Arial"/>
          <w:sz w:val="24"/>
          <w:szCs w:val="24"/>
        </w:rPr>
        <w:t>surface de référence en m</w:t>
      </w:r>
      <w:r w:rsidRPr="0032129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 :</w:t>
      </w:r>
      <w:r w:rsidRPr="008162FB">
        <w:rPr>
          <w:rFonts w:ascii="Arial" w:hAnsi="Arial" w:cs="Arial"/>
          <w:sz w:val="24"/>
          <w:szCs w:val="24"/>
        </w:rPr>
        <w:t xml:space="preserve"> la voile du parapente étudié a une surface de</w:t>
      </w:r>
      <w:r>
        <w:rPr>
          <w:rFonts w:ascii="Arial" w:hAnsi="Arial" w:cs="Arial"/>
          <w:sz w:val="24"/>
          <w:szCs w:val="24"/>
        </w:rPr>
        <w:t xml:space="preserve"> </w:t>
      </w:r>
      <w:r w:rsidR="008162FB" w:rsidRPr="008162FB">
        <w:rPr>
          <w:rFonts w:ascii="Arial" w:hAnsi="Arial" w:cs="Arial"/>
          <w:sz w:val="24"/>
          <w:szCs w:val="24"/>
        </w:rPr>
        <w:t xml:space="preserve">référence de </w:t>
      </w:r>
      <w:r w:rsidRPr="003D256E"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162FB" w:rsidRPr="008162FB">
        <w:rPr>
          <w:rFonts w:ascii="Arial" w:hAnsi="Arial" w:cs="Arial"/>
          <w:sz w:val="24"/>
          <w:szCs w:val="24"/>
        </w:rPr>
        <w:t>= 22,6 m</w:t>
      </w:r>
      <w:r w:rsidR="008162FB" w:rsidRPr="0032129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622531" w14:textId="325E1310" w:rsidR="003D256E" w:rsidRDefault="003D256E" w:rsidP="003D256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D256E">
        <w:rPr>
          <w:rFonts w:ascii="Arial" w:hAnsi="Arial" w:cs="Arial"/>
          <w:i/>
          <w:iCs/>
          <w:sz w:val="24"/>
          <w:szCs w:val="24"/>
        </w:rPr>
        <w:t>C</w:t>
      </w:r>
      <w:r w:rsidRPr="003D256E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r>
        <w:rPr>
          <w:rFonts w:ascii="Arial" w:hAnsi="Arial" w:cs="Arial"/>
          <w:sz w:val="24"/>
          <w:szCs w:val="24"/>
        </w:rPr>
        <w:t xml:space="preserve"> : </w:t>
      </w:r>
      <w:r w:rsidRPr="008162FB">
        <w:rPr>
          <w:rFonts w:ascii="Arial" w:hAnsi="Arial" w:cs="Arial"/>
          <w:sz w:val="24"/>
          <w:szCs w:val="24"/>
        </w:rPr>
        <w:t>le coefficient de traînée, sans unité, reflète l’aérodynamisme dépendant de la</w:t>
      </w:r>
      <w:r w:rsidRPr="003D256E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forme. Il dépend de la forme du corps en mouvement dans le fluide.</w:t>
      </w:r>
    </w:p>
    <w:p w14:paraId="47A127F6" w14:textId="0FCCDFD7" w:rsidR="008162FB" w:rsidRP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BA0640" w14:textId="3A5980A6" w:rsidR="008162FB" w:rsidRDefault="003D256E" w:rsidP="003D256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D256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92444" wp14:editId="4620DAAD">
                <wp:simplePos x="0" y="0"/>
                <wp:positionH relativeFrom="column">
                  <wp:posOffset>3435985</wp:posOffset>
                </wp:positionH>
                <wp:positionV relativeFrom="paragraph">
                  <wp:posOffset>544830</wp:posOffset>
                </wp:positionV>
                <wp:extent cx="2360930" cy="140462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0C50" w14:textId="712DE9E6" w:rsidR="003D256E" w:rsidRDefault="003D256E" w:rsidP="003D256E">
                            <w:r w:rsidRPr="008162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Figure 2. Valeurs de</w:t>
                            </w:r>
                            <w:r w:rsidRPr="003D256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3D256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2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fonction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2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forme de l’objet.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A924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0.55pt;margin-top:4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" filled="f" stroked="f">
                <v:textbox style="mso-fit-shape-to-text:t" inset="0,0,0,0">
                  <w:txbxContent>
                    <w:p w14:paraId="32670C50" w14:textId="712DE9E6" w:rsidR="003D256E" w:rsidRDefault="003D256E" w:rsidP="003D256E">
                      <w:r w:rsidRPr="008162FB">
                        <w:rPr>
                          <w:rFonts w:ascii="Arial" w:hAnsi="Arial" w:cs="Arial"/>
                          <w:sz w:val="24"/>
                          <w:szCs w:val="24"/>
                        </w:rPr>
                        <w:t>Figure 2. Valeurs de</w:t>
                      </w:r>
                      <w:r w:rsidRPr="003D256E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3D256E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C</w:t>
                      </w:r>
                      <w:r w:rsidRPr="003D256E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D256E">
                        <w:rPr>
                          <w:rFonts w:ascii="Arial" w:hAnsi="Arial" w:cs="Arial"/>
                          <w:sz w:val="24"/>
                          <w:szCs w:val="24"/>
                        </w:rPr>
                        <w:t>en fonction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D256E">
                        <w:rPr>
                          <w:rFonts w:ascii="Arial" w:hAnsi="Arial" w:cs="Arial"/>
                          <w:sz w:val="24"/>
                          <w:szCs w:val="24"/>
                        </w:rPr>
                        <w:t>la forme de l’objet.</w:t>
                      </w:r>
                    </w:p>
                  </w:txbxContent>
                </v:textbox>
              </v:shape>
            </w:pict>
          </mc:Fallback>
        </mc:AlternateContent>
      </w:r>
      <w:r w:rsidR="008162F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630E2C" wp14:editId="4B45FBAF">
            <wp:extent cx="2990142" cy="2006600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48" cy="201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15D04" w14:textId="77777777" w:rsid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3DE95" w14:textId="3318CD07" w:rsidR="008162FB" w:rsidRDefault="008162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1FC932" w14:textId="46631A41" w:rsidR="008162FB" w:rsidRPr="003D256E" w:rsidRDefault="008162FB" w:rsidP="008162FB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D256E">
        <w:rPr>
          <w:rFonts w:ascii="Arial" w:hAnsi="Arial" w:cs="Arial"/>
          <w:sz w:val="24"/>
          <w:szCs w:val="24"/>
        </w:rPr>
        <w:lastRenderedPageBreak/>
        <w:t>l’accord</w:t>
      </w:r>
      <w:proofErr w:type="gramEnd"/>
      <w:r w:rsidRPr="003D256E">
        <w:rPr>
          <w:rFonts w:ascii="Arial" w:hAnsi="Arial" w:cs="Arial"/>
          <w:sz w:val="24"/>
          <w:szCs w:val="24"/>
        </w:rPr>
        <w:t xml:space="preserve"> entre le résultat d’une mesu</w:t>
      </w:r>
      <w:r w:rsidR="003D256E" w:rsidRPr="003D256E">
        <w:rPr>
          <w:rFonts w:ascii="Arial" w:hAnsi="Arial" w:cs="Arial"/>
          <w:sz w:val="24"/>
          <w:szCs w:val="24"/>
        </w:rPr>
        <w:t>re</w:t>
      </w:r>
      <w:r w:rsidRPr="003D2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56E">
        <w:rPr>
          <w:rFonts w:ascii="Arial" w:hAnsi="Arial" w:cs="Arial"/>
          <w:i/>
          <w:iCs/>
          <w:sz w:val="24"/>
          <w:szCs w:val="24"/>
        </w:rPr>
        <w:t>m</w:t>
      </w:r>
      <w:r w:rsidR="003D256E" w:rsidRPr="003D256E">
        <w:rPr>
          <w:rFonts w:ascii="Arial" w:hAnsi="Arial" w:cs="Arial"/>
          <w:i/>
          <w:iCs/>
          <w:sz w:val="24"/>
          <w:szCs w:val="24"/>
          <w:vertAlign w:val="subscript"/>
        </w:rPr>
        <w:t>m</w:t>
      </w:r>
      <w:r w:rsidRPr="003D256E">
        <w:rPr>
          <w:rFonts w:ascii="Arial" w:hAnsi="Arial" w:cs="Arial"/>
          <w:i/>
          <w:iCs/>
          <w:sz w:val="24"/>
          <w:szCs w:val="24"/>
          <w:vertAlign w:val="subscript"/>
        </w:rPr>
        <w:t>es</w:t>
      </w:r>
      <w:proofErr w:type="spellEnd"/>
      <w:r w:rsidRPr="003D256E">
        <w:rPr>
          <w:rFonts w:ascii="Arial" w:hAnsi="Arial" w:cs="Arial"/>
          <w:sz w:val="24"/>
          <w:szCs w:val="24"/>
        </w:rPr>
        <w:t xml:space="preserve"> auquel est associé une incertitude-type</w:t>
      </w:r>
      <w:r w:rsidR="003D256E" w:rsidRPr="003D256E">
        <w:rPr>
          <w:rFonts w:ascii="Arial" w:hAnsi="Arial" w:cs="Arial"/>
          <w:sz w:val="24"/>
          <w:szCs w:val="24"/>
        </w:rPr>
        <w:t xml:space="preserve"> </w:t>
      </w:r>
      <w:r w:rsidR="003D256E" w:rsidRPr="003D256E">
        <w:rPr>
          <w:rFonts w:ascii="Arial" w:hAnsi="Arial" w:cs="Arial"/>
          <w:i/>
          <w:iCs/>
          <w:sz w:val="24"/>
          <w:szCs w:val="24"/>
        </w:rPr>
        <w:t>u</w:t>
      </w:r>
      <w:r w:rsidR="003D256E" w:rsidRPr="003D256E">
        <w:rPr>
          <w:rFonts w:ascii="Arial" w:hAnsi="Arial" w:cs="Arial"/>
          <w:sz w:val="24"/>
          <w:szCs w:val="24"/>
        </w:rPr>
        <w:t>(</w:t>
      </w:r>
      <w:r w:rsidR="003D256E" w:rsidRPr="003D256E">
        <w:rPr>
          <w:rFonts w:ascii="Arial" w:hAnsi="Arial" w:cs="Arial"/>
          <w:i/>
          <w:iCs/>
          <w:sz w:val="24"/>
          <w:szCs w:val="24"/>
        </w:rPr>
        <w:t>m</w:t>
      </w:r>
      <w:r w:rsidRPr="003D256E">
        <w:rPr>
          <w:rFonts w:ascii="Arial" w:hAnsi="Arial" w:cs="Arial"/>
          <w:sz w:val="24"/>
          <w:szCs w:val="24"/>
        </w:rPr>
        <w:t xml:space="preserve">), et une valeur dite de référence </w:t>
      </w:r>
      <w:proofErr w:type="spellStart"/>
      <w:r w:rsidR="003D256E" w:rsidRPr="003D256E">
        <w:rPr>
          <w:rFonts w:ascii="Arial" w:hAnsi="Arial" w:cs="Arial"/>
          <w:i/>
          <w:iCs/>
          <w:sz w:val="24"/>
          <w:szCs w:val="24"/>
        </w:rPr>
        <w:t>m</w:t>
      </w:r>
      <w:r w:rsidRPr="003D256E">
        <w:rPr>
          <w:rFonts w:ascii="Arial" w:hAnsi="Arial" w:cs="Arial"/>
          <w:sz w:val="24"/>
          <w:szCs w:val="24"/>
          <w:vertAlign w:val="subscript"/>
        </w:rPr>
        <w:t>réf</w:t>
      </w:r>
      <w:proofErr w:type="spellEnd"/>
      <w:r w:rsidRPr="003D256E">
        <w:rPr>
          <w:rFonts w:ascii="Arial" w:hAnsi="Arial" w:cs="Arial"/>
          <w:sz w:val="24"/>
          <w:szCs w:val="24"/>
        </w:rPr>
        <w:t xml:space="preserve"> peut être évalué en calculant le</w:t>
      </w:r>
      <w:r w:rsidR="003D256E" w:rsidRPr="003D256E">
        <w:rPr>
          <w:rFonts w:ascii="Arial" w:hAnsi="Arial" w:cs="Arial"/>
          <w:sz w:val="24"/>
          <w:szCs w:val="24"/>
        </w:rPr>
        <w:t xml:space="preserve"> </w:t>
      </w:r>
      <w:r w:rsidRPr="003D256E">
        <w:rPr>
          <w:rFonts w:ascii="Arial" w:hAnsi="Arial" w:cs="Arial"/>
          <w:sz w:val="24"/>
          <w:szCs w:val="24"/>
        </w:rPr>
        <w:t>quotient</w:t>
      </w:r>
      <w:r w:rsidR="003D256E">
        <w:rPr>
          <w:rFonts w:ascii="Arial" w:hAnsi="Arial" w:cs="Arial"/>
          <w:sz w:val="24"/>
          <w:szCs w:val="24"/>
        </w:rPr>
        <w:t> :</w:t>
      </w:r>
    </w:p>
    <w:p w14:paraId="1F236B4F" w14:textId="1A65E361" w:rsidR="003D256E" w:rsidRDefault="00E7381D" w:rsidP="003D25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mes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réf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u(m)</m:t>
              </m:r>
            </m:den>
          </m:f>
        </m:oMath>
      </m:oMathPara>
    </w:p>
    <w:p w14:paraId="7D2C8828" w14:textId="77777777" w:rsidR="003D256E" w:rsidRDefault="008162FB" w:rsidP="003D256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>C’est un nombre positif exprimé avec un seul chiffre significatif.</w:t>
      </w:r>
    </w:p>
    <w:p w14:paraId="0EF31C8C" w14:textId="61A3BD51" w:rsidR="008162FB" w:rsidRDefault="008162FB" w:rsidP="003D256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>Dans cette étude, le résultat de la mesure sera considéré en accord avec la valeur</w:t>
      </w:r>
      <w:r w:rsidR="003D256E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de référence si ce quotient est inférieur ou égal à 3.</w:t>
      </w:r>
    </w:p>
    <w:p w14:paraId="3B7D4616" w14:textId="77777777" w:rsidR="003D256E" w:rsidRDefault="003D256E" w:rsidP="003D256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0C60D3C" w14:textId="77777777" w:rsidR="003D256E" w:rsidRPr="008162FB" w:rsidRDefault="003D256E" w:rsidP="003D256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42CAD1C" w14:textId="36F0137D" w:rsid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2FB">
        <w:rPr>
          <w:rFonts w:ascii="Arial" w:hAnsi="Arial" w:cs="Arial"/>
          <w:sz w:val="24"/>
          <w:szCs w:val="24"/>
        </w:rPr>
        <w:t>On considère, en première approximation, que l’incertitude-type sur le coefficient de</w:t>
      </w:r>
      <w:r w:rsidR="003D256E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traînée est donné par</w:t>
      </w:r>
      <w:r w:rsidR="003D256E">
        <w:rPr>
          <w:rFonts w:ascii="Arial" w:hAnsi="Arial" w:cs="Arial"/>
          <w:sz w:val="24"/>
          <w:szCs w:val="24"/>
        </w:rPr>
        <w:t> :</w:t>
      </w:r>
    </w:p>
    <w:p w14:paraId="65C21159" w14:textId="1F2091F8" w:rsidR="003D256E" w:rsidRPr="008162FB" w:rsidRDefault="003D256E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u(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)=2×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×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u(v)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v</m:t>
                  </m:r>
                </m:den>
              </m:f>
            </m:e>
          </m:d>
        </m:oMath>
      </m:oMathPara>
    </w:p>
    <w:p w14:paraId="1110EDA8" w14:textId="77777777" w:rsidR="003D256E" w:rsidRDefault="003D256E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320B00" w14:textId="0DB2D60C" w:rsidR="008162FB" w:rsidRDefault="008162FB" w:rsidP="00E05D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5DB1">
        <w:rPr>
          <w:rFonts w:ascii="Arial" w:hAnsi="Arial" w:cs="Arial"/>
          <w:b/>
          <w:bCs/>
          <w:sz w:val="24"/>
          <w:szCs w:val="24"/>
        </w:rPr>
        <w:t>4.</w:t>
      </w:r>
      <w:r w:rsidR="00E05DB1">
        <w:rPr>
          <w:rFonts w:ascii="Arial" w:hAnsi="Arial" w:cs="Arial"/>
          <w:sz w:val="24"/>
          <w:szCs w:val="24"/>
        </w:rPr>
        <w:tab/>
      </w:r>
      <w:r w:rsidRPr="008162FB">
        <w:rPr>
          <w:rFonts w:ascii="Arial" w:hAnsi="Arial" w:cs="Arial"/>
          <w:sz w:val="24"/>
          <w:szCs w:val="24"/>
        </w:rPr>
        <w:t>À l’aide de la deuxième loi de Newton, obtenir une relation entre</w:t>
      </w:r>
      <w:r w:rsidR="003D256E">
        <w:rPr>
          <w:rFonts w:ascii="Arial" w:hAnsi="Arial" w:cs="Arial"/>
          <w:sz w:val="24"/>
          <w:szCs w:val="24"/>
        </w:rPr>
        <w:t xml:space="preserve"> </w:t>
      </w:r>
      <w:r w:rsidR="003D256E" w:rsidRPr="003D256E">
        <w:rPr>
          <w:rFonts w:ascii="Arial" w:hAnsi="Arial" w:cs="Arial"/>
          <w:i/>
          <w:iCs/>
          <w:sz w:val="24"/>
          <w:szCs w:val="24"/>
        </w:rPr>
        <w:t>T</w:t>
      </w:r>
      <w:r w:rsidR="003D256E">
        <w:rPr>
          <w:rFonts w:ascii="Arial" w:hAnsi="Arial" w:cs="Arial"/>
          <w:sz w:val="24"/>
          <w:szCs w:val="24"/>
        </w:rPr>
        <w:t xml:space="preserve">, </w:t>
      </w:r>
      <w:r w:rsidR="003D256E" w:rsidRPr="003D256E">
        <w:rPr>
          <w:rFonts w:ascii="Arial" w:hAnsi="Arial" w:cs="Arial"/>
          <w:i/>
          <w:iCs/>
          <w:sz w:val="24"/>
          <w:szCs w:val="24"/>
        </w:rPr>
        <w:t>m</w:t>
      </w:r>
      <w:r w:rsidR="003D256E">
        <w:rPr>
          <w:rFonts w:ascii="Arial" w:hAnsi="Arial" w:cs="Arial"/>
          <w:sz w:val="24"/>
          <w:szCs w:val="24"/>
        </w:rPr>
        <w:t xml:space="preserve">, </w:t>
      </w:r>
      <w:r w:rsidR="003D256E" w:rsidRPr="003D256E">
        <w:rPr>
          <w:rFonts w:ascii="Arial" w:hAnsi="Arial" w:cs="Arial"/>
          <w:i/>
          <w:iCs/>
          <w:sz w:val="24"/>
          <w:szCs w:val="24"/>
        </w:rPr>
        <w:t>g</w:t>
      </w:r>
      <w:r w:rsidR="003D256E">
        <w:rPr>
          <w:rFonts w:ascii="Arial" w:hAnsi="Arial" w:cs="Arial"/>
          <w:sz w:val="24"/>
          <w:szCs w:val="24"/>
        </w:rPr>
        <w:t xml:space="preserve"> et </w:t>
      </w:r>
      <w:r w:rsidR="003D256E" w:rsidRPr="003D256E">
        <w:rPr>
          <w:rFonts w:ascii="Arial" w:hAnsi="Arial" w:cs="Arial"/>
          <w:i/>
          <w:iCs/>
          <w:sz w:val="24"/>
          <w:szCs w:val="24"/>
        </w:rPr>
        <w:sym w:font="Symbol" w:char="F061"/>
      </w:r>
      <w:r w:rsidRPr="008162FB">
        <w:rPr>
          <w:rFonts w:ascii="Arial" w:hAnsi="Arial" w:cs="Arial"/>
          <w:sz w:val="24"/>
          <w:szCs w:val="24"/>
        </w:rPr>
        <w:t>. On</w:t>
      </w:r>
      <w:r w:rsidR="003D256E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pourra utiliser la direction de la trajectoire comme axe de projection.</w:t>
      </w:r>
    </w:p>
    <w:p w14:paraId="6CFAC97F" w14:textId="77777777" w:rsidR="00E05DB1" w:rsidRPr="008162FB" w:rsidRDefault="00E05DB1" w:rsidP="00E05D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B85B59F" w14:textId="2FB07572" w:rsidR="008162FB" w:rsidRDefault="008162FB" w:rsidP="00E05D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5DB1">
        <w:rPr>
          <w:rFonts w:ascii="Arial" w:hAnsi="Arial" w:cs="Arial"/>
          <w:b/>
          <w:bCs/>
          <w:sz w:val="24"/>
          <w:szCs w:val="24"/>
        </w:rPr>
        <w:t>5.</w:t>
      </w:r>
      <w:r w:rsidR="00E05DB1">
        <w:rPr>
          <w:rFonts w:ascii="Arial" w:hAnsi="Arial" w:cs="Arial"/>
          <w:sz w:val="24"/>
          <w:szCs w:val="24"/>
        </w:rPr>
        <w:tab/>
      </w:r>
      <w:r w:rsidRPr="008162FB">
        <w:rPr>
          <w:rFonts w:ascii="Arial" w:hAnsi="Arial" w:cs="Arial"/>
          <w:sz w:val="24"/>
          <w:szCs w:val="24"/>
        </w:rPr>
        <w:t xml:space="preserve">En déduire le coefficient </w:t>
      </w:r>
      <w:r w:rsidR="003D256E" w:rsidRPr="003D256E">
        <w:rPr>
          <w:rFonts w:ascii="Arial" w:hAnsi="Arial" w:cs="Arial"/>
          <w:i/>
          <w:iCs/>
          <w:sz w:val="24"/>
          <w:szCs w:val="24"/>
        </w:rPr>
        <w:t>C</w:t>
      </w:r>
      <w:r w:rsidR="003D256E" w:rsidRPr="003D256E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r w:rsidR="003D256E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en fonction de</w:t>
      </w:r>
      <w:r w:rsidR="003D256E" w:rsidRPr="003D256E">
        <w:rPr>
          <w:rFonts w:ascii="Arial" w:hAnsi="Arial" w:cs="Arial"/>
          <w:i/>
          <w:iCs/>
          <w:sz w:val="24"/>
          <w:szCs w:val="24"/>
        </w:rPr>
        <w:t xml:space="preserve"> m</w:t>
      </w:r>
      <w:r w:rsidR="003D256E">
        <w:rPr>
          <w:rFonts w:ascii="Arial" w:hAnsi="Arial" w:cs="Arial"/>
          <w:sz w:val="24"/>
          <w:szCs w:val="24"/>
        </w:rPr>
        <w:t xml:space="preserve">, </w:t>
      </w:r>
      <w:r w:rsidR="003D256E" w:rsidRPr="003D256E">
        <w:rPr>
          <w:rFonts w:ascii="Arial" w:hAnsi="Arial" w:cs="Arial"/>
          <w:i/>
          <w:iCs/>
          <w:sz w:val="24"/>
          <w:szCs w:val="24"/>
        </w:rPr>
        <w:t>g</w:t>
      </w:r>
      <w:r w:rsidR="003D256E">
        <w:rPr>
          <w:rFonts w:ascii="Arial" w:hAnsi="Arial" w:cs="Arial"/>
          <w:sz w:val="24"/>
          <w:szCs w:val="24"/>
        </w:rPr>
        <w:t xml:space="preserve">, </w:t>
      </w:r>
      <w:r w:rsidR="003D256E" w:rsidRPr="003D256E">
        <w:rPr>
          <w:rFonts w:ascii="Arial" w:hAnsi="Arial" w:cs="Arial"/>
          <w:i/>
          <w:iCs/>
          <w:sz w:val="24"/>
          <w:szCs w:val="24"/>
        </w:rPr>
        <w:sym w:font="Symbol" w:char="F061"/>
      </w:r>
      <w:r w:rsidR="003D256E" w:rsidRPr="008162FB">
        <w:rPr>
          <w:rFonts w:ascii="Arial" w:hAnsi="Arial" w:cs="Arial"/>
          <w:sz w:val="24"/>
          <w:szCs w:val="24"/>
        </w:rPr>
        <w:t>.</w:t>
      </w:r>
      <w:r w:rsidR="003D256E">
        <w:rPr>
          <w:rFonts w:ascii="Arial" w:hAnsi="Arial" w:cs="Arial"/>
          <w:sz w:val="24"/>
          <w:szCs w:val="24"/>
        </w:rPr>
        <w:t xml:space="preserve">, </w:t>
      </w:r>
      <w:r w:rsidR="003D256E" w:rsidRPr="00E05DB1">
        <w:rPr>
          <w:rFonts w:ascii="Arial" w:hAnsi="Arial" w:cs="Arial"/>
          <w:i/>
          <w:iCs/>
          <w:sz w:val="24"/>
          <w:szCs w:val="24"/>
        </w:rPr>
        <w:sym w:font="Symbol" w:char="F072"/>
      </w:r>
      <w:r w:rsidR="00E05DB1">
        <w:rPr>
          <w:rFonts w:ascii="Arial" w:hAnsi="Arial" w:cs="Arial"/>
          <w:sz w:val="24"/>
          <w:szCs w:val="24"/>
        </w:rPr>
        <w:t xml:space="preserve">, </w:t>
      </w:r>
      <w:r w:rsidR="00E05DB1" w:rsidRPr="00E05DB1">
        <w:rPr>
          <w:rFonts w:ascii="Arial" w:hAnsi="Arial" w:cs="Arial"/>
          <w:i/>
          <w:iCs/>
          <w:sz w:val="24"/>
          <w:szCs w:val="24"/>
        </w:rPr>
        <w:t>v</w:t>
      </w:r>
      <w:r w:rsidR="00E05DB1">
        <w:rPr>
          <w:rFonts w:ascii="Arial" w:hAnsi="Arial" w:cs="Arial"/>
          <w:sz w:val="24"/>
          <w:szCs w:val="24"/>
        </w:rPr>
        <w:t xml:space="preserve"> et </w:t>
      </w:r>
      <w:r w:rsidR="00E05DB1" w:rsidRPr="00E05DB1">
        <w:rPr>
          <w:rFonts w:ascii="Arial" w:hAnsi="Arial" w:cs="Arial"/>
          <w:i/>
          <w:iCs/>
          <w:sz w:val="24"/>
          <w:szCs w:val="24"/>
        </w:rPr>
        <w:t>S</w:t>
      </w:r>
      <w:r w:rsidRPr="008162FB">
        <w:rPr>
          <w:rFonts w:ascii="Arial" w:hAnsi="Arial" w:cs="Arial"/>
          <w:sz w:val="24"/>
          <w:szCs w:val="24"/>
        </w:rPr>
        <w:t>. Présenter le résultat</w:t>
      </w:r>
      <w:r w:rsidR="00E05DB1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accompagné de son incertitude-type associée.</w:t>
      </w:r>
    </w:p>
    <w:p w14:paraId="65229563" w14:textId="77777777" w:rsidR="00E05DB1" w:rsidRPr="008162FB" w:rsidRDefault="00E05DB1" w:rsidP="00E05D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61FE2DC" w14:textId="0EE3BF01" w:rsidR="008162FB" w:rsidRPr="008162FB" w:rsidRDefault="008162FB" w:rsidP="00E05D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5DB1">
        <w:rPr>
          <w:rFonts w:ascii="Arial" w:hAnsi="Arial" w:cs="Arial"/>
          <w:b/>
          <w:bCs/>
          <w:sz w:val="24"/>
          <w:szCs w:val="24"/>
        </w:rPr>
        <w:t>6.</w:t>
      </w:r>
      <w:r w:rsidR="00E05DB1">
        <w:rPr>
          <w:rFonts w:ascii="Arial" w:hAnsi="Arial" w:cs="Arial"/>
          <w:sz w:val="24"/>
          <w:szCs w:val="24"/>
        </w:rPr>
        <w:tab/>
      </w:r>
      <w:r w:rsidRPr="008162FB">
        <w:rPr>
          <w:rFonts w:ascii="Arial" w:hAnsi="Arial" w:cs="Arial"/>
          <w:sz w:val="24"/>
          <w:szCs w:val="24"/>
        </w:rPr>
        <w:t>Déterminer la forme de la voile et vérifier que le résultat de la mesure est en accord</w:t>
      </w:r>
      <w:r w:rsidR="00E05DB1">
        <w:rPr>
          <w:rFonts w:ascii="Arial" w:hAnsi="Arial" w:cs="Arial"/>
          <w:sz w:val="24"/>
          <w:szCs w:val="24"/>
        </w:rPr>
        <w:t xml:space="preserve"> </w:t>
      </w:r>
      <w:r w:rsidRPr="008162FB">
        <w:rPr>
          <w:rFonts w:ascii="Arial" w:hAnsi="Arial" w:cs="Arial"/>
          <w:sz w:val="24"/>
          <w:szCs w:val="24"/>
        </w:rPr>
        <w:t>avec la valeur de référence.</w:t>
      </w:r>
    </w:p>
    <w:p w14:paraId="597E56B0" w14:textId="0722FD2E" w:rsidR="0058719A" w:rsidRPr="00E05DB1" w:rsidRDefault="008162FB" w:rsidP="00E05DB1">
      <w:pPr>
        <w:spacing w:after="0" w:line="240" w:lineRule="auto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E05DB1">
        <w:rPr>
          <w:rFonts w:ascii="Arial" w:hAnsi="Arial" w:cs="Arial"/>
          <w:i/>
          <w:iCs/>
          <w:sz w:val="24"/>
          <w:szCs w:val="24"/>
        </w:rPr>
        <w:t>Le candidat est invité à prendre des initiatives, notamment sur les valeurs numériques</w:t>
      </w:r>
      <w:r w:rsidR="00E05DB1" w:rsidRPr="00E05D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E05DB1">
        <w:rPr>
          <w:rFonts w:ascii="Arial" w:hAnsi="Arial" w:cs="Arial"/>
          <w:i/>
          <w:iCs/>
          <w:sz w:val="24"/>
          <w:szCs w:val="24"/>
        </w:rPr>
        <w:t>éventuellement manquantes, et à présenter la démarche suivie même si elle n’a pas</w:t>
      </w:r>
      <w:r w:rsidR="00E05DB1" w:rsidRPr="00E05D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E05DB1">
        <w:rPr>
          <w:rFonts w:ascii="Arial" w:hAnsi="Arial" w:cs="Arial"/>
          <w:i/>
          <w:iCs/>
          <w:sz w:val="24"/>
          <w:szCs w:val="24"/>
        </w:rPr>
        <w:t>abouti.</w:t>
      </w:r>
    </w:p>
    <w:sectPr w:rsidR="0058719A" w:rsidRPr="00E05DB1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A60189"/>
    <w:multiLevelType w:val="hybridMultilevel"/>
    <w:tmpl w:val="5F103EF0"/>
    <w:lvl w:ilvl="0" w:tplc="5B8C91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9581E"/>
    <w:multiLevelType w:val="hybridMultilevel"/>
    <w:tmpl w:val="5EC4E10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B0B66"/>
    <w:multiLevelType w:val="hybridMultilevel"/>
    <w:tmpl w:val="3E20D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4"/>
  </w:num>
  <w:num w:numId="2" w16cid:durableId="147598150">
    <w:abstractNumId w:val="25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6"/>
  </w:num>
  <w:num w:numId="6" w16cid:durableId="1209610847">
    <w:abstractNumId w:val="5"/>
  </w:num>
  <w:num w:numId="7" w16cid:durableId="1069693144">
    <w:abstractNumId w:val="23"/>
  </w:num>
  <w:num w:numId="8" w16cid:durableId="2051689700">
    <w:abstractNumId w:val="20"/>
  </w:num>
  <w:num w:numId="9" w16cid:durableId="216749121">
    <w:abstractNumId w:val="1"/>
  </w:num>
  <w:num w:numId="10" w16cid:durableId="745884451">
    <w:abstractNumId w:val="19"/>
  </w:num>
  <w:num w:numId="11" w16cid:durableId="1463964506">
    <w:abstractNumId w:val="26"/>
  </w:num>
  <w:num w:numId="12" w16cid:durableId="1430850099">
    <w:abstractNumId w:val="2"/>
  </w:num>
  <w:num w:numId="13" w16cid:durableId="220554775">
    <w:abstractNumId w:val="14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18"/>
  </w:num>
  <w:num w:numId="19" w16cid:durableId="1110125383">
    <w:abstractNumId w:val="9"/>
  </w:num>
  <w:num w:numId="20" w16cid:durableId="1853911922">
    <w:abstractNumId w:val="12"/>
  </w:num>
  <w:num w:numId="21" w16cid:durableId="632447056">
    <w:abstractNumId w:val="8"/>
  </w:num>
  <w:num w:numId="22" w16cid:durableId="343560615">
    <w:abstractNumId w:val="13"/>
  </w:num>
  <w:num w:numId="23" w16cid:durableId="717507297">
    <w:abstractNumId w:val="11"/>
  </w:num>
  <w:num w:numId="24" w16cid:durableId="1468930140">
    <w:abstractNumId w:val="17"/>
  </w:num>
  <w:num w:numId="25" w16cid:durableId="719863180">
    <w:abstractNumId w:val="21"/>
  </w:num>
  <w:num w:numId="26" w16cid:durableId="458765302">
    <w:abstractNumId w:val="15"/>
  </w:num>
  <w:num w:numId="27" w16cid:durableId="13316407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2129F"/>
    <w:rsid w:val="00371118"/>
    <w:rsid w:val="00387A6D"/>
    <w:rsid w:val="003D256E"/>
    <w:rsid w:val="003D41E2"/>
    <w:rsid w:val="00434711"/>
    <w:rsid w:val="0045530D"/>
    <w:rsid w:val="004640CD"/>
    <w:rsid w:val="00464EFD"/>
    <w:rsid w:val="004C71DB"/>
    <w:rsid w:val="00524858"/>
    <w:rsid w:val="00557D7D"/>
    <w:rsid w:val="0056432E"/>
    <w:rsid w:val="005847DE"/>
    <w:rsid w:val="0058719A"/>
    <w:rsid w:val="005B0CDD"/>
    <w:rsid w:val="005F3CE7"/>
    <w:rsid w:val="00603DC8"/>
    <w:rsid w:val="00603F7B"/>
    <w:rsid w:val="00625CB6"/>
    <w:rsid w:val="00675FAC"/>
    <w:rsid w:val="006D1F2D"/>
    <w:rsid w:val="00772069"/>
    <w:rsid w:val="00810E4F"/>
    <w:rsid w:val="008162FB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86B99"/>
    <w:rsid w:val="00AC0230"/>
    <w:rsid w:val="00AE2D23"/>
    <w:rsid w:val="00B01CD2"/>
    <w:rsid w:val="00B158CD"/>
    <w:rsid w:val="00B46774"/>
    <w:rsid w:val="00B473C0"/>
    <w:rsid w:val="00BE35F9"/>
    <w:rsid w:val="00BE7836"/>
    <w:rsid w:val="00C045DE"/>
    <w:rsid w:val="00C507C4"/>
    <w:rsid w:val="00C73CD9"/>
    <w:rsid w:val="00CD6C6A"/>
    <w:rsid w:val="00DA2CE7"/>
    <w:rsid w:val="00E01EB7"/>
    <w:rsid w:val="00E05DB1"/>
    <w:rsid w:val="00E1509D"/>
    <w:rsid w:val="00E7381D"/>
    <w:rsid w:val="00EB63DF"/>
    <w:rsid w:val="00F0583B"/>
    <w:rsid w:val="00F15380"/>
    <w:rsid w:val="00F262B8"/>
    <w:rsid w:val="00F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2024-04-16T09:07:00Z</cp:lastPrinted>
  <dcterms:created xsi:type="dcterms:W3CDTF">2024-04-16T09:07:00Z</dcterms:created>
  <dcterms:modified xsi:type="dcterms:W3CDTF">2024-04-16T09:07:00Z</dcterms:modified>
</cp:coreProperties>
</file>