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CDFAA" w14:textId="24B32DED" w:rsidR="00040449" w:rsidRDefault="001E7045" w:rsidP="008D15E4">
      <w:pPr>
        <w:pBdr>
          <w:top w:val="single" w:sz="4" w:space="1" w:color="auto"/>
          <w:left w:val="single" w:sz="4" w:space="4" w:color="auto"/>
          <w:bottom w:val="single" w:sz="4" w:space="1" w:color="auto"/>
          <w:right w:val="single" w:sz="4" w:space="4" w:color="auto"/>
        </w:pBdr>
        <w:tabs>
          <w:tab w:val="right" w:pos="10204"/>
        </w:tabs>
        <w:spacing w:after="0" w:line="240" w:lineRule="auto"/>
        <w:rPr>
          <w:rFonts w:ascii="Arial" w:hAnsi="Arial" w:cs="Arial"/>
          <w:b/>
          <w:bCs/>
          <w:sz w:val="24"/>
          <w:szCs w:val="24"/>
        </w:rPr>
      </w:pPr>
      <w:r>
        <w:rPr>
          <w:rFonts w:ascii="Arial" w:hAnsi="Arial" w:cs="Arial"/>
          <w:b/>
          <w:bCs/>
          <w:sz w:val="24"/>
          <w:szCs w:val="24"/>
        </w:rPr>
        <w:t xml:space="preserve">Bac </w:t>
      </w:r>
      <w:r w:rsidR="00975731">
        <w:rPr>
          <w:rFonts w:ascii="Arial" w:hAnsi="Arial" w:cs="Arial"/>
          <w:b/>
          <w:bCs/>
          <w:sz w:val="24"/>
          <w:szCs w:val="24"/>
        </w:rPr>
        <w:t xml:space="preserve">Septembre </w:t>
      </w:r>
      <w:r>
        <w:rPr>
          <w:rFonts w:ascii="Arial" w:hAnsi="Arial" w:cs="Arial"/>
          <w:b/>
          <w:bCs/>
          <w:sz w:val="24"/>
          <w:szCs w:val="24"/>
        </w:rPr>
        <w:t>202</w:t>
      </w:r>
      <w:r w:rsidR="00B26BB2">
        <w:rPr>
          <w:rFonts w:ascii="Arial" w:hAnsi="Arial" w:cs="Arial"/>
          <w:b/>
          <w:bCs/>
          <w:sz w:val="24"/>
          <w:szCs w:val="24"/>
        </w:rPr>
        <w:t>2</w:t>
      </w:r>
      <w:r>
        <w:rPr>
          <w:rFonts w:ascii="Arial" w:hAnsi="Arial" w:cs="Arial"/>
          <w:b/>
          <w:bCs/>
          <w:sz w:val="24"/>
          <w:szCs w:val="24"/>
        </w:rPr>
        <w:t xml:space="preserve"> </w:t>
      </w:r>
      <w:r w:rsidR="00107A43">
        <w:rPr>
          <w:rFonts w:ascii="Arial" w:hAnsi="Arial" w:cs="Arial"/>
          <w:b/>
          <w:bCs/>
          <w:sz w:val="24"/>
          <w:szCs w:val="24"/>
        </w:rPr>
        <w:t>Métropole</w:t>
      </w:r>
      <w:r w:rsidR="00B26BB2">
        <w:rPr>
          <w:rFonts w:ascii="Arial" w:hAnsi="Arial" w:cs="Arial"/>
          <w:b/>
          <w:bCs/>
          <w:sz w:val="24"/>
          <w:szCs w:val="24"/>
        </w:rPr>
        <w:t xml:space="preserve"> Jour </w:t>
      </w:r>
      <w:r w:rsidR="00632158">
        <w:rPr>
          <w:rFonts w:ascii="Arial" w:hAnsi="Arial" w:cs="Arial"/>
          <w:b/>
          <w:bCs/>
          <w:sz w:val="24"/>
          <w:szCs w:val="24"/>
        </w:rPr>
        <w:t>1</w:t>
      </w:r>
      <w:r>
        <w:rPr>
          <w:rFonts w:ascii="Arial" w:hAnsi="Arial" w:cs="Arial"/>
          <w:b/>
          <w:bCs/>
          <w:sz w:val="24"/>
          <w:szCs w:val="24"/>
        </w:rPr>
        <w:tab/>
      </w:r>
      <w:hyperlink r:id="rId5" w:history="1">
        <w:r w:rsidRPr="00DB399C">
          <w:rPr>
            <w:rStyle w:val="Lienhypertexte"/>
            <w:rFonts w:ascii="Arial" w:hAnsi="Arial" w:cs="Arial"/>
            <w:b/>
            <w:bCs/>
            <w:sz w:val="24"/>
            <w:szCs w:val="24"/>
          </w:rPr>
          <w:t>https://labolycee.org</w:t>
        </w:r>
      </w:hyperlink>
      <w:r>
        <w:rPr>
          <w:rFonts w:ascii="Arial" w:hAnsi="Arial" w:cs="Arial"/>
          <w:b/>
          <w:bCs/>
          <w:sz w:val="24"/>
          <w:szCs w:val="24"/>
        </w:rPr>
        <w:t xml:space="preserve"> </w:t>
      </w:r>
    </w:p>
    <w:p w14:paraId="0689D52E" w14:textId="77777777" w:rsidR="00F0583B" w:rsidRDefault="00F0583B" w:rsidP="008D15E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z w:val="24"/>
          <w:szCs w:val="24"/>
        </w:rPr>
      </w:pPr>
    </w:p>
    <w:p w14:paraId="1B7917E5" w14:textId="15760C75" w:rsidR="00EB63DF" w:rsidRPr="00EB63DF" w:rsidRDefault="00EB63DF" w:rsidP="008D15E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z w:val="24"/>
          <w:szCs w:val="24"/>
        </w:rPr>
      </w:pPr>
      <w:r w:rsidRPr="00EB63DF">
        <w:rPr>
          <w:rFonts w:ascii="Arial" w:hAnsi="Arial" w:cs="Arial"/>
          <w:b/>
          <w:bCs/>
          <w:sz w:val="24"/>
          <w:szCs w:val="24"/>
        </w:rPr>
        <w:t xml:space="preserve">EXERCICE </w:t>
      </w:r>
      <w:r w:rsidR="00632158">
        <w:rPr>
          <w:rFonts w:ascii="Arial" w:hAnsi="Arial" w:cs="Arial"/>
          <w:b/>
          <w:bCs/>
          <w:sz w:val="24"/>
          <w:szCs w:val="24"/>
        </w:rPr>
        <w:t>B</w:t>
      </w:r>
      <w:r w:rsidRPr="00EB63DF">
        <w:rPr>
          <w:rFonts w:ascii="Arial" w:hAnsi="Arial" w:cs="Arial"/>
          <w:b/>
          <w:bCs/>
          <w:sz w:val="24"/>
          <w:szCs w:val="24"/>
        </w:rPr>
        <w:t xml:space="preserve"> (</w:t>
      </w:r>
      <w:r w:rsidR="00B26BB2">
        <w:rPr>
          <w:rFonts w:ascii="Arial" w:hAnsi="Arial" w:cs="Arial"/>
          <w:b/>
          <w:bCs/>
          <w:sz w:val="24"/>
          <w:szCs w:val="24"/>
        </w:rPr>
        <w:t>5</w:t>
      </w:r>
      <w:r w:rsidRPr="00EB63DF">
        <w:rPr>
          <w:rFonts w:ascii="Arial" w:hAnsi="Arial" w:cs="Arial"/>
          <w:b/>
          <w:bCs/>
          <w:sz w:val="24"/>
          <w:szCs w:val="24"/>
        </w:rPr>
        <w:t xml:space="preserve"> points)</w:t>
      </w:r>
    </w:p>
    <w:p w14:paraId="0F967BC5" w14:textId="329D5CA3" w:rsidR="00EB63DF" w:rsidRPr="002C27A0" w:rsidRDefault="00632158" w:rsidP="008D15E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caps/>
          <w:sz w:val="24"/>
          <w:szCs w:val="24"/>
        </w:rPr>
      </w:pPr>
      <w:r>
        <w:rPr>
          <w:rFonts w:ascii="Arial" w:hAnsi="Arial" w:cs="Arial"/>
          <w:b/>
          <w:bCs/>
          <w:caps/>
          <w:sz w:val="24"/>
          <w:szCs w:val="24"/>
        </w:rPr>
        <w:t>Vitesse de la station spatiale internationale</w:t>
      </w:r>
    </w:p>
    <w:p w14:paraId="0469E20F" w14:textId="2DBB617A" w:rsidR="00107A43" w:rsidRDefault="00107A43" w:rsidP="008D15E4">
      <w:pPr>
        <w:spacing w:after="0" w:line="240" w:lineRule="auto"/>
        <w:jc w:val="both"/>
        <w:rPr>
          <w:rFonts w:ascii="Arial" w:hAnsi="Arial" w:cs="Arial"/>
        </w:rPr>
      </w:pPr>
    </w:p>
    <w:p w14:paraId="33DB6EA2" w14:textId="2975BE42" w:rsidR="006C372F" w:rsidRPr="00A120B1" w:rsidRDefault="00A120B1" w:rsidP="008D15E4">
      <w:pPr>
        <w:spacing w:after="0" w:line="240" w:lineRule="auto"/>
        <w:jc w:val="both"/>
        <w:rPr>
          <w:rFonts w:ascii="Arial" w:hAnsi="Arial" w:cs="Arial"/>
          <w:spacing w:val="-4"/>
        </w:rPr>
      </w:pPr>
      <w:r w:rsidRPr="00A120B1">
        <w:rPr>
          <w:rFonts w:ascii="Arial" w:hAnsi="Arial" w:cs="Arial"/>
          <w:noProof/>
          <w:spacing w:val="-4"/>
        </w:rPr>
        <w:drawing>
          <wp:anchor distT="0" distB="0" distL="114300" distR="114300" simplePos="0" relativeHeight="251658240" behindDoc="0" locked="0" layoutInCell="1" allowOverlap="1" wp14:anchorId="186E3358" wp14:editId="3C30FF03">
            <wp:simplePos x="0" y="0"/>
            <wp:positionH relativeFrom="margin">
              <wp:align>right</wp:align>
            </wp:positionH>
            <wp:positionV relativeFrom="paragraph">
              <wp:posOffset>7620</wp:posOffset>
            </wp:positionV>
            <wp:extent cx="933450" cy="93345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2158" w:rsidRPr="00A120B1">
        <w:rPr>
          <w:rFonts w:ascii="Arial" w:hAnsi="Arial" w:cs="Arial"/>
          <w:spacing w:val="-4"/>
        </w:rPr>
        <w:t>La station Spatiale Internationale (ISS) est u</w:t>
      </w:r>
      <w:r w:rsidR="004C2238">
        <w:rPr>
          <w:rFonts w:ascii="Arial" w:hAnsi="Arial" w:cs="Arial"/>
          <w:spacing w:val="-4"/>
        </w:rPr>
        <w:t>n</w:t>
      </w:r>
      <w:r w:rsidR="00632158" w:rsidRPr="00A120B1">
        <w:rPr>
          <w:rFonts w:ascii="Arial" w:hAnsi="Arial" w:cs="Arial"/>
          <w:spacing w:val="-4"/>
        </w:rPr>
        <w:t xml:space="preserve"> satellite artificiel de la Terre, observable de la surface de la Terre sous certaines conditions. C’est ainsi que, le 24 Juin 2020, dans l’état de Virginie aux </w:t>
      </w:r>
      <w:r w:rsidR="00632158" w:rsidRPr="00A120B1">
        <w:rPr>
          <w:rFonts w:ascii="Arial" w:hAnsi="Arial" w:cs="Arial"/>
          <w:caps/>
          <w:spacing w:val="-4"/>
        </w:rPr>
        <w:t>é</w:t>
      </w:r>
      <w:r w:rsidR="00632158" w:rsidRPr="00A120B1">
        <w:rPr>
          <w:rFonts w:ascii="Arial" w:hAnsi="Arial" w:cs="Arial"/>
          <w:spacing w:val="-4"/>
        </w:rPr>
        <w:t>tats-Unis, un astrophysicien a observé et enregistré le passage de l’ISS devant le Soleil. Pendant ce passage, la station spatiale se trouve entre le Soleil et le point d’observation. En réalisant une chronophotographie, on obtient l’image reproduite sur la figure 2.</w:t>
      </w:r>
    </w:p>
    <w:p w14:paraId="219B4690" w14:textId="3806ACE4" w:rsidR="00632158" w:rsidRPr="00A120B1" w:rsidRDefault="00A120B1" w:rsidP="00A120B1">
      <w:pPr>
        <w:spacing w:after="0" w:line="240" w:lineRule="auto"/>
        <w:ind w:right="139"/>
        <w:jc w:val="right"/>
        <w:rPr>
          <w:rFonts w:ascii="Arial" w:hAnsi="Arial" w:cs="Arial"/>
          <w:i/>
          <w:iCs/>
          <w:sz w:val="20"/>
          <w:szCs w:val="20"/>
        </w:rPr>
      </w:pPr>
      <w:r w:rsidRPr="00A120B1">
        <w:rPr>
          <w:rFonts w:ascii="Arial" w:hAnsi="Arial" w:cs="Arial"/>
          <w:i/>
          <w:iCs/>
          <w:sz w:val="20"/>
          <w:szCs w:val="20"/>
        </w:rPr>
        <w:t>Source : NASA</w:t>
      </w:r>
    </w:p>
    <w:p w14:paraId="51CE5DDB" w14:textId="3ABE1FB4" w:rsidR="00632158" w:rsidRDefault="00632158" w:rsidP="00A120B1">
      <w:pPr>
        <w:spacing w:before="120" w:after="0" w:line="240" w:lineRule="auto"/>
        <w:jc w:val="both"/>
        <w:rPr>
          <w:rFonts w:ascii="Arial" w:hAnsi="Arial" w:cs="Arial"/>
        </w:rPr>
      </w:pPr>
      <w:r>
        <w:rPr>
          <w:rFonts w:ascii="Arial" w:hAnsi="Arial" w:cs="Arial"/>
        </w:rPr>
        <w:t>Le but de cet exercice est de déterminer la vitesse de l’ISS à l’aide d’une loi de la mécanique puis en exploitant la chronophotographie et de comparer les résultats obtenus.</w:t>
      </w:r>
    </w:p>
    <w:p w14:paraId="12472FC9" w14:textId="77777777" w:rsidR="00B26BB2" w:rsidRPr="004542A2" w:rsidRDefault="00B26BB2" w:rsidP="008D15E4">
      <w:pPr>
        <w:spacing w:after="0" w:line="240" w:lineRule="auto"/>
        <w:jc w:val="both"/>
        <w:rPr>
          <w:rFonts w:ascii="Arial" w:hAnsi="Arial" w:cs="Arial"/>
        </w:rPr>
      </w:pPr>
    </w:p>
    <w:p w14:paraId="73E2EF74" w14:textId="5952451D" w:rsidR="00967D56" w:rsidRPr="004542A2" w:rsidRDefault="00967D56" w:rsidP="008D15E4">
      <w:pPr>
        <w:spacing w:after="0" w:line="240" w:lineRule="auto"/>
        <w:jc w:val="both"/>
        <w:rPr>
          <w:rFonts w:ascii="Arial" w:hAnsi="Arial" w:cs="Arial"/>
          <w:b/>
          <w:bCs/>
        </w:rPr>
      </w:pPr>
      <w:r w:rsidRPr="004542A2">
        <w:rPr>
          <w:rFonts w:ascii="Arial" w:hAnsi="Arial" w:cs="Arial"/>
          <w:b/>
          <w:bCs/>
        </w:rPr>
        <w:t>Données :</w:t>
      </w:r>
    </w:p>
    <w:p w14:paraId="640927A1" w14:textId="0E1691CF" w:rsidR="00967D56" w:rsidRPr="004542A2" w:rsidRDefault="00DF2F72" w:rsidP="008D15E4">
      <w:pPr>
        <w:pStyle w:val="Paragraphedeliste"/>
        <w:numPr>
          <w:ilvl w:val="0"/>
          <w:numId w:val="29"/>
        </w:numPr>
        <w:tabs>
          <w:tab w:val="left" w:pos="567"/>
        </w:tabs>
        <w:spacing w:after="0" w:line="240" w:lineRule="auto"/>
        <w:ind w:left="568" w:hanging="284"/>
        <w:contextualSpacing w:val="0"/>
        <w:jc w:val="both"/>
        <w:rPr>
          <w:rFonts w:ascii="Arial" w:hAnsi="Arial" w:cs="Arial"/>
        </w:rPr>
      </w:pPr>
      <w:r>
        <w:rPr>
          <w:rFonts w:ascii="Arial" w:hAnsi="Arial" w:cs="Arial"/>
        </w:rPr>
        <w:t>a</w:t>
      </w:r>
      <w:r w:rsidR="00A120B1">
        <w:rPr>
          <w:rFonts w:ascii="Arial" w:hAnsi="Arial" w:cs="Arial"/>
        </w:rPr>
        <w:t xml:space="preserve">ltitude moyenne de l’ISS : </w:t>
      </w:r>
      <w:r w:rsidR="00A120B1" w:rsidRPr="00DF2F72">
        <w:rPr>
          <w:rFonts w:ascii="Arial" w:hAnsi="Arial" w:cs="Arial"/>
          <w:i/>
          <w:iCs/>
        </w:rPr>
        <w:t>h</w:t>
      </w:r>
      <w:r w:rsidR="00A120B1">
        <w:rPr>
          <w:rFonts w:ascii="Arial" w:hAnsi="Arial" w:cs="Arial"/>
        </w:rPr>
        <w:t xml:space="preserve"> = 419 km ;</w:t>
      </w:r>
    </w:p>
    <w:p w14:paraId="1A1B1BC0" w14:textId="027B4175" w:rsidR="00B26BB2" w:rsidRPr="004542A2" w:rsidRDefault="00DF2F72" w:rsidP="008D15E4">
      <w:pPr>
        <w:pStyle w:val="Paragraphedeliste"/>
        <w:numPr>
          <w:ilvl w:val="0"/>
          <w:numId w:val="29"/>
        </w:numPr>
        <w:tabs>
          <w:tab w:val="left" w:pos="567"/>
        </w:tabs>
        <w:spacing w:after="0" w:line="240" w:lineRule="auto"/>
        <w:ind w:left="568" w:hanging="284"/>
        <w:contextualSpacing w:val="0"/>
        <w:jc w:val="both"/>
        <w:rPr>
          <w:rFonts w:ascii="Arial" w:hAnsi="Arial" w:cs="Arial"/>
        </w:rPr>
      </w:pPr>
      <w:r>
        <w:rPr>
          <w:rFonts w:ascii="Arial" w:hAnsi="Arial" w:cs="Arial"/>
        </w:rPr>
        <w:t>c</w:t>
      </w:r>
      <w:r w:rsidR="00A120B1">
        <w:rPr>
          <w:rFonts w:ascii="Arial" w:hAnsi="Arial" w:cs="Arial"/>
        </w:rPr>
        <w:t>onstante de gravitation uni</w:t>
      </w:r>
      <w:r>
        <w:rPr>
          <w:rFonts w:ascii="Arial" w:hAnsi="Arial" w:cs="Arial"/>
        </w:rPr>
        <w:t>v</w:t>
      </w:r>
      <w:r w:rsidR="00A120B1">
        <w:rPr>
          <w:rFonts w:ascii="Arial" w:hAnsi="Arial" w:cs="Arial"/>
        </w:rPr>
        <w:t xml:space="preserve">erselle : </w:t>
      </w:r>
      <w:r w:rsidR="00A120B1" w:rsidRPr="00DF2F72">
        <w:rPr>
          <w:rFonts w:ascii="Arial" w:hAnsi="Arial" w:cs="Arial"/>
          <w:i/>
          <w:iCs/>
        </w:rPr>
        <w:t>G</w:t>
      </w:r>
      <w:r w:rsidR="00A120B1">
        <w:rPr>
          <w:rFonts w:ascii="Arial" w:hAnsi="Arial" w:cs="Arial"/>
        </w:rPr>
        <w:t xml:space="preserve"> = 6,67</w:t>
      </w:r>
      <w:r w:rsidR="00A120B1">
        <w:rPr>
          <w:rFonts w:ascii="Arial" w:hAnsi="Arial" w:cs="Arial"/>
        </w:rPr>
        <w:sym w:font="Symbol" w:char="F0B4"/>
      </w:r>
      <w:r w:rsidR="00A120B1">
        <w:rPr>
          <w:rFonts w:ascii="Arial" w:hAnsi="Arial" w:cs="Arial"/>
        </w:rPr>
        <w:t>10</w:t>
      </w:r>
      <w:r w:rsidR="00953B05">
        <w:rPr>
          <w:rFonts w:ascii="Arial" w:hAnsi="Arial" w:cs="Arial"/>
          <w:vertAlign w:val="superscript"/>
        </w:rPr>
        <w:t>–</w:t>
      </w:r>
      <w:r w:rsidR="00A120B1" w:rsidRPr="00DF2F72">
        <w:rPr>
          <w:rFonts w:ascii="Arial" w:hAnsi="Arial" w:cs="Arial"/>
          <w:vertAlign w:val="superscript"/>
        </w:rPr>
        <w:t>11</w:t>
      </w:r>
      <w:r w:rsidR="00A120B1">
        <w:rPr>
          <w:rFonts w:ascii="Arial" w:hAnsi="Arial" w:cs="Arial"/>
        </w:rPr>
        <w:t xml:space="preserve"> m</w:t>
      </w:r>
      <w:r w:rsidR="00A120B1" w:rsidRPr="00DF2F72">
        <w:rPr>
          <w:rFonts w:ascii="Arial" w:hAnsi="Arial" w:cs="Arial"/>
          <w:vertAlign w:val="superscript"/>
        </w:rPr>
        <w:t>3</w:t>
      </w:r>
      <w:r w:rsidR="00A120B1">
        <w:rPr>
          <w:rFonts w:ascii="Arial" w:hAnsi="Arial" w:cs="Arial"/>
        </w:rPr>
        <w:sym w:font="Symbol" w:char="F0D7"/>
      </w:r>
      <w:r>
        <w:rPr>
          <w:rFonts w:ascii="Arial" w:hAnsi="Arial" w:cs="Arial"/>
        </w:rPr>
        <w:t>kg</w:t>
      </w:r>
      <w:r w:rsidRPr="00DF2F72">
        <w:rPr>
          <w:rFonts w:ascii="Arial" w:hAnsi="Arial" w:cs="Arial"/>
          <w:vertAlign w:val="superscript"/>
        </w:rPr>
        <w:t>-1</w:t>
      </w:r>
      <w:r>
        <w:rPr>
          <w:rFonts w:ascii="Arial" w:hAnsi="Arial" w:cs="Arial"/>
        </w:rPr>
        <w:sym w:font="Symbol" w:char="F0D7"/>
      </w:r>
      <w:r>
        <w:rPr>
          <w:rFonts w:ascii="Arial" w:hAnsi="Arial" w:cs="Arial"/>
        </w:rPr>
        <w:t>s</w:t>
      </w:r>
      <w:r w:rsidRPr="00DF2F72">
        <w:rPr>
          <w:rFonts w:ascii="Arial" w:hAnsi="Arial" w:cs="Arial"/>
          <w:vertAlign w:val="superscript"/>
        </w:rPr>
        <w:t>-2</w:t>
      </w:r>
      <w:r>
        <w:rPr>
          <w:rFonts w:ascii="Arial" w:hAnsi="Arial" w:cs="Arial"/>
        </w:rPr>
        <w:t> ;</w:t>
      </w:r>
    </w:p>
    <w:p w14:paraId="0D5918B0" w14:textId="58955D75" w:rsidR="00B26BB2" w:rsidRPr="008D15E4" w:rsidRDefault="00DF2F72" w:rsidP="008D15E4">
      <w:pPr>
        <w:pStyle w:val="Paragraphedeliste"/>
        <w:numPr>
          <w:ilvl w:val="0"/>
          <w:numId w:val="31"/>
        </w:numPr>
        <w:tabs>
          <w:tab w:val="left" w:pos="567"/>
        </w:tabs>
        <w:spacing w:after="0" w:line="240" w:lineRule="auto"/>
        <w:ind w:left="567" w:hanging="283"/>
        <w:contextualSpacing w:val="0"/>
        <w:jc w:val="both"/>
        <w:rPr>
          <w:rFonts w:ascii="Arial" w:hAnsi="Arial" w:cs="Arial"/>
        </w:rPr>
      </w:pPr>
      <w:r>
        <w:rPr>
          <w:rFonts w:ascii="Arial" w:hAnsi="Arial" w:cs="Arial"/>
        </w:rPr>
        <w:t xml:space="preserve">distance Terre-Soleil : </w:t>
      </w:r>
      <w:r w:rsidRPr="00DF2F72">
        <w:rPr>
          <w:rFonts w:ascii="Arial" w:hAnsi="Arial" w:cs="Arial"/>
          <w:i/>
          <w:iCs/>
        </w:rPr>
        <w:t>d</w:t>
      </w:r>
      <w:r w:rsidRPr="00DF2F72">
        <w:rPr>
          <w:rFonts w:ascii="Arial" w:hAnsi="Arial" w:cs="Arial"/>
          <w:vertAlign w:val="subscript"/>
        </w:rPr>
        <w:t>TS</w:t>
      </w:r>
      <w:r>
        <w:rPr>
          <w:rFonts w:ascii="Arial" w:hAnsi="Arial" w:cs="Arial"/>
        </w:rPr>
        <w:t xml:space="preserve"> = 153</w:t>
      </w:r>
      <w:r>
        <w:rPr>
          <w:rFonts w:ascii="Arial" w:hAnsi="Arial" w:cs="Arial"/>
        </w:rPr>
        <w:sym w:font="Symbol" w:char="F0B4"/>
      </w:r>
      <w:r>
        <w:rPr>
          <w:rFonts w:ascii="Arial" w:hAnsi="Arial" w:cs="Arial"/>
        </w:rPr>
        <w:t>10</w:t>
      </w:r>
      <w:r>
        <w:rPr>
          <w:rFonts w:ascii="Arial" w:hAnsi="Arial" w:cs="Arial"/>
          <w:vertAlign w:val="superscript"/>
        </w:rPr>
        <w:t>6</w:t>
      </w:r>
      <w:r>
        <w:rPr>
          <w:rFonts w:ascii="Arial" w:hAnsi="Arial" w:cs="Arial"/>
        </w:rPr>
        <w:t xml:space="preserve"> km ;</w:t>
      </w:r>
    </w:p>
    <w:p w14:paraId="2E14CF50" w14:textId="3047E1FE" w:rsidR="00B26BB2" w:rsidRPr="008D15E4" w:rsidRDefault="00DF2F72" w:rsidP="008D15E4">
      <w:pPr>
        <w:pStyle w:val="Paragraphedeliste"/>
        <w:numPr>
          <w:ilvl w:val="0"/>
          <w:numId w:val="31"/>
        </w:numPr>
        <w:tabs>
          <w:tab w:val="left" w:pos="567"/>
        </w:tabs>
        <w:spacing w:after="0" w:line="240" w:lineRule="auto"/>
        <w:ind w:left="567" w:hanging="283"/>
        <w:contextualSpacing w:val="0"/>
        <w:jc w:val="both"/>
        <w:rPr>
          <w:rFonts w:ascii="Arial" w:hAnsi="Arial" w:cs="Arial"/>
        </w:rPr>
      </w:pPr>
      <w:r>
        <w:rPr>
          <w:rFonts w:ascii="Arial" w:hAnsi="Arial" w:cs="Arial"/>
        </w:rPr>
        <w:t xml:space="preserve">diamètre du Soleil : </w:t>
      </w:r>
      <w:r w:rsidRPr="00DF2F72">
        <w:rPr>
          <w:rFonts w:ascii="Arial" w:hAnsi="Arial" w:cs="Arial"/>
          <w:i/>
          <w:iCs/>
        </w:rPr>
        <w:t>D</w:t>
      </w:r>
      <w:r>
        <w:rPr>
          <w:rFonts w:ascii="Arial" w:hAnsi="Arial" w:cs="Arial"/>
        </w:rPr>
        <w:t xml:space="preserve"> = 1,39</w:t>
      </w:r>
      <w:r>
        <w:rPr>
          <w:rFonts w:ascii="Arial" w:hAnsi="Arial" w:cs="Arial"/>
        </w:rPr>
        <w:sym w:font="Symbol" w:char="F0B4"/>
      </w:r>
      <w:r>
        <w:rPr>
          <w:rFonts w:ascii="Arial" w:hAnsi="Arial" w:cs="Arial"/>
        </w:rPr>
        <w:t>10</w:t>
      </w:r>
      <w:r>
        <w:rPr>
          <w:rFonts w:ascii="Arial" w:hAnsi="Arial" w:cs="Arial"/>
          <w:vertAlign w:val="superscript"/>
        </w:rPr>
        <w:t>6</w:t>
      </w:r>
      <w:r>
        <w:rPr>
          <w:rFonts w:ascii="Arial" w:hAnsi="Arial" w:cs="Arial"/>
        </w:rPr>
        <w:t xml:space="preserve"> km ;</w:t>
      </w:r>
    </w:p>
    <w:p w14:paraId="6F61EC74" w14:textId="6126F43E" w:rsidR="00B26BB2" w:rsidRPr="008D15E4" w:rsidRDefault="00DF2F72" w:rsidP="008D15E4">
      <w:pPr>
        <w:pStyle w:val="Paragraphedeliste"/>
        <w:numPr>
          <w:ilvl w:val="0"/>
          <w:numId w:val="31"/>
        </w:numPr>
        <w:tabs>
          <w:tab w:val="left" w:pos="567"/>
        </w:tabs>
        <w:spacing w:after="0" w:line="240" w:lineRule="auto"/>
        <w:ind w:left="567" w:hanging="283"/>
        <w:contextualSpacing w:val="0"/>
        <w:jc w:val="both"/>
        <w:rPr>
          <w:rFonts w:ascii="Arial" w:hAnsi="Arial" w:cs="Arial"/>
        </w:rPr>
      </w:pPr>
      <w:r>
        <w:rPr>
          <w:rFonts w:ascii="Arial" w:hAnsi="Arial" w:cs="Arial"/>
        </w:rPr>
        <w:t xml:space="preserve">masse de la Terre : </w:t>
      </w:r>
      <w:r w:rsidRPr="00DF2F72">
        <w:rPr>
          <w:rFonts w:ascii="Arial" w:hAnsi="Arial" w:cs="Arial"/>
          <w:i/>
          <w:iCs/>
        </w:rPr>
        <w:t>M</w:t>
      </w:r>
      <w:r w:rsidRPr="00DF2F72">
        <w:rPr>
          <w:rFonts w:ascii="Arial" w:hAnsi="Arial" w:cs="Arial"/>
          <w:vertAlign w:val="subscript"/>
        </w:rPr>
        <w:t>T</w:t>
      </w:r>
      <w:r>
        <w:rPr>
          <w:rFonts w:ascii="Arial" w:hAnsi="Arial" w:cs="Arial"/>
        </w:rPr>
        <w:t xml:space="preserve"> = 5,97</w:t>
      </w:r>
      <w:r>
        <w:rPr>
          <w:rFonts w:ascii="Arial" w:hAnsi="Arial" w:cs="Arial"/>
        </w:rPr>
        <w:sym w:font="Symbol" w:char="F0B4"/>
      </w:r>
      <w:r>
        <w:rPr>
          <w:rFonts w:ascii="Arial" w:hAnsi="Arial" w:cs="Arial"/>
        </w:rPr>
        <w:t>10</w:t>
      </w:r>
      <w:r>
        <w:rPr>
          <w:rFonts w:ascii="Arial" w:hAnsi="Arial" w:cs="Arial"/>
          <w:vertAlign w:val="superscript"/>
        </w:rPr>
        <w:t>6</w:t>
      </w:r>
      <w:r>
        <w:rPr>
          <w:rFonts w:ascii="Arial" w:hAnsi="Arial" w:cs="Arial"/>
        </w:rPr>
        <w:t xml:space="preserve"> km ;</w:t>
      </w:r>
    </w:p>
    <w:p w14:paraId="1AB9076B" w14:textId="2E74E5E3" w:rsidR="00B26BB2" w:rsidRPr="008D15E4" w:rsidRDefault="00DF2F72" w:rsidP="008D15E4">
      <w:pPr>
        <w:pStyle w:val="Paragraphedeliste"/>
        <w:numPr>
          <w:ilvl w:val="0"/>
          <w:numId w:val="31"/>
        </w:numPr>
        <w:tabs>
          <w:tab w:val="left" w:pos="567"/>
        </w:tabs>
        <w:spacing w:after="120" w:line="240" w:lineRule="auto"/>
        <w:ind w:left="567" w:hanging="283"/>
        <w:contextualSpacing w:val="0"/>
        <w:jc w:val="both"/>
        <w:rPr>
          <w:rFonts w:ascii="Arial" w:hAnsi="Arial" w:cs="Arial"/>
        </w:rPr>
      </w:pPr>
      <w:r>
        <w:rPr>
          <w:rFonts w:ascii="Arial" w:hAnsi="Arial" w:cs="Arial"/>
        </w:rPr>
        <w:t xml:space="preserve">rayon de la Terre : </w:t>
      </w:r>
      <w:r w:rsidRPr="00DF2F72">
        <w:rPr>
          <w:rFonts w:ascii="Arial" w:hAnsi="Arial" w:cs="Arial"/>
          <w:i/>
          <w:iCs/>
        </w:rPr>
        <w:t>R</w:t>
      </w:r>
      <w:r w:rsidRPr="00DF2F72">
        <w:rPr>
          <w:rFonts w:ascii="Arial" w:hAnsi="Arial" w:cs="Arial"/>
          <w:vertAlign w:val="subscript"/>
        </w:rPr>
        <w:t>T</w:t>
      </w:r>
      <w:r>
        <w:rPr>
          <w:rFonts w:ascii="Arial" w:hAnsi="Arial" w:cs="Arial"/>
        </w:rPr>
        <w:t xml:space="preserve"> = 6371 km.</w:t>
      </w:r>
    </w:p>
    <w:p w14:paraId="4DEDC4DD" w14:textId="77777777" w:rsidR="00BA492A" w:rsidRDefault="00BA492A" w:rsidP="008D15E4">
      <w:pPr>
        <w:spacing w:after="0" w:line="240" w:lineRule="auto"/>
        <w:jc w:val="both"/>
        <w:rPr>
          <w:rFonts w:ascii="Arial" w:hAnsi="Arial" w:cs="Arial"/>
        </w:rPr>
      </w:pPr>
    </w:p>
    <w:p w14:paraId="1546F4A5" w14:textId="07853166" w:rsidR="00DF2F72" w:rsidRPr="00DF2F72" w:rsidRDefault="00DF2F72" w:rsidP="00DF2F72">
      <w:pPr>
        <w:tabs>
          <w:tab w:val="left" w:pos="284"/>
        </w:tabs>
        <w:spacing w:after="0" w:line="240" w:lineRule="auto"/>
        <w:ind w:left="284" w:hanging="284"/>
        <w:jc w:val="both"/>
        <w:rPr>
          <w:rFonts w:ascii="Arial" w:hAnsi="Arial" w:cs="Arial"/>
          <w:b/>
          <w:bCs/>
        </w:rPr>
      </w:pPr>
      <w:r w:rsidRPr="00DF2F72">
        <w:rPr>
          <w:rFonts w:ascii="Arial" w:hAnsi="Arial" w:cs="Arial"/>
          <w:b/>
          <w:bCs/>
        </w:rPr>
        <w:t>1.</w:t>
      </w:r>
      <w:r w:rsidRPr="00DF2F72">
        <w:rPr>
          <w:rFonts w:ascii="Arial" w:hAnsi="Arial" w:cs="Arial"/>
          <w:b/>
          <w:bCs/>
        </w:rPr>
        <w:tab/>
        <w:t xml:space="preserve">Détermination de la vitesse à </w:t>
      </w:r>
      <w:r w:rsidR="004C2238">
        <w:rPr>
          <w:rFonts w:ascii="Arial" w:hAnsi="Arial" w:cs="Arial"/>
          <w:b/>
          <w:bCs/>
        </w:rPr>
        <w:t>l’</w:t>
      </w:r>
      <w:r w:rsidRPr="00DF2F72">
        <w:rPr>
          <w:rFonts w:ascii="Arial" w:hAnsi="Arial" w:cs="Arial"/>
          <w:b/>
          <w:bCs/>
        </w:rPr>
        <w:t>aide d’une loi de la mécanique</w:t>
      </w:r>
    </w:p>
    <w:p w14:paraId="378D6F8B" w14:textId="77777777" w:rsidR="00444211" w:rsidRDefault="00444211" w:rsidP="008D15E4">
      <w:pPr>
        <w:spacing w:after="0" w:line="240" w:lineRule="auto"/>
        <w:jc w:val="both"/>
        <w:rPr>
          <w:rFonts w:ascii="Arial" w:hAnsi="Arial" w:cs="Arial"/>
        </w:rPr>
      </w:pPr>
    </w:p>
    <w:p w14:paraId="2BD0A41C" w14:textId="30D34FF9" w:rsidR="00DF2F72" w:rsidRPr="00DA29EF" w:rsidRDefault="004C2238" w:rsidP="008D15E4">
      <w:pPr>
        <w:spacing w:after="0" w:line="240" w:lineRule="auto"/>
        <w:jc w:val="both"/>
        <w:rPr>
          <w:rFonts w:ascii="Arial" w:hAnsi="Arial" w:cs="Arial"/>
          <w:spacing w:val="-4"/>
        </w:rPr>
      </w:pPr>
      <w:r w:rsidRPr="00DA29EF">
        <w:rPr>
          <w:rFonts w:ascii="Arial" w:hAnsi="Arial" w:cs="Arial"/>
          <w:spacing w:val="-4"/>
        </w:rPr>
        <w:t xml:space="preserve">La Station Spatiale Internationale est modélisée par un point matériel M, de masse </w:t>
      </w:r>
      <w:r w:rsidRPr="00DA29EF">
        <w:rPr>
          <w:rFonts w:ascii="Arial" w:hAnsi="Arial" w:cs="Arial"/>
          <w:i/>
          <w:iCs/>
          <w:spacing w:val="-4"/>
        </w:rPr>
        <w:t>m</w:t>
      </w:r>
      <w:r w:rsidRPr="00DA29EF">
        <w:rPr>
          <w:rFonts w:ascii="Arial" w:hAnsi="Arial" w:cs="Arial"/>
          <w:spacing w:val="-4"/>
        </w:rPr>
        <w:t xml:space="preserve"> en orbite circulaire à la distance </w:t>
      </w:r>
      <w:r w:rsidRPr="00DA29EF">
        <w:rPr>
          <w:rFonts w:ascii="Arial" w:hAnsi="Arial" w:cs="Arial"/>
          <w:i/>
          <w:iCs/>
          <w:spacing w:val="-4"/>
        </w:rPr>
        <w:t>R</w:t>
      </w:r>
      <w:r w:rsidRPr="00DA29EF">
        <w:rPr>
          <w:rFonts w:ascii="Arial" w:hAnsi="Arial" w:cs="Arial"/>
          <w:spacing w:val="-4"/>
        </w:rPr>
        <w:t xml:space="preserve"> du centre de la Terre, de masse </w:t>
      </w:r>
      <w:r w:rsidRPr="00DA29EF">
        <w:rPr>
          <w:rFonts w:ascii="Arial" w:hAnsi="Arial" w:cs="Arial"/>
          <w:i/>
          <w:iCs/>
          <w:spacing w:val="-4"/>
        </w:rPr>
        <w:t>M</w:t>
      </w:r>
      <w:r w:rsidRPr="00DA29EF">
        <w:rPr>
          <w:rFonts w:ascii="Arial" w:hAnsi="Arial" w:cs="Arial"/>
          <w:spacing w:val="-4"/>
          <w:vertAlign w:val="subscript"/>
        </w:rPr>
        <w:t>T</w:t>
      </w:r>
      <w:r w:rsidRPr="00DA29EF">
        <w:rPr>
          <w:rFonts w:ascii="Arial" w:hAnsi="Arial" w:cs="Arial"/>
          <w:spacing w:val="-4"/>
        </w:rPr>
        <w:t>. La Terre est supposée à répartition sphér</w:t>
      </w:r>
      <w:r w:rsidR="00DA29EF" w:rsidRPr="00DA29EF">
        <w:rPr>
          <w:rFonts w:ascii="Arial" w:hAnsi="Arial" w:cs="Arial"/>
          <w:spacing w:val="-4"/>
        </w:rPr>
        <w:t>i</w:t>
      </w:r>
      <w:r w:rsidRPr="00DA29EF">
        <w:rPr>
          <w:rFonts w:ascii="Arial" w:hAnsi="Arial" w:cs="Arial"/>
          <w:spacing w:val="-4"/>
        </w:rPr>
        <w:t>que de masse, de centre T. Le mouvement de l’ISS est étudié dans le référentiel géocentrique d’origine prise au centre de la Terre</w:t>
      </w:r>
      <w:r w:rsidR="00DA29EF" w:rsidRPr="00DA29EF">
        <w:rPr>
          <w:rFonts w:ascii="Arial" w:hAnsi="Arial" w:cs="Arial"/>
          <w:spacing w:val="-4"/>
        </w:rPr>
        <w:t xml:space="preserve"> et dont les axes pointent en direction d’étoiles lointaines ; il est supposé galiléen. On considère que seule</w:t>
      </w:r>
      <w:r w:rsidR="00DA29EF">
        <w:rPr>
          <w:rFonts w:ascii="Arial" w:hAnsi="Arial" w:cs="Arial"/>
          <w:spacing w:val="-4"/>
        </w:rPr>
        <w:t> </w:t>
      </w:r>
      <w:r w:rsidR="00DA29EF" w:rsidRPr="00DA29EF">
        <w:rPr>
          <w:rFonts w:ascii="Arial" w:hAnsi="Arial" w:cs="Arial"/>
          <w:spacing w:val="-4"/>
        </w:rPr>
        <w:t>l’interaction gravitationnelle avec la Terre est prise en compte.</w:t>
      </w:r>
    </w:p>
    <w:p w14:paraId="4EECE024" w14:textId="77777777" w:rsidR="00444211" w:rsidRDefault="00444211" w:rsidP="008D15E4">
      <w:pPr>
        <w:spacing w:after="0" w:line="240" w:lineRule="auto"/>
        <w:jc w:val="both"/>
        <w:rPr>
          <w:rFonts w:ascii="Arial" w:hAnsi="Arial" w:cs="Arial"/>
        </w:rPr>
      </w:pPr>
    </w:p>
    <w:p w14:paraId="658D6E3C" w14:textId="4C452B76" w:rsidR="00DF2F72" w:rsidRPr="008D15E4" w:rsidRDefault="00DF2F72" w:rsidP="00DF2F72">
      <w:pPr>
        <w:tabs>
          <w:tab w:val="left" w:pos="567"/>
        </w:tabs>
        <w:spacing w:after="120" w:line="240" w:lineRule="auto"/>
        <w:ind w:left="567" w:hanging="567"/>
        <w:jc w:val="both"/>
        <w:rPr>
          <w:rFonts w:ascii="Arial" w:hAnsi="Arial" w:cs="Arial"/>
          <w:spacing w:val="-2"/>
        </w:rPr>
      </w:pPr>
      <w:r w:rsidRPr="008D15E4">
        <w:rPr>
          <w:rFonts w:ascii="Arial" w:hAnsi="Arial" w:cs="Arial"/>
          <w:b/>
          <w:bCs/>
          <w:spacing w:val="-2"/>
        </w:rPr>
        <w:t>Q1.</w:t>
      </w:r>
      <w:r w:rsidRPr="008D15E4">
        <w:rPr>
          <w:rFonts w:ascii="Arial" w:hAnsi="Arial" w:cs="Arial"/>
          <w:spacing w:val="-2"/>
        </w:rPr>
        <w:tab/>
      </w:r>
      <w:r w:rsidR="004C2238">
        <w:rPr>
          <w:rFonts w:ascii="Arial" w:hAnsi="Arial" w:cs="Arial"/>
          <w:spacing w:val="-2"/>
        </w:rPr>
        <w:t>Schématiser, sans souci d’échelle, la Terre et l’ISS. Placer le repère de Frenet (</w:t>
      </w:r>
      <m:oMath>
        <m:acc>
          <m:accPr>
            <m:chr m:val="⃗"/>
            <m:ctrlPr>
              <w:rPr>
                <w:rFonts w:ascii="Cambria Math" w:hAnsi="Cambria Math" w:cs="Arial"/>
                <w:i/>
                <w:spacing w:val="-2"/>
              </w:rPr>
            </m:ctrlPr>
          </m:accPr>
          <m:e>
            <m:sSub>
              <m:sSubPr>
                <m:ctrlPr>
                  <w:rPr>
                    <w:rFonts w:ascii="Cambria Math" w:hAnsi="Cambria Math" w:cs="Arial"/>
                    <w:i/>
                    <w:spacing w:val="-2"/>
                  </w:rPr>
                </m:ctrlPr>
              </m:sSubPr>
              <m:e>
                <m:r>
                  <w:rPr>
                    <w:rFonts w:ascii="Cambria Math" w:hAnsi="Cambria Math" w:cs="Arial"/>
                    <w:spacing w:val="-2"/>
                  </w:rPr>
                  <m:t>u</m:t>
                </m:r>
              </m:e>
              <m:sub>
                <m:r>
                  <w:rPr>
                    <w:rFonts w:ascii="Cambria Math" w:hAnsi="Cambria Math" w:cs="Arial"/>
                    <w:spacing w:val="-2"/>
                  </w:rPr>
                  <m:t>N</m:t>
                </m:r>
              </m:sub>
            </m:sSub>
          </m:e>
        </m:acc>
      </m:oMath>
      <w:r w:rsidR="004C2238">
        <w:rPr>
          <w:rFonts w:ascii="Arial" w:hAnsi="Arial" w:cs="Arial"/>
          <w:spacing w:val="-2"/>
        </w:rPr>
        <w:t xml:space="preserve">, </w:t>
      </w:r>
      <m:oMath>
        <m:acc>
          <m:accPr>
            <m:chr m:val="⃗"/>
            <m:ctrlPr>
              <w:rPr>
                <w:rFonts w:ascii="Cambria Math" w:hAnsi="Cambria Math" w:cs="Arial"/>
                <w:i/>
                <w:spacing w:val="-2"/>
              </w:rPr>
            </m:ctrlPr>
          </m:accPr>
          <m:e>
            <m:sSub>
              <m:sSubPr>
                <m:ctrlPr>
                  <w:rPr>
                    <w:rFonts w:ascii="Cambria Math" w:hAnsi="Cambria Math" w:cs="Arial"/>
                    <w:i/>
                    <w:spacing w:val="-2"/>
                  </w:rPr>
                </m:ctrlPr>
              </m:sSubPr>
              <m:e>
                <m:r>
                  <w:rPr>
                    <w:rFonts w:ascii="Cambria Math" w:hAnsi="Cambria Math" w:cs="Arial"/>
                    <w:spacing w:val="-2"/>
                  </w:rPr>
                  <m:t>u</m:t>
                </m:r>
              </m:e>
              <m:sub>
                <m:r>
                  <w:rPr>
                    <w:rFonts w:ascii="Cambria Math" w:hAnsi="Cambria Math" w:cs="Arial"/>
                    <w:spacing w:val="-2"/>
                  </w:rPr>
                  <m:t>T</m:t>
                </m:r>
              </m:sub>
            </m:sSub>
          </m:e>
        </m:acc>
      </m:oMath>
      <w:r w:rsidR="004C2238">
        <w:rPr>
          <w:rFonts w:ascii="Arial" w:hAnsi="Arial" w:cs="Arial"/>
          <w:spacing w:val="-2"/>
        </w:rPr>
        <w:t>) et représenter la force à laquelle est soumise l’ISS.</w:t>
      </w:r>
    </w:p>
    <w:p w14:paraId="7DCAEFF3" w14:textId="0914C907" w:rsidR="00DF2F72" w:rsidRPr="008D15E4" w:rsidRDefault="00DF2F72" w:rsidP="00DF2F72">
      <w:pPr>
        <w:tabs>
          <w:tab w:val="left" w:pos="567"/>
        </w:tabs>
        <w:spacing w:after="120" w:line="240" w:lineRule="auto"/>
        <w:ind w:left="567" w:hanging="567"/>
        <w:jc w:val="both"/>
        <w:rPr>
          <w:rFonts w:ascii="Arial" w:hAnsi="Arial" w:cs="Arial"/>
          <w:spacing w:val="-2"/>
        </w:rPr>
      </w:pPr>
      <w:r w:rsidRPr="008D15E4">
        <w:rPr>
          <w:rFonts w:ascii="Arial" w:hAnsi="Arial" w:cs="Arial"/>
          <w:b/>
          <w:bCs/>
          <w:spacing w:val="-2"/>
        </w:rPr>
        <w:t>Q2.</w:t>
      </w:r>
      <w:r w:rsidRPr="008D15E4">
        <w:rPr>
          <w:rFonts w:ascii="Arial" w:hAnsi="Arial" w:cs="Arial"/>
          <w:spacing w:val="-2"/>
        </w:rPr>
        <w:tab/>
      </w:r>
      <w:r w:rsidR="004C2238">
        <w:rPr>
          <w:rFonts w:ascii="Arial" w:hAnsi="Arial" w:cs="Arial"/>
          <w:spacing w:val="-2"/>
        </w:rPr>
        <w:t>Donner, dans ce repère, l’expression vectorielle de la force à laquelle est</w:t>
      </w:r>
      <w:r w:rsidR="004C2238" w:rsidRPr="004C2238">
        <w:rPr>
          <w:rFonts w:ascii="Arial" w:hAnsi="Arial" w:cs="Arial"/>
          <w:spacing w:val="-2"/>
        </w:rPr>
        <w:t xml:space="preserve"> </w:t>
      </w:r>
      <w:r w:rsidR="004C2238">
        <w:rPr>
          <w:rFonts w:ascii="Arial" w:hAnsi="Arial" w:cs="Arial"/>
          <w:spacing w:val="-2"/>
        </w:rPr>
        <w:t>soumise l’ISS.</w:t>
      </w:r>
    </w:p>
    <w:p w14:paraId="6D643CA7" w14:textId="3A311415" w:rsidR="00DF2F72" w:rsidRDefault="00DF2F72" w:rsidP="00DF2F72">
      <w:pPr>
        <w:tabs>
          <w:tab w:val="left" w:pos="567"/>
        </w:tabs>
        <w:spacing w:after="120" w:line="240" w:lineRule="auto"/>
        <w:ind w:left="567" w:hanging="567"/>
        <w:jc w:val="both"/>
        <w:rPr>
          <w:rFonts w:ascii="Arial" w:hAnsi="Arial" w:cs="Arial"/>
          <w:spacing w:val="-2"/>
        </w:rPr>
      </w:pPr>
      <w:r w:rsidRPr="008D15E4">
        <w:rPr>
          <w:rFonts w:ascii="Arial" w:hAnsi="Arial" w:cs="Arial"/>
          <w:b/>
          <w:bCs/>
          <w:spacing w:val="-2"/>
        </w:rPr>
        <w:t>Q3.</w:t>
      </w:r>
      <w:r w:rsidRPr="008D15E4">
        <w:rPr>
          <w:rFonts w:ascii="Arial" w:hAnsi="Arial" w:cs="Arial"/>
          <w:spacing w:val="-2"/>
        </w:rPr>
        <w:tab/>
      </w:r>
      <w:r w:rsidR="004C2238">
        <w:rPr>
          <w:rFonts w:ascii="Arial" w:hAnsi="Arial" w:cs="Arial"/>
          <w:spacing w:val="-2"/>
        </w:rPr>
        <w:t xml:space="preserve">Déduire de la seconde loi de Newton, l’expression suivante </w:t>
      </w:r>
      <w:r w:rsidR="00444211">
        <w:rPr>
          <w:rFonts w:ascii="Arial" w:hAnsi="Arial" w:cs="Arial"/>
          <w:spacing w:val="-2"/>
        </w:rPr>
        <w:t xml:space="preserve">de la vitesse </w:t>
      </w:r>
      <w:r w:rsidR="00444211" w:rsidRPr="00444211">
        <w:rPr>
          <w:rFonts w:ascii="Arial" w:hAnsi="Arial" w:cs="Arial"/>
          <w:i/>
          <w:iCs/>
          <w:spacing w:val="-2"/>
        </w:rPr>
        <w:t>v</w:t>
      </w:r>
      <w:r w:rsidR="00444211">
        <w:rPr>
          <w:rFonts w:ascii="Arial" w:hAnsi="Arial" w:cs="Arial"/>
          <w:spacing w:val="-2"/>
        </w:rPr>
        <w:t xml:space="preserve"> de l’ISS :</w:t>
      </w:r>
    </w:p>
    <w:p w14:paraId="6884CC0F" w14:textId="49955BF3" w:rsidR="00953B05" w:rsidRDefault="00953B05" w:rsidP="00953B05">
      <w:pPr>
        <w:tabs>
          <w:tab w:val="left" w:pos="567"/>
        </w:tabs>
        <w:spacing w:after="120" w:line="240" w:lineRule="auto"/>
        <w:ind w:left="567" w:hanging="567"/>
        <w:jc w:val="center"/>
        <w:rPr>
          <w:rFonts w:ascii="Arial" w:eastAsiaTheme="minorEastAsia" w:hAnsi="Arial" w:cs="Arial"/>
          <w:spacing w:val="-2"/>
        </w:rPr>
      </w:pPr>
      <w:r w:rsidRPr="00953B05">
        <w:rPr>
          <w:rFonts w:ascii="Arial" w:eastAsiaTheme="minorEastAsia" w:hAnsi="Arial" w:cs="Arial"/>
          <w:spacing w:val="-2"/>
          <w:position w:val="-26"/>
        </w:rPr>
        <w:object w:dxaOrig="1300" w:dyaOrig="700" w14:anchorId="6E8B6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4.8pt;height:34.8pt" o:ole="">
            <v:imagedata r:id="rId7" o:title=""/>
          </v:shape>
          <o:OLEObject Type="Embed" ProgID="Equation.DSMT4" ShapeID="_x0000_i1027" DrawAspect="Content" ObjectID="_1786260259" r:id="rId8"/>
        </w:object>
      </w:r>
    </w:p>
    <w:p w14:paraId="3977CAC7" w14:textId="71586E1A" w:rsidR="00DF2F72" w:rsidRPr="008D15E4" w:rsidRDefault="00DF2F72" w:rsidP="00DF2F72">
      <w:pPr>
        <w:tabs>
          <w:tab w:val="left" w:pos="567"/>
        </w:tabs>
        <w:spacing w:after="120" w:line="240" w:lineRule="auto"/>
        <w:ind w:left="567" w:hanging="567"/>
        <w:jc w:val="both"/>
        <w:rPr>
          <w:rFonts w:ascii="Arial" w:hAnsi="Arial" w:cs="Arial"/>
          <w:spacing w:val="-2"/>
        </w:rPr>
      </w:pPr>
      <w:r w:rsidRPr="008D15E4">
        <w:rPr>
          <w:rFonts w:ascii="Arial" w:hAnsi="Arial" w:cs="Arial"/>
          <w:b/>
          <w:bCs/>
          <w:spacing w:val="-2"/>
        </w:rPr>
        <w:t>Q</w:t>
      </w:r>
      <w:r>
        <w:rPr>
          <w:rFonts w:ascii="Arial" w:hAnsi="Arial" w:cs="Arial"/>
          <w:b/>
          <w:bCs/>
          <w:spacing w:val="-2"/>
        </w:rPr>
        <w:t>4</w:t>
      </w:r>
      <w:r w:rsidRPr="008D15E4">
        <w:rPr>
          <w:rFonts w:ascii="Arial" w:hAnsi="Arial" w:cs="Arial"/>
          <w:b/>
          <w:bCs/>
          <w:spacing w:val="-2"/>
        </w:rPr>
        <w:t>.</w:t>
      </w:r>
      <w:r w:rsidRPr="008D15E4">
        <w:rPr>
          <w:rFonts w:ascii="Arial" w:hAnsi="Arial" w:cs="Arial"/>
          <w:spacing w:val="-2"/>
        </w:rPr>
        <w:tab/>
      </w:r>
      <w:r w:rsidR="00444211">
        <w:rPr>
          <w:rFonts w:ascii="Arial" w:hAnsi="Arial" w:cs="Arial"/>
          <w:spacing w:val="-2"/>
        </w:rPr>
        <w:t xml:space="preserve">Calculer la valeur de la vitesse </w:t>
      </w:r>
      <w:r w:rsidR="00444211" w:rsidRPr="00444211">
        <w:rPr>
          <w:rFonts w:ascii="Arial" w:hAnsi="Arial" w:cs="Arial"/>
          <w:i/>
          <w:iCs/>
          <w:spacing w:val="-2"/>
        </w:rPr>
        <w:t>v</w:t>
      </w:r>
      <w:r w:rsidR="00444211" w:rsidRPr="00444211">
        <w:rPr>
          <w:rFonts w:ascii="Arial" w:hAnsi="Arial" w:cs="Arial"/>
          <w:spacing w:val="-2"/>
        </w:rPr>
        <w:t xml:space="preserve"> </w:t>
      </w:r>
      <w:r w:rsidR="00444211">
        <w:rPr>
          <w:rFonts w:ascii="Arial" w:hAnsi="Arial" w:cs="Arial"/>
          <w:spacing w:val="-2"/>
        </w:rPr>
        <w:t>de l’ISS.</w:t>
      </w:r>
    </w:p>
    <w:p w14:paraId="79F7CDC1" w14:textId="77777777" w:rsidR="00BA492A" w:rsidRDefault="00BA492A" w:rsidP="008D15E4">
      <w:pPr>
        <w:spacing w:after="0" w:line="240" w:lineRule="auto"/>
        <w:jc w:val="both"/>
        <w:rPr>
          <w:rFonts w:ascii="Arial" w:hAnsi="Arial" w:cs="Arial"/>
        </w:rPr>
      </w:pPr>
    </w:p>
    <w:p w14:paraId="31BB9AC5" w14:textId="1CFDFEA6" w:rsidR="00444211" w:rsidRPr="00DF2F72" w:rsidRDefault="00444211" w:rsidP="00444211">
      <w:pPr>
        <w:tabs>
          <w:tab w:val="left" w:pos="284"/>
        </w:tabs>
        <w:spacing w:after="0" w:line="240" w:lineRule="auto"/>
        <w:ind w:left="284" w:hanging="284"/>
        <w:jc w:val="both"/>
        <w:rPr>
          <w:rFonts w:ascii="Arial" w:hAnsi="Arial" w:cs="Arial"/>
          <w:b/>
          <w:bCs/>
        </w:rPr>
      </w:pPr>
      <w:r>
        <w:rPr>
          <w:rFonts w:ascii="Arial" w:hAnsi="Arial" w:cs="Arial"/>
          <w:b/>
          <w:bCs/>
        </w:rPr>
        <w:t>2</w:t>
      </w:r>
      <w:r w:rsidRPr="00DF2F72">
        <w:rPr>
          <w:rFonts w:ascii="Arial" w:hAnsi="Arial" w:cs="Arial"/>
          <w:b/>
          <w:bCs/>
        </w:rPr>
        <w:t>.</w:t>
      </w:r>
      <w:r w:rsidRPr="00DF2F72">
        <w:rPr>
          <w:rFonts w:ascii="Arial" w:hAnsi="Arial" w:cs="Arial"/>
          <w:b/>
          <w:bCs/>
        </w:rPr>
        <w:tab/>
      </w:r>
      <w:r>
        <w:rPr>
          <w:rFonts w:ascii="Arial" w:hAnsi="Arial" w:cs="Arial"/>
          <w:b/>
          <w:bCs/>
        </w:rPr>
        <w:t xml:space="preserve">Estimation </w:t>
      </w:r>
      <w:r w:rsidRPr="00DF2F72">
        <w:rPr>
          <w:rFonts w:ascii="Arial" w:hAnsi="Arial" w:cs="Arial"/>
          <w:b/>
          <w:bCs/>
        </w:rPr>
        <w:t>de la vitesse</w:t>
      </w:r>
      <w:r>
        <w:rPr>
          <w:rFonts w:ascii="Arial" w:hAnsi="Arial" w:cs="Arial"/>
          <w:b/>
          <w:bCs/>
        </w:rPr>
        <w:t xml:space="preserve"> de l’ISS à partir d’une chronophotographie</w:t>
      </w:r>
    </w:p>
    <w:p w14:paraId="052D3AEE" w14:textId="77777777" w:rsidR="00444211" w:rsidRDefault="00444211" w:rsidP="00444211">
      <w:pPr>
        <w:spacing w:after="0" w:line="240" w:lineRule="auto"/>
        <w:jc w:val="both"/>
        <w:rPr>
          <w:rFonts w:ascii="Arial" w:hAnsi="Arial" w:cs="Arial"/>
        </w:rPr>
      </w:pPr>
    </w:p>
    <w:p w14:paraId="333A7B41" w14:textId="2493F83E" w:rsidR="00444211" w:rsidRPr="00527747" w:rsidRDefault="00444211" w:rsidP="00444211">
      <w:pPr>
        <w:spacing w:after="0" w:line="240" w:lineRule="auto"/>
        <w:jc w:val="both"/>
        <w:rPr>
          <w:rFonts w:ascii="Arial" w:hAnsi="Arial" w:cs="Arial"/>
          <w:spacing w:val="-4"/>
        </w:rPr>
      </w:pPr>
      <w:r w:rsidRPr="00527747">
        <w:rPr>
          <w:rFonts w:ascii="Arial" w:hAnsi="Arial" w:cs="Arial"/>
          <w:spacing w:val="-4"/>
        </w:rPr>
        <w:t>Le télescope utilisé pour réaliser la chronophotographie lors du passage de l’ISS devant le Soleil es</w:t>
      </w:r>
      <w:r w:rsidR="00527747" w:rsidRPr="00527747">
        <w:rPr>
          <w:rFonts w:ascii="Arial" w:hAnsi="Arial" w:cs="Arial"/>
          <w:spacing w:val="-4"/>
        </w:rPr>
        <w:t>t</w:t>
      </w:r>
      <w:r w:rsidRPr="00527747">
        <w:rPr>
          <w:rFonts w:ascii="Arial" w:hAnsi="Arial" w:cs="Arial"/>
          <w:spacing w:val="-4"/>
        </w:rPr>
        <w:t xml:space="preserve"> situé au point O.</w:t>
      </w:r>
      <w:r w:rsidR="00527747" w:rsidRPr="00527747">
        <w:rPr>
          <w:rFonts w:ascii="Arial" w:hAnsi="Arial" w:cs="Arial"/>
          <w:spacing w:val="-4"/>
        </w:rPr>
        <w:t xml:space="preserve"> Les positions réelles successives de la station sont repérées par des points M</w:t>
      </w:r>
      <w:r w:rsidR="00527747" w:rsidRPr="00527747">
        <w:rPr>
          <w:rFonts w:ascii="Arial" w:hAnsi="Arial" w:cs="Arial"/>
          <w:spacing w:val="-4"/>
          <w:vertAlign w:val="subscript"/>
        </w:rPr>
        <w:t>i</w:t>
      </w:r>
      <w:r w:rsidR="00527747" w:rsidRPr="00527747">
        <w:rPr>
          <w:rFonts w:ascii="Arial" w:hAnsi="Arial" w:cs="Arial"/>
          <w:spacing w:val="-4"/>
        </w:rPr>
        <w:t>, i allant de 0 à</w:t>
      </w:r>
      <w:r w:rsidR="00527747">
        <w:rPr>
          <w:rFonts w:ascii="Arial" w:hAnsi="Arial" w:cs="Arial"/>
          <w:spacing w:val="-4"/>
        </w:rPr>
        <w:t xml:space="preserve"> </w:t>
      </w:r>
      <w:r w:rsidR="00527747" w:rsidRPr="00527747">
        <w:rPr>
          <w:rFonts w:ascii="Arial" w:hAnsi="Arial" w:cs="Arial"/>
          <w:spacing w:val="-4"/>
        </w:rPr>
        <w:t>5. Les points S</w:t>
      </w:r>
      <w:r w:rsidR="00527747" w:rsidRPr="00527747">
        <w:rPr>
          <w:rFonts w:ascii="Arial" w:hAnsi="Arial" w:cs="Arial"/>
          <w:spacing w:val="-4"/>
          <w:vertAlign w:val="subscript"/>
        </w:rPr>
        <w:t>i</w:t>
      </w:r>
      <w:r w:rsidR="00527747" w:rsidRPr="00527747">
        <w:rPr>
          <w:rFonts w:ascii="Arial" w:hAnsi="Arial" w:cs="Arial"/>
          <w:spacing w:val="-4"/>
        </w:rPr>
        <w:t>, i allant de 0 à 5, correspondent à la projection des points M</w:t>
      </w:r>
      <w:r w:rsidR="00527747" w:rsidRPr="00527747">
        <w:rPr>
          <w:rFonts w:ascii="Arial" w:hAnsi="Arial" w:cs="Arial"/>
          <w:spacing w:val="-4"/>
          <w:vertAlign w:val="subscript"/>
        </w:rPr>
        <w:t>i</w:t>
      </w:r>
      <w:r w:rsidR="00527747" w:rsidRPr="00527747">
        <w:rPr>
          <w:rFonts w:ascii="Arial" w:hAnsi="Arial" w:cs="Arial"/>
          <w:spacing w:val="-4"/>
        </w:rPr>
        <w:t xml:space="preserve"> sur le disque solaire, vus de la Terre (figure 2). La distance S</w:t>
      </w:r>
      <w:r w:rsidR="00527747" w:rsidRPr="00527747">
        <w:rPr>
          <w:rFonts w:ascii="Arial" w:hAnsi="Arial" w:cs="Arial"/>
          <w:spacing w:val="-4"/>
          <w:vertAlign w:val="subscript"/>
        </w:rPr>
        <w:t>0</w:t>
      </w:r>
      <w:r w:rsidR="00527747" w:rsidRPr="00527747">
        <w:rPr>
          <w:rFonts w:ascii="Arial" w:hAnsi="Arial" w:cs="Arial"/>
          <w:spacing w:val="-4"/>
        </w:rPr>
        <w:t>S</w:t>
      </w:r>
      <w:r w:rsidR="00527747" w:rsidRPr="00527747">
        <w:rPr>
          <w:rFonts w:ascii="Arial" w:hAnsi="Arial" w:cs="Arial"/>
          <w:spacing w:val="-4"/>
          <w:vertAlign w:val="subscript"/>
        </w:rPr>
        <w:t>5</w:t>
      </w:r>
      <w:r w:rsidR="00527747" w:rsidRPr="00527747">
        <w:rPr>
          <w:rFonts w:ascii="Arial" w:hAnsi="Arial" w:cs="Arial"/>
          <w:spacing w:val="-4"/>
        </w:rPr>
        <w:t>, observée permet de déterminer la distance parcourue par l’ISS notée M</w:t>
      </w:r>
      <w:r w:rsidR="00527747" w:rsidRPr="00527747">
        <w:rPr>
          <w:rFonts w:ascii="Arial" w:hAnsi="Arial" w:cs="Arial"/>
          <w:spacing w:val="-4"/>
          <w:vertAlign w:val="subscript"/>
        </w:rPr>
        <w:t>0</w:t>
      </w:r>
      <w:r w:rsidR="00527747" w:rsidRPr="00527747">
        <w:rPr>
          <w:rFonts w:ascii="Arial" w:hAnsi="Arial" w:cs="Arial"/>
          <w:spacing w:val="-4"/>
        </w:rPr>
        <w:t>M</w:t>
      </w:r>
      <w:r w:rsidR="00527747" w:rsidRPr="00527747">
        <w:rPr>
          <w:rFonts w:ascii="Arial" w:hAnsi="Arial" w:cs="Arial"/>
          <w:spacing w:val="-4"/>
          <w:vertAlign w:val="subscript"/>
        </w:rPr>
        <w:t>5</w:t>
      </w:r>
      <w:r w:rsidR="00527747" w:rsidRPr="00527747">
        <w:rPr>
          <w:rFonts w:ascii="Arial" w:hAnsi="Arial" w:cs="Arial"/>
          <w:spacing w:val="-4"/>
        </w:rPr>
        <w:t>.</w:t>
      </w:r>
    </w:p>
    <w:p w14:paraId="1E40FBFA" w14:textId="77777777" w:rsidR="00444211" w:rsidRDefault="00444211" w:rsidP="008D15E4">
      <w:pPr>
        <w:spacing w:after="0" w:line="240" w:lineRule="auto"/>
        <w:jc w:val="both"/>
        <w:rPr>
          <w:rFonts w:ascii="Arial" w:hAnsi="Arial" w:cs="Arial"/>
        </w:rPr>
      </w:pPr>
    </w:p>
    <w:p w14:paraId="721A59A7" w14:textId="0EEFF8DB" w:rsidR="00444211" w:rsidRDefault="00527747" w:rsidP="008D15E4">
      <w:pPr>
        <w:spacing w:after="0" w:line="240" w:lineRule="auto"/>
        <w:jc w:val="both"/>
        <w:rPr>
          <w:rFonts w:ascii="Arial" w:hAnsi="Arial" w:cs="Arial"/>
        </w:rPr>
      </w:pPr>
      <w:r>
        <w:rPr>
          <w:rFonts w:ascii="Arial" w:hAnsi="Arial" w:cs="Arial"/>
        </w:rPr>
        <w:t>La figure 1 représente, sans souci d’échelle, la situation. Les points M</w:t>
      </w:r>
      <w:r w:rsidRPr="00527747">
        <w:rPr>
          <w:rFonts w:ascii="Arial" w:hAnsi="Arial" w:cs="Arial"/>
          <w:vertAlign w:val="subscript"/>
        </w:rPr>
        <w:t>0</w:t>
      </w:r>
      <w:r>
        <w:rPr>
          <w:rFonts w:ascii="Arial" w:hAnsi="Arial" w:cs="Arial"/>
        </w:rPr>
        <w:t xml:space="preserve"> et M</w:t>
      </w:r>
      <w:r w:rsidRPr="00527747">
        <w:rPr>
          <w:rFonts w:ascii="Arial" w:hAnsi="Arial" w:cs="Arial"/>
          <w:vertAlign w:val="subscript"/>
        </w:rPr>
        <w:t>5</w:t>
      </w:r>
      <w:r>
        <w:rPr>
          <w:rFonts w:ascii="Arial" w:hAnsi="Arial" w:cs="Arial"/>
        </w:rPr>
        <w:t xml:space="preserve"> correspondent aux positions extrêmes de l’ISS pendant l’observation, ainsi que leur projection sur le disque solaire</w:t>
      </w:r>
      <w:r w:rsidRPr="00527747">
        <w:rPr>
          <w:rFonts w:ascii="Arial" w:hAnsi="Arial" w:cs="Arial"/>
        </w:rPr>
        <w:t xml:space="preserve"> </w:t>
      </w:r>
      <w:r>
        <w:rPr>
          <w:rFonts w:ascii="Arial" w:hAnsi="Arial" w:cs="Arial"/>
        </w:rPr>
        <w:t>S</w:t>
      </w:r>
      <w:r w:rsidRPr="00527747">
        <w:rPr>
          <w:rFonts w:ascii="Arial" w:hAnsi="Arial" w:cs="Arial"/>
          <w:vertAlign w:val="subscript"/>
        </w:rPr>
        <w:t>0</w:t>
      </w:r>
      <w:r>
        <w:rPr>
          <w:rFonts w:ascii="Arial" w:hAnsi="Arial" w:cs="Arial"/>
        </w:rPr>
        <w:t xml:space="preserve"> et S</w:t>
      </w:r>
      <w:r w:rsidRPr="00527747">
        <w:rPr>
          <w:rFonts w:ascii="Arial" w:hAnsi="Arial" w:cs="Arial"/>
          <w:vertAlign w:val="subscript"/>
        </w:rPr>
        <w:t>5</w:t>
      </w:r>
      <w:r>
        <w:rPr>
          <w:rFonts w:ascii="Arial" w:hAnsi="Arial" w:cs="Arial"/>
        </w:rPr>
        <w:t>. La durée du mouvement entre deux positions successives (exemple de M</w:t>
      </w:r>
      <w:r w:rsidRPr="00527747">
        <w:rPr>
          <w:rFonts w:ascii="Arial" w:hAnsi="Arial" w:cs="Arial"/>
          <w:vertAlign w:val="subscript"/>
        </w:rPr>
        <w:t>0</w:t>
      </w:r>
      <w:r>
        <w:rPr>
          <w:rFonts w:ascii="Arial" w:hAnsi="Arial" w:cs="Arial"/>
        </w:rPr>
        <w:t xml:space="preserve"> à M</w:t>
      </w:r>
      <w:r>
        <w:rPr>
          <w:rFonts w:ascii="Arial" w:hAnsi="Arial" w:cs="Arial"/>
          <w:vertAlign w:val="subscript"/>
        </w:rPr>
        <w:t>1</w:t>
      </w:r>
      <w:r>
        <w:rPr>
          <w:rFonts w:ascii="Arial" w:hAnsi="Arial" w:cs="Arial"/>
        </w:rPr>
        <w:t>, de M</w:t>
      </w:r>
      <w:r>
        <w:rPr>
          <w:rFonts w:ascii="Arial" w:hAnsi="Arial" w:cs="Arial"/>
          <w:vertAlign w:val="subscript"/>
        </w:rPr>
        <w:t>1</w:t>
      </w:r>
      <w:r>
        <w:rPr>
          <w:rFonts w:ascii="Arial" w:hAnsi="Arial" w:cs="Arial"/>
        </w:rPr>
        <w:t xml:space="preserve"> à M</w:t>
      </w:r>
      <w:r>
        <w:rPr>
          <w:rFonts w:ascii="Arial" w:hAnsi="Arial" w:cs="Arial"/>
          <w:vertAlign w:val="subscript"/>
        </w:rPr>
        <w:t>2</w:t>
      </w:r>
      <w:r>
        <w:rPr>
          <w:rFonts w:ascii="Arial" w:hAnsi="Arial" w:cs="Arial"/>
        </w:rPr>
        <w:t xml:space="preserve">…) vaut </w:t>
      </w:r>
      <w:r>
        <w:rPr>
          <w:rFonts w:ascii="Arial" w:hAnsi="Arial" w:cs="Arial"/>
        </w:rPr>
        <w:sym w:font="Symbol" w:char="F044"/>
      </w:r>
      <w:r w:rsidRPr="00527747">
        <w:rPr>
          <w:rFonts w:ascii="Arial" w:hAnsi="Arial" w:cs="Arial"/>
          <w:i/>
          <w:iCs/>
        </w:rPr>
        <w:t>t</w:t>
      </w:r>
      <w:r>
        <w:rPr>
          <w:rFonts w:ascii="Arial" w:hAnsi="Arial" w:cs="Arial"/>
        </w:rPr>
        <w:t xml:space="preserve"> = 0,11 s.</w:t>
      </w:r>
    </w:p>
    <w:p w14:paraId="0BF72667" w14:textId="77777777" w:rsidR="00444211" w:rsidRDefault="00444211" w:rsidP="008D15E4">
      <w:pPr>
        <w:spacing w:after="0" w:line="240" w:lineRule="auto"/>
        <w:jc w:val="both"/>
        <w:rPr>
          <w:rFonts w:ascii="Arial" w:hAnsi="Arial" w:cs="Arial"/>
        </w:rPr>
      </w:pPr>
    </w:p>
    <w:p w14:paraId="251934B2" w14:textId="77777777" w:rsidR="008D15E4" w:rsidRDefault="008D15E4">
      <w:pPr>
        <w:rPr>
          <w:rFonts w:ascii="Arial" w:hAnsi="Arial" w:cs="Arial"/>
          <w:b/>
          <w:bCs/>
        </w:rPr>
      </w:pPr>
      <w:r>
        <w:rPr>
          <w:rFonts w:ascii="Arial" w:hAnsi="Arial" w:cs="Arial"/>
          <w:b/>
          <w:bCs/>
        </w:rPr>
        <w:br w:type="page"/>
      </w:r>
    </w:p>
    <w:p w14:paraId="5AD91CE6" w14:textId="3D232DE1" w:rsidR="00BA492A" w:rsidRDefault="00DA29EF" w:rsidP="00DA29EF">
      <w:pPr>
        <w:spacing w:after="0" w:line="240" w:lineRule="auto"/>
        <w:jc w:val="center"/>
        <w:rPr>
          <w:rFonts w:ascii="Arial" w:hAnsi="Arial" w:cs="Arial"/>
        </w:rPr>
      </w:pPr>
      <w:r>
        <w:rPr>
          <w:rFonts w:ascii="Arial" w:hAnsi="Arial" w:cs="Arial"/>
          <w:noProof/>
        </w:rPr>
        <w:lastRenderedPageBreak/>
        <w:drawing>
          <wp:inline distT="0" distB="0" distL="0" distR="0" wp14:anchorId="52DC7652" wp14:editId="01F566D4">
            <wp:extent cx="5509948" cy="1555750"/>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12111" cy="1556361"/>
                    </a:xfrm>
                    <a:prstGeom prst="rect">
                      <a:avLst/>
                    </a:prstGeom>
                    <a:noFill/>
                    <a:ln>
                      <a:noFill/>
                    </a:ln>
                  </pic:spPr>
                </pic:pic>
              </a:graphicData>
            </a:graphic>
          </wp:inline>
        </w:drawing>
      </w:r>
    </w:p>
    <w:p w14:paraId="53DDA9DA" w14:textId="0526B701" w:rsidR="00BA492A" w:rsidRDefault="00DA29EF" w:rsidP="00DA29EF">
      <w:pPr>
        <w:spacing w:before="120" w:after="0" w:line="240" w:lineRule="auto"/>
        <w:jc w:val="center"/>
        <w:rPr>
          <w:rFonts w:ascii="Arial" w:hAnsi="Arial" w:cs="Arial"/>
        </w:rPr>
      </w:pPr>
      <w:r>
        <w:rPr>
          <w:rFonts w:ascii="Arial" w:hAnsi="Arial" w:cs="Arial"/>
        </w:rPr>
        <w:t>Figure 1. Schéma sans souci d’échelle de la situation</w:t>
      </w:r>
    </w:p>
    <w:p w14:paraId="244FE6CF" w14:textId="77777777" w:rsidR="00DA29EF" w:rsidRDefault="00DA29EF" w:rsidP="00DA29EF">
      <w:pPr>
        <w:spacing w:after="0" w:line="240" w:lineRule="auto"/>
        <w:jc w:val="both"/>
        <w:rPr>
          <w:rFonts w:ascii="Arial" w:hAnsi="Arial" w:cs="Arial"/>
        </w:rPr>
      </w:pPr>
    </w:p>
    <w:p w14:paraId="66603254" w14:textId="21390A61" w:rsidR="00DA29EF" w:rsidRPr="004542A2" w:rsidRDefault="00DA29EF" w:rsidP="00DA29EF">
      <w:pPr>
        <w:spacing w:after="0" w:line="240" w:lineRule="auto"/>
        <w:jc w:val="center"/>
        <w:rPr>
          <w:rFonts w:ascii="Arial" w:hAnsi="Arial" w:cs="Arial"/>
        </w:rPr>
      </w:pPr>
      <w:r>
        <w:rPr>
          <w:rFonts w:ascii="Arial" w:hAnsi="Arial" w:cs="Arial"/>
          <w:noProof/>
        </w:rPr>
        <w:drawing>
          <wp:inline distT="0" distB="0" distL="0" distR="0" wp14:anchorId="1377A5F9" wp14:editId="486239FA">
            <wp:extent cx="4038600" cy="3948453"/>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3786" cy="3953523"/>
                    </a:xfrm>
                    <a:prstGeom prst="rect">
                      <a:avLst/>
                    </a:prstGeom>
                    <a:noFill/>
                    <a:ln>
                      <a:noFill/>
                    </a:ln>
                  </pic:spPr>
                </pic:pic>
              </a:graphicData>
            </a:graphic>
          </wp:inline>
        </w:drawing>
      </w:r>
    </w:p>
    <w:p w14:paraId="4628EBA9" w14:textId="2EBF4E13" w:rsidR="00DA29EF" w:rsidRPr="00DA29EF" w:rsidRDefault="00DA29EF" w:rsidP="00DA29EF">
      <w:pPr>
        <w:spacing w:before="120" w:after="0" w:line="240" w:lineRule="auto"/>
        <w:jc w:val="center"/>
        <w:rPr>
          <w:rFonts w:ascii="Arial" w:hAnsi="Arial" w:cs="Arial"/>
          <w:spacing w:val="-4"/>
        </w:rPr>
      </w:pPr>
      <w:r w:rsidRPr="00DA29EF">
        <w:rPr>
          <w:rFonts w:ascii="Arial" w:hAnsi="Arial" w:cs="Arial"/>
          <w:spacing w:val="-4"/>
        </w:rPr>
        <w:t>Figure 2. Chronophotographie de l’ISS lors de son passage devant le Soleil (NASA, Joel Kowsky)</w:t>
      </w:r>
    </w:p>
    <w:p w14:paraId="0302628A" w14:textId="77777777" w:rsidR="00BA492A" w:rsidRDefault="00BA492A" w:rsidP="00DA29EF">
      <w:pPr>
        <w:spacing w:after="0" w:line="240" w:lineRule="auto"/>
        <w:jc w:val="both"/>
        <w:rPr>
          <w:rFonts w:ascii="Arial" w:hAnsi="Arial" w:cs="Arial"/>
        </w:rPr>
      </w:pPr>
    </w:p>
    <w:p w14:paraId="5948B291" w14:textId="47CBC2E8" w:rsidR="00DA29EF" w:rsidRDefault="00DA29EF" w:rsidP="008D15E4">
      <w:pPr>
        <w:tabs>
          <w:tab w:val="left" w:pos="0"/>
        </w:tabs>
        <w:spacing w:after="0" w:line="240" w:lineRule="auto"/>
        <w:jc w:val="both"/>
        <w:rPr>
          <w:rFonts w:ascii="Arial" w:hAnsi="Arial" w:cs="Arial"/>
        </w:rPr>
      </w:pPr>
      <w:r>
        <w:rPr>
          <w:rFonts w:ascii="Arial" w:hAnsi="Arial" w:cs="Arial"/>
        </w:rPr>
        <w:t>Dans cette partie, l’étude est réalisée dans le référentiel terrestre et les hypothèses formulées sont les suivantes :</w:t>
      </w:r>
    </w:p>
    <w:p w14:paraId="192981E0" w14:textId="0BBAF2FF" w:rsidR="00DA29EF" w:rsidRDefault="00DA29EF" w:rsidP="00DA29EF">
      <w:pPr>
        <w:pStyle w:val="Paragraphedeliste"/>
        <w:numPr>
          <w:ilvl w:val="0"/>
          <w:numId w:val="33"/>
        </w:numPr>
        <w:tabs>
          <w:tab w:val="left" w:pos="567"/>
        </w:tabs>
        <w:spacing w:after="0" w:line="240" w:lineRule="auto"/>
        <w:ind w:left="567" w:hanging="283"/>
        <w:jc w:val="both"/>
        <w:rPr>
          <w:rFonts w:ascii="Arial" w:hAnsi="Arial" w:cs="Arial"/>
        </w:rPr>
      </w:pPr>
      <w:r>
        <w:rPr>
          <w:rFonts w:ascii="Arial" w:hAnsi="Arial" w:cs="Arial"/>
        </w:rPr>
        <w:t>le mouvement de la station est rectiligne uniforme pendant la durée nécessaire à la réalisation de la chronophotographie ;</w:t>
      </w:r>
    </w:p>
    <w:p w14:paraId="56A0ECF8" w14:textId="2136A2F8" w:rsidR="00DA29EF" w:rsidRDefault="00DA29EF" w:rsidP="00DA29EF">
      <w:pPr>
        <w:pStyle w:val="Paragraphedeliste"/>
        <w:numPr>
          <w:ilvl w:val="0"/>
          <w:numId w:val="33"/>
        </w:numPr>
        <w:tabs>
          <w:tab w:val="left" w:pos="567"/>
        </w:tabs>
        <w:spacing w:after="0" w:line="240" w:lineRule="auto"/>
        <w:ind w:left="567" w:hanging="283"/>
        <w:jc w:val="both"/>
        <w:rPr>
          <w:rFonts w:ascii="Arial" w:hAnsi="Arial" w:cs="Arial"/>
        </w:rPr>
      </w:pPr>
      <w:r>
        <w:rPr>
          <w:rFonts w:ascii="Arial" w:hAnsi="Arial" w:cs="Arial"/>
        </w:rPr>
        <w:t>les effets des mouvements de rotation de la Terre sur elle-même et de ré</w:t>
      </w:r>
      <w:r w:rsidR="00090264">
        <w:rPr>
          <w:rFonts w:ascii="Arial" w:hAnsi="Arial" w:cs="Arial"/>
        </w:rPr>
        <w:t>v</w:t>
      </w:r>
      <w:r>
        <w:rPr>
          <w:rFonts w:ascii="Arial" w:hAnsi="Arial" w:cs="Arial"/>
        </w:rPr>
        <w:t>olution de la Terre autour du Soleil ne sont pas pris en compte ;</w:t>
      </w:r>
    </w:p>
    <w:p w14:paraId="0837A778" w14:textId="00675634" w:rsidR="00DA29EF" w:rsidRPr="00DA29EF" w:rsidRDefault="00DA29EF" w:rsidP="00DA29EF">
      <w:pPr>
        <w:pStyle w:val="Paragraphedeliste"/>
        <w:numPr>
          <w:ilvl w:val="0"/>
          <w:numId w:val="33"/>
        </w:numPr>
        <w:tabs>
          <w:tab w:val="left" w:pos="567"/>
        </w:tabs>
        <w:spacing w:after="0" w:line="240" w:lineRule="auto"/>
        <w:ind w:left="567" w:hanging="283"/>
        <w:jc w:val="both"/>
        <w:rPr>
          <w:rFonts w:ascii="Arial" w:hAnsi="Arial" w:cs="Arial"/>
        </w:rPr>
      </w:pPr>
      <w:r w:rsidRPr="00527747">
        <w:rPr>
          <w:rFonts w:ascii="Arial" w:hAnsi="Arial" w:cs="Arial"/>
          <w:spacing w:val="-4"/>
        </w:rPr>
        <w:t>M</w:t>
      </w:r>
      <w:r w:rsidRPr="00527747">
        <w:rPr>
          <w:rFonts w:ascii="Arial" w:hAnsi="Arial" w:cs="Arial"/>
          <w:spacing w:val="-4"/>
          <w:vertAlign w:val="subscript"/>
        </w:rPr>
        <w:t>0</w:t>
      </w:r>
      <w:r w:rsidRPr="00527747">
        <w:rPr>
          <w:rFonts w:ascii="Arial" w:hAnsi="Arial" w:cs="Arial"/>
          <w:spacing w:val="-4"/>
        </w:rPr>
        <w:t>M</w:t>
      </w:r>
      <w:r w:rsidRPr="00527747">
        <w:rPr>
          <w:rFonts w:ascii="Arial" w:hAnsi="Arial" w:cs="Arial"/>
          <w:spacing w:val="-4"/>
          <w:vertAlign w:val="subscript"/>
        </w:rPr>
        <w:t>5</w:t>
      </w:r>
      <w:r>
        <w:rPr>
          <w:rFonts w:ascii="Arial" w:hAnsi="Arial" w:cs="Arial"/>
          <w:spacing w:val="-4"/>
        </w:rPr>
        <w:t xml:space="preserve"> et </w:t>
      </w:r>
      <w:r w:rsidRPr="00527747">
        <w:rPr>
          <w:rFonts w:ascii="Arial" w:hAnsi="Arial" w:cs="Arial"/>
          <w:spacing w:val="-4"/>
        </w:rPr>
        <w:t>S</w:t>
      </w:r>
      <w:r w:rsidRPr="00527747">
        <w:rPr>
          <w:rFonts w:ascii="Arial" w:hAnsi="Arial" w:cs="Arial"/>
          <w:spacing w:val="-4"/>
          <w:vertAlign w:val="subscript"/>
        </w:rPr>
        <w:t>0</w:t>
      </w:r>
      <w:r w:rsidRPr="00527747">
        <w:rPr>
          <w:rFonts w:ascii="Arial" w:hAnsi="Arial" w:cs="Arial"/>
          <w:spacing w:val="-4"/>
        </w:rPr>
        <w:t>S</w:t>
      </w:r>
      <w:r w:rsidRPr="00527747">
        <w:rPr>
          <w:rFonts w:ascii="Arial" w:hAnsi="Arial" w:cs="Arial"/>
          <w:spacing w:val="-4"/>
          <w:vertAlign w:val="subscript"/>
        </w:rPr>
        <w:t>5</w:t>
      </w:r>
      <w:r>
        <w:rPr>
          <w:rFonts w:ascii="Arial" w:hAnsi="Arial" w:cs="Arial"/>
          <w:spacing w:val="-4"/>
        </w:rPr>
        <w:t xml:space="preserve"> sont considérés comme étant des droites.</w:t>
      </w:r>
    </w:p>
    <w:p w14:paraId="133E5EC3" w14:textId="77777777" w:rsidR="00DA29EF" w:rsidRPr="00BA492A" w:rsidRDefault="00DA29EF" w:rsidP="00DA29EF">
      <w:pPr>
        <w:spacing w:after="0" w:line="240" w:lineRule="auto"/>
        <w:jc w:val="both"/>
        <w:rPr>
          <w:rFonts w:ascii="Arial" w:hAnsi="Arial" w:cs="Arial"/>
        </w:rPr>
      </w:pPr>
    </w:p>
    <w:p w14:paraId="538E5CA5" w14:textId="592473FC" w:rsidR="00BA492A" w:rsidRPr="00090264" w:rsidRDefault="00BA492A" w:rsidP="008D15E4">
      <w:pPr>
        <w:tabs>
          <w:tab w:val="left" w:pos="567"/>
        </w:tabs>
        <w:spacing w:after="0" w:line="240" w:lineRule="auto"/>
        <w:ind w:left="567" w:hanging="567"/>
        <w:jc w:val="both"/>
        <w:rPr>
          <w:rFonts w:ascii="Arial" w:hAnsi="Arial" w:cs="Arial"/>
        </w:rPr>
      </w:pPr>
      <w:r w:rsidRPr="00090264">
        <w:rPr>
          <w:rFonts w:ascii="Arial" w:hAnsi="Arial" w:cs="Arial"/>
          <w:b/>
          <w:bCs/>
        </w:rPr>
        <w:t>Q5.</w:t>
      </w:r>
      <w:r w:rsidRPr="00090264">
        <w:rPr>
          <w:rFonts w:ascii="Arial" w:hAnsi="Arial" w:cs="Arial"/>
        </w:rPr>
        <w:tab/>
      </w:r>
      <w:r w:rsidR="00090264" w:rsidRPr="00090264">
        <w:rPr>
          <w:rFonts w:ascii="Arial" w:hAnsi="Arial" w:cs="Arial"/>
        </w:rPr>
        <w:t xml:space="preserve">En exploitant notamment la chronophotographie donnée en figure 2 et le schéma de la figure 1, estimer la valeur de la vitesse </w:t>
      </w:r>
      <w:r w:rsidR="00090264" w:rsidRPr="00090264">
        <w:rPr>
          <w:rFonts w:ascii="Arial" w:hAnsi="Arial" w:cs="Arial"/>
          <w:i/>
          <w:iCs/>
        </w:rPr>
        <w:t>v</w:t>
      </w:r>
      <w:r w:rsidR="00090264" w:rsidRPr="00090264">
        <w:rPr>
          <w:rFonts w:ascii="Arial" w:hAnsi="Arial" w:cs="Arial"/>
        </w:rPr>
        <w:t xml:space="preserve"> de l’ISS dans le référentiel d’étude lors de l’observation. Commenter la valeur obtenue au regard de celle calculée à la question </w:t>
      </w:r>
      <w:r w:rsidR="00090264" w:rsidRPr="00090264">
        <w:rPr>
          <w:rFonts w:ascii="Arial" w:hAnsi="Arial" w:cs="Arial"/>
          <w:b/>
          <w:bCs/>
        </w:rPr>
        <w:t>Q4</w:t>
      </w:r>
      <w:r w:rsidR="00090264" w:rsidRPr="00090264">
        <w:rPr>
          <w:rFonts w:ascii="Arial" w:hAnsi="Arial" w:cs="Arial"/>
        </w:rPr>
        <w:t>. Donner au moins un argument qui justifie l’écart constaté.</w:t>
      </w:r>
    </w:p>
    <w:p w14:paraId="3A713962" w14:textId="77777777" w:rsidR="00090264" w:rsidRDefault="00090264" w:rsidP="008D15E4">
      <w:pPr>
        <w:tabs>
          <w:tab w:val="left" w:pos="567"/>
        </w:tabs>
        <w:spacing w:after="0" w:line="240" w:lineRule="auto"/>
        <w:ind w:left="567" w:hanging="567"/>
        <w:jc w:val="both"/>
        <w:rPr>
          <w:rFonts w:ascii="Arial" w:hAnsi="Arial" w:cs="Arial"/>
        </w:rPr>
      </w:pPr>
    </w:p>
    <w:p w14:paraId="09F3D7CC" w14:textId="5053F7E4" w:rsidR="00090264" w:rsidRPr="00090264" w:rsidRDefault="00090264" w:rsidP="00090264">
      <w:pPr>
        <w:spacing w:after="0" w:line="240" w:lineRule="auto"/>
        <w:jc w:val="both"/>
        <w:rPr>
          <w:rFonts w:ascii="Arial" w:hAnsi="Arial" w:cs="Arial"/>
          <w:i/>
          <w:iCs/>
        </w:rPr>
      </w:pPr>
      <w:r w:rsidRPr="00090264">
        <w:rPr>
          <w:rFonts w:ascii="Arial" w:hAnsi="Arial" w:cs="Arial"/>
          <w:i/>
          <w:iCs/>
        </w:rPr>
        <w:t>Le candidat est invité à prendre des initiatives et à présenter sa démarche même si elle n’a pas abouti. La démarche suivie est évaluée et nécessite donc d’être correctement présentée.</w:t>
      </w:r>
    </w:p>
    <w:p w14:paraId="5CDB7BDE" w14:textId="77777777" w:rsidR="00DA29EF" w:rsidRPr="004542A2" w:rsidRDefault="00DA29EF" w:rsidP="00DA29EF">
      <w:pPr>
        <w:spacing w:after="0" w:line="240" w:lineRule="auto"/>
        <w:jc w:val="both"/>
        <w:rPr>
          <w:rFonts w:ascii="Arial" w:hAnsi="Arial" w:cs="Arial"/>
        </w:rPr>
      </w:pPr>
    </w:p>
    <w:sectPr w:rsidR="00DA29EF" w:rsidRPr="004542A2" w:rsidSect="001E704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6311D"/>
    <w:multiLevelType w:val="hybridMultilevel"/>
    <w:tmpl w:val="B55ACB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A066A7"/>
    <w:multiLevelType w:val="hybridMultilevel"/>
    <w:tmpl w:val="D03C10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C04C63"/>
    <w:multiLevelType w:val="hybridMultilevel"/>
    <w:tmpl w:val="52E0B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C93A7B"/>
    <w:multiLevelType w:val="hybridMultilevel"/>
    <w:tmpl w:val="9DBEE892"/>
    <w:lvl w:ilvl="0" w:tplc="2BEC5242">
      <w:start w:val="1"/>
      <w:numFmt w:val="bullet"/>
      <w:lvlText w:val="‒"/>
      <w:lvlJc w:val="left"/>
      <w:pPr>
        <w:ind w:left="720" w:hanging="360"/>
      </w:pPr>
      <w:rPr>
        <w:rFonts w:ascii="Times New Roman" w:hAnsi="Times New Roman" w:cs="Times New Roman" w:hint="default"/>
      </w:rPr>
    </w:lvl>
    <w:lvl w:ilvl="1" w:tplc="AA7E4E8A">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6E750E"/>
    <w:multiLevelType w:val="hybridMultilevel"/>
    <w:tmpl w:val="E43EA1C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9410AF"/>
    <w:multiLevelType w:val="hybridMultilevel"/>
    <w:tmpl w:val="7C36BF9C"/>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E812B2"/>
    <w:multiLevelType w:val="hybridMultilevel"/>
    <w:tmpl w:val="4BF68D00"/>
    <w:lvl w:ilvl="0" w:tplc="D64232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F75EA9"/>
    <w:multiLevelType w:val="hybridMultilevel"/>
    <w:tmpl w:val="71E4AEAC"/>
    <w:lvl w:ilvl="0" w:tplc="14B6C6D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E269C6"/>
    <w:multiLevelType w:val="hybridMultilevel"/>
    <w:tmpl w:val="92FEA60C"/>
    <w:lvl w:ilvl="0" w:tplc="2C2CF04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2A3A78"/>
    <w:multiLevelType w:val="hybridMultilevel"/>
    <w:tmpl w:val="B3184F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4E48C9"/>
    <w:multiLevelType w:val="hybridMultilevel"/>
    <w:tmpl w:val="F6522CE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BD7D12"/>
    <w:multiLevelType w:val="hybridMultilevel"/>
    <w:tmpl w:val="D264F97C"/>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851D69"/>
    <w:multiLevelType w:val="hybridMultilevel"/>
    <w:tmpl w:val="0D6401E8"/>
    <w:lvl w:ilvl="0" w:tplc="FBB86AA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CE7D69"/>
    <w:multiLevelType w:val="hybridMultilevel"/>
    <w:tmpl w:val="750CD980"/>
    <w:lvl w:ilvl="0" w:tplc="BD96D35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437ECC"/>
    <w:multiLevelType w:val="multilevel"/>
    <w:tmpl w:val="E61EA12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E5D5AED"/>
    <w:multiLevelType w:val="hybridMultilevel"/>
    <w:tmpl w:val="F6AA6BFE"/>
    <w:lvl w:ilvl="0" w:tplc="C19E573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78019A"/>
    <w:multiLevelType w:val="hybridMultilevel"/>
    <w:tmpl w:val="3B582E04"/>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0D1940"/>
    <w:multiLevelType w:val="hybridMultilevel"/>
    <w:tmpl w:val="E09445FC"/>
    <w:lvl w:ilvl="0" w:tplc="92D225A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D82371"/>
    <w:multiLevelType w:val="hybridMultilevel"/>
    <w:tmpl w:val="DB5E4F3C"/>
    <w:lvl w:ilvl="0" w:tplc="28E42C32">
      <w:start w:val="1"/>
      <w:numFmt w:val="decimal"/>
      <w:lvlText w:val="%1."/>
      <w:lvlJc w:val="left"/>
      <w:pPr>
        <w:ind w:left="644" w:hanging="360"/>
      </w:pPr>
      <w:rPr>
        <w:rFonts w:hint="default"/>
        <w:b/>
        <w:bCs/>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9" w15:restartNumberingAfterBreak="0">
    <w:nsid w:val="3D367884"/>
    <w:multiLevelType w:val="hybridMultilevel"/>
    <w:tmpl w:val="A8600B4E"/>
    <w:lvl w:ilvl="0" w:tplc="040C0001">
      <w:start w:val="1"/>
      <w:numFmt w:val="bullet"/>
      <w:lvlText w:val=""/>
      <w:lvlJc w:val="left"/>
      <w:pPr>
        <w:ind w:left="720" w:hanging="360"/>
      </w:pPr>
      <w:rPr>
        <w:rFonts w:ascii="Symbol" w:hAnsi="Symbol" w:hint="default"/>
      </w:rPr>
    </w:lvl>
    <w:lvl w:ilvl="1" w:tplc="0F1C1EB8">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E074A00"/>
    <w:multiLevelType w:val="hybridMultilevel"/>
    <w:tmpl w:val="8E105ED4"/>
    <w:lvl w:ilvl="0" w:tplc="4D1454C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0826FD6"/>
    <w:multiLevelType w:val="hybridMultilevel"/>
    <w:tmpl w:val="85B87D06"/>
    <w:lvl w:ilvl="0" w:tplc="1F7C36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1D25067"/>
    <w:multiLevelType w:val="hybridMultilevel"/>
    <w:tmpl w:val="6C403C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2921C9F"/>
    <w:multiLevelType w:val="hybridMultilevel"/>
    <w:tmpl w:val="4B0A46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5B91BE1"/>
    <w:multiLevelType w:val="hybridMultilevel"/>
    <w:tmpl w:val="5FD288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77045E4"/>
    <w:multiLevelType w:val="hybridMultilevel"/>
    <w:tmpl w:val="FE9AF5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B12DB7"/>
    <w:multiLevelType w:val="hybridMultilevel"/>
    <w:tmpl w:val="2CA64928"/>
    <w:lvl w:ilvl="0" w:tplc="FFFFFFFF">
      <w:start w:val="1"/>
      <w:numFmt w:val="bullet"/>
      <w:lvlText w:val="‒"/>
      <w:lvlJc w:val="left"/>
      <w:pPr>
        <w:ind w:left="720" w:hanging="360"/>
      </w:pPr>
      <w:rPr>
        <w:rFonts w:ascii="Times New Roman" w:hAnsi="Times New Roman" w:cs="Times New Roman" w:hint="default"/>
      </w:rPr>
    </w:lvl>
    <w:lvl w:ilvl="1" w:tplc="2BEC524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4EC007C"/>
    <w:multiLevelType w:val="hybridMultilevel"/>
    <w:tmpl w:val="7DC4435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22C5295"/>
    <w:multiLevelType w:val="hybridMultilevel"/>
    <w:tmpl w:val="E4309096"/>
    <w:lvl w:ilvl="0" w:tplc="2BEC5242">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30E3135"/>
    <w:multiLevelType w:val="multilevel"/>
    <w:tmpl w:val="60F88E5C"/>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5202F1C"/>
    <w:multiLevelType w:val="hybridMultilevel"/>
    <w:tmpl w:val="D090ABE4"/>
    <w:lvl w:ilvl="0" w:tplc="CCB6F998">
      <w:start w:val="2"/>
      <w:numFmt w:val="bullet"/>
      <w:lvlText w:val=""/>
      <w:lvlJc w:val="left"/>
      <w:pPr>
        <w:ind w:left="644"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5643E6F"/>
    <w:multiLevelType w:val="hybridMultilevel"/>
    <w:tmpl w:val="DE644186"/>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9AF10C6"/>
    <w:multiLevelType w:val="hybridMultilevel"/>
    <w:tmpl w:val="5B9021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9796506">
    <w:abstractNumId w:val="29"/>
  </w:num>
  <w:num w:numId="2" w16cid:durableId="147598150">
    <w:abstractNumId w:val="30"/>
  </w:num>
  <w:num w:numId="3" w16cid:durableId="1043673191">
    <w:abstractNumId w:val="4"/>
  </w:num>
  <w:num w:numId="4" w16cid:durableId="1554997379">
    <w:abstractNumId w:val="13"/>
  </w:num>
  <w:num w:numId="5" w16cid:durableId="1774783699">
    <w:abstractNumId w:val="19"/>
  </w:num>
  <w:num w:numId="6" w16cid:durableId="1209610847">
    <w:abstractNumId w:val="8"/>
  </w:num>
  <w:num w:numId="7" w16cid:durableId="1069693144">
    <w:abstractNumId w:val="28"/>
  </w:num>
  <w:num w:numId="8" w16cid:durableId="2051689700">
    <w:abstractNumId w:val="26"/>
  </w:num>
  <w:num w:numId="9" w16cid:durableId="216749121">
    <w:abstractNumId w:val="1"/>
  </w:num>
  <w:num w:numId="10" w16cid:durableId="745884451">
    <w:abstractNumId w:val="22"/>
  </w:num>
  <w:num w:numId="11" w16cid:durableId="1463964506">
    <w:abstractNumId w:val="32"/>
  </w:num>
  <w:num w:numId="12" w16cid:durableId="1430850099">
    <w:abstractNumId w:val="2"/>
  </w:num>
  <w:num w:numId="13" w16cid:durableId="220554775">
    <w:abstractNumId w:val="18"/>
  </w:num>
  <w:num w:numId="14" w16cid:durableId="363479020">
    <w:abstractNumId w:val="0"/>
  </w:num>
  <w:num w:numId="15" w16cid:durableId="2015108701">
    <w:abstractNumId w:val="9"/>
  </w:num>
  <w:num w:numId="16" w16cid:durableId="166361213">
    <w:abstractNumId w:val="10"/>
  </w:num>
  <w:num w:numId="17" w16cid:durableId="1337030129">
    <w:abstractNumId w:val="6"/>
  </w:num>
  <w:num w:numId="18" w16cid:durableId="1288773730">
    <w:abstractNumId w:val="21"/>
  </w:num>
  <w:num w:numId="19" w16cid:durableId="1110125383">
    <w:abstractNumId w:val="12"/>
  </w:num>
  <w:num w:numId="20" w16cid:durableId="1853911922">
    <w:abstractNumId w:val="16"/>
  </w:num>
  <w:num w:numId="21" w16cid:durableId="632447056">
    <w:abstractNumId w:val="11"/>
  </w:num>
  <w:num w:numId="22" w16cid:durableId="343560615">
    <w:abstractNumId w:val="17"/>
  </w:num>
  <w:num w:numId="23" w16cid:durableId="717507297">
    <w:abstractNumId w:val="14"/>
  </w:num>
  <w:num w:numId="24" w16cid:durableId="1468930140">
    <w:abstractNumId w:val="20"/>
  </w:num>
  <w:num w:numId="25" w16cid:durableId="1853181516">
    <w:abstractNumId w:val="3"/>
  </w:num>
  <w:num w:numId="26" w16cid:durableId="864906973">
    <w:abstractNumId w:val="15"/>
  </w:num>
  <w:num w:numId="27" w16cid:durableId="342246093">
    <w:abstractNumId w:val="31"/>
  </w:num>
  <w:num w:numId="28" w16cid:durableId="1037044963">
    <w:abstractNumId w:val="7"/>
  </w:num>
  <w:num w:numId="29" w16cid:durableId="518086860">
    <w:abstractNumId w:val="24"/>
  </w:num>
  <w:num w:numId="30" w16cid:durableId="717122517">
    <w:abstractNumId w:val="5"/>
  </w:num>
  <w:num w:numId="31" w16cid:durableId="1264263021">
    <w:abstractNumId w:val="25"/>
  </w:num>
  <w:num w:numId="32" w16cid:durableId="1085497594">
    <w:abstractNumId w:val="23"/>
  </w:num>
  <w:num w:numId="33" w16cid:durableId="12670786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DF"/>
    <w:rsid w:val="000011E9"/>
    <w:rsid w:val="000141A8"/>
    <w:rsid w:val="00036B43"/>
    <w:rsid w:val="00040449"/>
    <w:rsid w:val="00090085"/>
    <w:rsid w:val="00090264"/>
    <w:rsid w:val="00093947"/>
    <w:rsid w:val="000B7173"/>
    <w:rsid w:val="000D540A"/>
    <w:rsid w:val="000D6EDC"/>
    <w:rsid w:val="000F5AD2"/>
    <w:rsid w:val="00107A43"/>
    <w:rsid w:val="0014090A"/>
    <w:rsid w:val="00142394"/>
    <w:rsid w:val="0014723E"/>
    <w:rsid w:val="001A533E"/>
    <w:rsid w:val="001E7045"/>
    <w:rsid w:val="00215467"/>
    <w:rsid w:val="00222ABC"/>
    <w:rsid w:val="00233A95"/>
    <w:rsid w:val="00234D33"/>
    <w:rsid w:val="00245D6A"/>
    <w:rsid w:val="0026164E"/>
    <w:rsid w:val="002C27A0"/>
    <w:rsid w:val="002F5D46"/>
    <w:rsid w:val="00371118"/>
    <w:rsid w:val="00387A6D"/>
    <w:rsid w:val="003D41E2"/>
    <w:rsid w:val="00434711"/>
    <w:rsid w:val="00444211"/>
    <w:rsid w:val="004542A2"/>
    <w:rsid w:val="0045530D"/>
    <w:rsid w:val="004640CD"/>
    <w:rsid w:val="00464EFD"/>
    <w:rsid w:val="004C2238"/>
    <w:rsid w:val="004C71DB"/>
    <w:rsid w:val="00504E75"/>
    <w:rsid w:val="00524858"/>
    <w:rsid w:val="00527747"/>
    <w:rsid w:val="00557D7D"/>
    <w:rsid w:val="0056432E"/>
    <w:rsid w:val="0058313B"/>
    <w:rsid w:val="005847DE"/>
    <w:rsid w:val="0058719A"/>
    <w:rsid w:val="005B0CDD"/>
    <w:rsid w:val="005D08A3"/>
    <w:rsid w:val="005F3CE7"/>
    <w:rsid w:val="00603BA2"/>
    <w:rsid w:val="00603DC8"/>
    <w:rsid w:val="00603F7B"/>
    <w:rsid w:val="00625CB6"/>
    <w:rsid w:val="00630A43"/>
    <w:rsid w:val="00632158"/>
    <w:rsid w:val="00675FAC"/>
    <w:rsid w:val="00682234"/>
    <w:rsid w:val="006C372F"/>
    <w:rsid w:val="006D1F2D"/>
    <w:rsid w:val="006D218C"/>
    <w:rsid w:val="0070438F"/>
    <w:rsid w:val="007319BE"/>
    <w:rsid w:val="00733946"/>
    <w:rsid w:val="00772069"/>
    <w:rsid w:val="007D1267"/>
    <w:rsid w:val="00810E4F"/>
    <w:rsid w:val="00846A0C"/>
    <w:rsid w:val="0087301A"/>
    <w:rsid w:val="008C2ED7"/>
    <w:rsid w:val="008D15E4"/>
    <w:rsid w:val="008F1CC1"/>
    <w:rsid w:val="009271C2"/>
    <w:rsid w:val="00953B05"/>
    <w:rsid w:val="00967D56"/>
    <w:rsid w:val="00974E49"/>
    <w:rsid w:val="00975731"/>
    <w:rsid w:val="009A2769"/>
    <w:rsid w:val="009B253E"/>
    <w:rsid w:val="009C65EF"/>
    <w:rsid w:val="009E181B"/>
    <w:rsid w:val="009E4964"/>
    <w:rsid w:val="00A120B1"/>
    <w:rsid w:val="00A86B99"/>
    <w:rsid w:val="00AC0230"/>
    <w:rsid w:val="00AD6971"/>
    <w:rsid w:val="00AE2D23"/>
    <w:rsid w:val="00B01CD2"/>
    <w:rsid w:val="00B158CD"/>
    <w:rsid w:val="00B26BB2"/>
    <w:rsid w:val="00B46774"/>
    <w:rsid w:val="00B473C0"/>
    <w:rsid w:val="00B9156F"/>
    <w:rsid w:val="00BA492A"/>
    <w:rsid w:val="00BE35F9"/>
    <w:rsid w:val="00BE7836"/>
    <w:rsid w:val="00C045DE"/>
    <w:rsid w:val="00C16116"/>
    <w:rsid w:val="00C507C4"/>
    <w:rsid w:val="00C73CD9"/>
    <w:rsid w:val="00CC7E4C"/>
    <w:rsid w:val="00CD6C6A"/>
    <w:rsid w:val="00DA29EF"/>
    <w:rsid w:val="00DA2CE7"/>
    <w:rsid w:val="00DE0289"/>
    <w:rsid w:val="00DF2F72"/>
    <w:rsid w:val="00E01EB7"/>
    <w:rsid w:val="00E1509D"/>
    <w:rsid w:val="00EB63DF"/>
    <w:rsid w:val="00F0583B"/>
    <w:rsid w:val="00F150BB"/>
    <w:rsid w:val="00F15380"/>
    <w:rsid w:val="00F3482C"/>
    <w:rsid w:val="00FF2B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C1D28"/>
  <w15:chartTrackingRefBased/>
  <w15:docId w15:val="{2711736A-9098-4DA3-AEF7-94B284D2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3DF"/>
    <w:pPr>
      <w:ind w:left="720"/>
      <w:contextualSpacing/>
    </w:pPr>
  </w:style>
  <w:style w:type="table" w:styleId="Grilledutableau">
    <w:name w:val="Table Grid"/>
    <w:basedOn w:val="TableauNormal"/>
    <w:uiPriority w:val="39"/>
    <w:rsid w:val="00234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E7045"/>
    <w:rPr>
      <w:color w:val="0563C1" w:themeColor="hyperlink"/>
      <w:u w:val="single"/>
    </w:rPr>
  </w:style>
  <w:style w:type="character" w:styleId="Mentionnonrsolue">
    <w:name w:val="Unresolved Mention"/>
    <w:basedOn w:val="Policepardfaut"/>
    <w:uiPriority w:val="99"/>
    <w:semiHidden/>
    <w:unhideWhenUsed/>
    <w:rsid w:val="001E7045"/>
    <w:rPr>
      <w:color w:val="605E5C"/>
      <w:shd w:val="clear" w:color="auto" w:fill="E1DFDD"/>
    </w:rPr>
  </w:style>
  <w:style w:type="character" w:styleId="Textedelespacerserv">
    <w:name w:val="Placeholder Text"/>
    <w:basedOn w:val="Policepardfaut"/>
    <w:uiPriority w:val="99"/>
    <w:semiHidden/>
    <w:rsid w:val="000D6E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labolycee.org"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622</Words>
  <Characters>3422</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michelnoe.descout</dc:creator>
  <cp:keywords/>
  <dc:description/>
  <cp:lastModifiedBy>Jocelyn CLEMENT</cp:lastModifiedBy>
  <cp:revision>3</cp:revision>
  <cp:lastPrinted>2024-08-27T08:38:00Z</cp:lastPrinted>
  <dcterms:created xsi:type="dcterms:W3CDTF">2024-08-27T08:37:00Z</dcterms:created>
  <dcterms:modified xsi:type="dcterms:W3CDTF">2024-08-27T08:38:00Z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