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B199E6" w14:textId="51AC6089" w:rsidR="00985BBF" w:rsidRPr="008114F2" w:rsidRDefault="008114F2" w:rsidP="001E44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8114F2">
        <w:rPr>
          <w:b/>
          <w:bCs/>
        </w:rPr>
        <w:t>Bac 2023</w:t>
      </w:r>
      <w:r w:rsidR="002A7AB2">
        <w:rPr>
          <w:b/>
          <w:bCs/>
        </w:rPr>
        <w:t>-09</w:t>
      </w:r>
      <w:r w:rsidRPr="008114F2">
        <w:rPr>
          <w:b/>
          <w:bCs/>
        </w:rPr>
        <w:t xml:space="preserve"> </w:t>
      </w:r>
      <w:r w:rsidR="002A7AB2">
        <w:rPr>
          <w:b/>
          <w:bCs/>
        </w:rPr>
        <w:t>Polynésie</w:t>
      </w:r>
      <w:r w:rsidRPr="008114F2">
        <w:rPr>
          <w:b/>
          <w:bCs/>
        </w:rPr>
        <w:t xml:space="preserve"> </w:t>
      </w:r>
      <w:r w:rsidRPr="008114F2">
        <w:rPr>
          <w:b/>
          <w:bCs/>
        </w:rPr>
        <w:tab/>
        <w:t xml:space="preserve">EXERCICE II : </w:t>
      </w:r>
      <w:r w:rsidR="00225AD3">
        <w:rPr>
          <w:b/>
          <w:bCs/>
        </w:rPr>
        <w:t>ACIDE B</w:t>
      </w:r>
      <w:r w:rsidR="002A7AB2">
        <w:rPr>
          <w:b/>
          <w:bCs/>
        </w:rPr>
        <w:t>UTANOÏ</w:t>
      </w:r>
      <w:r w:rsidR="00225AD3">
        <w:rPr>
          <w:b/>
          <w:bCs/>
        </w:rPr>
        <w:t>QUE</w:t>
      </w:r>
      <w:r w:rsidRPr="008114F2">
        <w:rPr>
          <w:b/>
          <w:bCs/>
        </w:rPr>
        <w:t xml:space="preserve"> (</w:t>
      </w:r>
      <w:r w:rsidR="00225AD3">
        <w:rPr>
          <w:b/>
          <w:bCs/>
        </w:rPr>
        <w:t>5</w:t>
      </w:r>
      <w:r w:rsidRPr="008114F2">
        <w:rPr>
          <w:b/>
          <w:bCs/>
        </w:rPr>
        <w:t xml:space="preserve"> points)</w:t>
      </w:r>
    </w:p>
    <w:p w14:paraId="2369FD79" w14:textId="6D0430AA" w:rsidR="008114F2" w:rsidRDefault="008E77BA" w:rsidP="001E44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8E77BA">
        <w:rPr>
          <w:b/>
          <w:bCs/>
        </w:rPr>
        <w:t xml:space="preserve">CORRECTION </w:t>
      </w:r>
      <w:r w:rsidR="008114F2">
        <w:t xml:space="preserve">© </w:t>
      </w:r>
      <w:hyperlink r:id="rId5" w:history="1">
        <w:r w:rsidR="008114F2" w:rsidRPr="00856D7E">
          <w:rPr>
            <w:rStyle w:val="Lienhypertexte"/>
          </w:rPr>
          <w:t>https://labolycee.org</w:t>
        </w:r>
      </w:hyperlink>
    </w:p>
    <w:p w14:paraId="0AF21D17" w14:textId="77777777" w:rsidR="002A7AB2" w:rsidRPr="008E77BA" w:rsidRDefault="002A7AB2"/>
    <w:p w14:paraId="4340BC68" w14:textId="5B14587B" w:rsidR="002A7AB2" w:rsidRDefault="002A7AB2" w:rsidP="002A7AB2">
      <w:pPr>
        <w:autoSpaceDE w:val="0"/>
        <w:autoSpaceDN w:val="0"/>
        <w:adjustRightInd w:val="0"/>
        <w:jc w:val="left"/>
        <w:rPr>
          <w:rFonts w:cs="Arial"/>
          <w:szCs w:val="24"/>
        </w:rPr>
      </w:pPr>
      <w:r>
        <w:rPr>
          <w:rFonts w:cs="Arial"/>
          <w:b/>
          <w:bCs/>
          <w:szCs w:val="24"/>
          <w:lang w:eastAsia="fr-FR"/>
        </w:rPr>
        <w:t>Étude de l’influence de la concentration en acide butanoïque sur le quotient de réaction.</w:t>
      </w:r>
    </w:p>
    <w:p w14:paraId="794C5111" w14:textId="61700300" w:rsidR="000D13ED" w:rsidRDefault="000D13ED" w:rsidP="000D13ED">
      <w:pPr>
        <w:numPr>
          <w:ilvl w:val="0"/>
          <w:numId w:val="3"/>
        </w:numPr>
        <w:autoSpaceDE w:val="0"/>
        <w:autoSpaceDN w:val="0"/>
        <w:adjustRightInd w:val="0"/>
        <w:spacing w:before="240"/>
        <w:ind w:left="426" w:hanging="426"/>
        <w:rPr>
          <w:rFonts w:cs="Arial"/>
          <w:b/>
          <w:bCs/>
          <w:szCs w:val="24"/>
        </w:rPr>
      </w:pPr>
      <w:r w:rsidRPr="00FF7689">
        <w:rPr>
          <w:rFonts w:cs="Arial"/>
          <w:b/>
          <w:bCs/>
          <w:szCs w:val="24"/>
        </w:rPr>
        <w:t>Identifier les couples acide/base mis en jeu dans cette transformation chimique.</w:t>
      </w:r>
    </w:p>
    <w:p w14:paraId="4A641F0D" w14:textId="77777777" w:rsidR="00FF7689" w:rsidRDefault="00FF7689" w:rsidP="00FF7689">
      <w:pPr>
        <w:autoSpaceDE w:val="0"/>
        <w:autoSpaceDN w:val="0"/>
        <w:adjustRightInd w:val="0"/>
        <w:ind w:firstLine="426"/>
        <w:rPr>
          <w:rFonts w:cs="Arial"/>
          <w:szCs w:val="24"/>
          <w:lang w:val="en-US"/>
        </w:rPr>
      </w:pPr>
      <w:r w:rsidRPr="00FF7689">
        <w:rPr>
          <w:rFonts w:cs="Arial"/>
          <w:szCs w:val="24"/>
          <w:lang w:val="en-US"/>
        </w:rPr>
        <w:t xml:space="preserve">Couples </w:t>
      </w:r>
      <w:proofErr w:type="spellStart"/>
      <w:r w:rsidRPr="00FF7689">
        <w:rPr>
          <w:rFonts w:cs="Arial"/>
          <w:szCs w:val="24"/>
          <w:lang w:val="en-US"/>
        </w:rPr>
        <w:t>acide</w:t>
      </w:r>
      <w:proofErr w:type="spellEnd"/>
      <w:r w:rsidRPr="00FF7689">
        <w:rPr>
          <w:rFonts w:cs="Arial"/>
          <w:szCs w:val="24"/>
          <w:lang w:val="en-US"/>
        </w:rPr>
        <w:t xml:space="preserve"> / </w:t>
      </w:r>
      <w:proofErr w:type="gramStart"/>
      <w:r w:rsidRPr="00FF7689">
        <w:rPr>
          <w:rFonts w:cs="Arial"/>
          <w:szCs w:val="24"/>
          <w:lang w:val="en-US"/>
        </w:rPr>
        <w:t>ba</w:t>
      </w:r>
      <w:r>
        <w:rPr>
          <w:rFonts w:cs="Arial"/>
          <w:szCs w:val="24"/>
          <w:lang w:val="en-US"/>
        </w:rPr>
        <w:t>se :</w:t>
      </w:r>
      <w:proofErr w:type="gramEnd"/>
      <w:r>
        <w:rPr>
          <w:rFonts w:cs="Arial"/>
          <w:szCs w:val="24"/>
          <w:lang w:val="en-US"/>
        </w:rPr>
        <w:t xml:space="preserve"> </w:t>
      </w:r>
      <w:r w:rsidRPr="00FF7689">
        <w:rPr>
          <w:rFonts w:cs="Arial"/>
          <w:szCs w:val="24"/>
          <w:lang w:val="en-US"/>
        </w:rPr>
        <w:t>C</w:t>
      </w:r>
      <w:r w:rsidRPr="00FF7689">
        <w:rPr>
          <w:rFonts w:cs="Arial"/>
          <w:szCs w:val="24"/>
          <w:vertAlign w:val="subscript"/>
          <w:lang w:val="en-US"/>
        </w:rPr>
        <w:t>3</w:t>
      </w:r>
      <w:r w:rsidRPr="00FF7689">
        <w:rPr>
          <w:rFonts w:cs="Arial"/>
          <w:szCs w:val="24"/>
          <w:lang w:val="en-US"/>
        </w:rPr>
        <w:t>H</w:t>
      </w:r>
      <w:r w:rsidRPr="00FF7689">
        <w:rPr>
          <w:rFonts w:cs="Arial"/>
          <w:szCs w:val="24"/>
          <w:vertAlign w:val="subscript"/>
          <w:lang w:val="en-US"/>
        </w:rPr>
        <w:t>7</w:t>
      </w:r>
      <w:proofErr w:type="gramStart"/>
      <w:r w:rsidRPr="00FF7689">
        <w:rPr>
          <w:rFonts w:cs="Arial"/>
          <w:szCs w:val="24"/>
          <w:lang w:val="en-US"/>
        </w:rPr>
        <w:t>COOH(</w:t>
      </w:r>
      <w:proofErr w:type="gramEnd"/>
      <w:r w:rsidRPr="00FF7689">
        <w:rPr>
          <w:rFonts w:cs="Arial"/>
          <w:szCs w:val="24"/>
          <w:lang w:val="en-US"/>
        </w:rPr>
        <w:t xml:space="preserve">aq) </w:t>
      </w:r>
      <w:r>
        <w:rPr>
          <w:rFonts w:cs="Arial"/>
          <w:szCs w:val="24"/>
          <w:lang w:val="en-US"/>
        </w:rPr>
        <w:t xml:space="preserve">/ </w:t>
      </w:r>
      <w:r w:rsidRPr="00FF7689">
        <w:rPr>
          <w:rFonts w:cs="Arial"/>
          <w:szCs w:val="24"/>
          <w:lang w:val="en-US"/>
        </w:rPr>
        <w:t>C</w:t>
      </w:r>
      <w:r w:rsidRPr="00FF7689">
        <w:rPr>
          <w:rFonts w:cs="Arial"/>
          <w:szCs w:val="24"/>
          <w:vertAlign w:val="subscript"/>
          <w:lang w:val="en-US"/>
        </w:rPr>
        <w:t>3</w:t>
      </w:r>
      <w:r w:rsidRPr="00FF7689">
        <w:rPr>
          <w:rFonts w:cs="Arial"/>
          <w:szCs w:val="24"/>
          <w:lang w:val="en-US"/>
        </w:rPr>
        <w:t>H</w:t>
      </w:r>
      <w:r w:rsidRPr="00FF7689">
        <w:rPr>
          <w:rFonts w:cs="Arial"/>
          <w:szCs w:val="24"/>
          <w:vertAlign w:val="subscript"/>
          <w:lang w:val="en-US"/>
        </w:rPr>
        <w:t>7</w:t>
      </w:r>
      <w:r w:rsidRPr="00FF7689">
        <w:rPr>
          <w:rFonts w:cs="Arial"/>
          <w:szCs w:val="24"/>
          <w:lang w:val="en-US"/>
        </w:rPr>
        <w:t>COO</w:t>
      </w:r>
      <w:r w:rsidRPr="00FF7689">
        <w:rPr>
          <w:rFonts w:cs="Arial"/>
          <w:szCs w:val="24"/>
          <w:vertAlign w:val="superscript"/>
          <w:lang w:val="en-US"/>
        </w:rPr>
        <w:t>–</w:t>
      </w:r>
      <w:r w:rsidRPr="00FF7689">
        <w:rPr>
          <w:rFonts w:cs="Arial"/>
          <w:szCs w:val="24"/>
          <w:lang w:val="en-US"/>
        </w:rPr>
        <w:t>(aq)</w:t>
      </w:r>
    </w:p>
    <w:p w14:paraId="73364976" w14:textId="0F10CC4C" w:rsidR="00FF7689" w:rsidRPr="00FF7689" w:rsidRDefault="00FF7689" w:rsidP="00FF7689">
      <w:pPr>
        <w:autoSpaceDE w:val="0"/>
        <w:autoSpaceDN w:val="0"/>
        <w:adjustRightInd w:val="0"/>
        <w:ind w:left="2832"/>
        <w:rPr>
          <w:rFonts w:cs="Arial"/>
          <w:szCs w:val="24"/>
          <w:lang w:val="en-US"/>
        </w:rPr>
      </w:pPr>
      <w:r>
        <w:rPr>
          <w:rFonts w:cs="Arial"/>
          <w:szCs w:val="24"/>
          <w:lang w:val="en-US"/>
        </w:rPr>
        <w:t xml:space="preserve"> </w:t>
      </w:r>
      <w:r w:rsidRPr="00FF7689">
        <w:rPr>
          <w:rFonts w:cs="Arial"/>
          <w:szCs w:val="24"/>
          <w:lang w:val="en-US"/>
        </w:rPr>
        <w:t>H</w:t>
      </w:r>
      <w:r w:rsidRPr="00FF7689">
        <w:rPr>
          <w:rFonts w:cs="Arial"/>
          <w:szCs w:val="24"/>
          <w:vertAlign w:val="subscript"/>
          <w:lang w:val="en-US"/>
        </w:rPr>
        <w:t>3</w:t>
      </w:r>
      <w:r w:rsidRPr="00FF7689">
        <w:rPr>
          <w:rFonts w:cs="Arial"/>
          <w:szCs w:val="24"/>
          <w:lang w:val="en-US"/>
        </w:rPr>
        <w:t>O</w:t>
      </w:r>
      <w:r w:rsidRPr="00FF7689">
        <w:rPr>
          <w:rFonts w:cs="Arial"/>
          <w:szCs w:val="24"/>
          <w:vertAlign w:val="superscript"/>
          <w:lang w:val="en-US"/>
        </w:rPr>
        <w:t>+</w:t>
      </w:r>
      <w:r w:rsidRPr="00FF7689">
        <w:rPr>
          <w:rFonts w:cs="Arial"/>
          <w:szCs w:val="24"/>
          <w:lang w:val="en-US"/>
        </w:rPr>
        <w:t>(aq)</w:t>
      </w:r>
      <w:r>
        <w:rPr>
          <w:rFonts w:cs="Arial"/>
          <w:szCs w:val="24"/>
          <w:lang w:val="en-US"/>
        </w:rPr>
        <w:t xml:space="preserve"> / </w:t>
      </w:r>
      <w:r w:rsidRPr="00FF7689">
        <w:rPr>
          <w:rFonts w:cs="Arial"/>
          <w:szCs w:val="24"/>
          <w:lang w:val="en-US"/>
        </w:rPr>
        <w:t>H</w:t>
      </w:r>
      <w:r w:rsidRPr="00FF7689">
        <w:rPr>
          <w:rFonts w:cs="Arial"/>
          <w:szCs w:val="24"/>
          <w:vertAlign w:val="subscript"/>
          <w:lang w:val="en-US"/>
        </w:rPr>
        <w:t>2</w:t>
      </w:r>
      <w:r w:rsidRPr="00FF7689">
        <w:rPr>
          <w:rFonts w:cs="Arial"/>
          <w:szCs w:val="24"/>
          <w:lang w:val="en-US"/>
        </w:rPr>
        <w:t>O(</w:t>
      </w:r>
      <w:r w:rsidRPr="00FF7689">
        <w:rPr>
          <w:rFonts w:ascii="Script MT Bold" w:hAnsi="Script MT Bold" w:cs="Arial"/>
          <w:bCs/>
          <w:szCs w:val="24"/>
          <w:lang w:val="en-US"/>
        </w:rPr>
        <w:t>l</w:t>
      </w:r>
      <w:r w:rsidRPr="00FF7689">
        <w:rPr>
          <w:rFonts w:cs="Arial"/>
          <w:szCs w:val="24"/>
          <w:lang w:val="en-US"/>
        </w:rPr>
        <w:t>)</w:t>
      </w:r>
    </w:p>
    <w:p w14:paraId="4C252101" w14:textId="24757149" w:rsidR="000D13ED" w:rsidRDefault="000D13ED" w:rsidP="000D13ED">
      <w:pPr>
        <w:numPr>
          <w:ilvl w:val="0"/>
          <w:numId w:val="3"/>
        </w:numPr>
        <w:autoSpaceDE w:val="0"/>
        <w:autoSpaceDN w:val="0"/>
        <w:adjustRightInd w:val="0"/>
        <w:spacing w:before="240"/>
        <w:ind w:left="426" w:hanging="426"/>
        <w:rPr>
          <w:rFonts w:cs="Arial"/>
          <w:b/>
          <w:bCs/>
          <w:szCs w:val="24"/>
        </w:rPr>
      </w:pPr>
      <w:r w:rsidRPr="000D13ED">
        <w:rPr>
          <w:rFonts w:cs="Arial"/>
          <w:b/>
          <w:bCs/>
          <w:szCs w:val="24"/>
        </w:rPr>
        <w:t>Compléter à l’aide d’expressions littérales le tableau d’avancement sur le</w:t>
      </w:r>
      <w:r w:rsidRPr="00FF7689">
        <w:rPr>
          <w:rFonts w:cs="Arial"/>
          <w:b/>
          <w:bCs/>
          <w:szCs w:val="24"/>
        </w:rPr>
        <w:t xml:space="preserve"> document réponse à rendre obligatoirement avec la copie.</w:t>
      </w:r>
    </w:p>
    <w:tbl>
      <w:tblPr>
        <w:tblStyle w:val="Grilledutableau"/>
        <w:tblW w:w="10160" w:type="dxa"/>
        <w:tblInd w:w="284" w:type="dxa"/>
        <w:tblLook w:val="04A0" w:firstRow="1" w:lastRow="0" w:firstColumn="1" w:lastColumn="0" w:noHBand="0" w:noVBand="1"/>
      </w:tblPr>
      <w:tblGrid>
        <w:gridCol w:w="1969"/>
        <w:gridCol w:w="1700"/>
        <w:gridCol w:w="1604"/>
        <w:gridCol w:w="1892"/>
        <w:gridCol w:w="1492"/>
        <w:gridCol w:w="1503"/>
      </w:tblGrid>
      <w:tr w:rsidR="00FF7689" w:rsidRPr="00E45405" w14:paraId="5551A62B" w14:textId="77777777" w:rsidTr="0036655E">
        <w:trPr>
          <w:trHeight w:val="558"/>
        </w:trPr>
        <w:tc>
          <w:tcPr>
            <w:tcW w:w="3669" w:type="dxa"/>
            <w:gridSpan w:val="2"/>
            <w:vAlign w:val="center"/>
          </w:tcPr>
          <w:p w14:paraId="12D71801" w14:textId="77777777" w:rsidR="00FF7689" w:rsidRDefault="00FF7689" w:rsidP="0036655E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6491" w:type="dxa"/>
            <w:gridSpan w:val="4"/>
            <w:vAlign w:val="center"/>
          </w:tcPr>
          <w:p w14:paraId="60C088EC" w14:textId="77777777" w:rsidR="00FF7689" w:rsidRPr="00574316" w:rsidRDefault="00FF7689" w:rsidP="0036655E">
            <w:pPr>
              <w:pStyle w:val="Paragraphedeliste"/>
              <w:spacing w:after="0"/>
              <w:ind w:left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96828">
              <w:rPr>
                <w:rFonts w:ascii="Arial" w:hAnsi="Arial" w:cs="Arial"/>
                <w:sz w:val="24"/>
                <w:szCs w:val="24"/>
                <w:lang w:val="en-US"/>
              </w:rPr>
              <w:t>C</w:t>
            </w:r>
            <w:r w:rsidRPr="00A96828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3</w:t>
            </w:r>
            <w:r w:rsidRPr="00A96828">
              <w:rPr>
                <w:rFonts w:ascii="Arial" w:hAnsi="Arial" w:cs="Arial"/>
                <w:sz w:val="24"/>
                <w:szCs w:val="24"/>
                <w:lang w:val="en-US"/>
              </w:rPr>
              <w:t>H</w:t>
            </w:r>
            <w:r w:rsidRPr="00A96828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7</w:t>
            </w:r>
            <w:proofErr w:type="gramStart"/>
            <w:r w:rsidRPr="00A96828">
              <w:rPr>
                <w:rFonts w:ascii="Arial" w:hAnsi="Arial" w:cs="Arial"/>
                <w:sz w:val="24"/>
                <w:szCs w:val="24"/>
                <w:lang w:val="en-US"/>
              </w:rPr>
              <w:t>CO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O</w:t>
            </w:r>
            <w:r w:rsidRPr="00A96828">
              <w:rPr>
                <w:rFonts w:ascii="Arial" w:hAnsi="Arial" w:cs="Arial"/>
                <w:sz w:val="24"/>
                <w:szCs w:val="24"/>
                <w:lang w:val="en-US"/>
              </w:rPr>
              <w:t>H</w:t>
            </w:r>
            <w:r w:rsidRPr="00461ECF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(aq)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 </w:t>
            </w:r>
            <w:r w:rsidRPr="00A96828">
              <w:rPr>
                <w:rFonts w:ascii="Arial" w:hAnsi="Arial" w:cs="Arial"/>
                <w:sz w:val="24"/>
                <w:szCs w:val="24"/>
                <w:lang w:val="en-US"/>
              </w:rPr>
              <w:t>+</w:t>
            </w:r>
            <w:proofErr w:type="gramEnd"/>
            <w:r w:rsidRPr="00A96828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A96828">
              <w:rPr>
                <w:rFonts w:ascii="Arial" w:hAnsi="Arial" w:cs="Arial"/>
                <w:sz w:val="24"/>
                <w:szCs w:val="24"/>
                <w:lang w:val="en-US"/>
              </w:rPr>
              <w:t>H</w:t>
            </w:r>
            <w:r w:rsidRPr="00A96828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2</w:t>
            </w:r>
            <w:r w:rsidRPr="00A96828">
              <w:rPr>
                <w:rFonts w:ascii="Arial" w:hAnsi="Arial" w:cs="Arial"/>
                <w:sz w:val="24"/>
                <w:szCs w:val="24"/>
                <w:lang w:val="en-US"/>
              </w:rPr>
              <w:t>O</w:t>
            </w:r>
            <w:r w:rsidRPr="00461ECF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(</w:t>
            </w:r>
            <w:r w:rsidRPr="00461ECF">
              <w:rPr>
                <w:rFonts w:ascii="Script MT Bold" w:hAnsi="Script MT Bold" w:cs="Arial"/>
                <w:bCs/>
                <w:sz w:val="24"/>
                <w:szCs w:val="24"/>
                <w:vertAlign w:val="subscript"/>
                <w:lang w:val="en-US"/>
              </w:rPr>
              <w:t>l</w:t>
            </w:r>
            <w:r w:rsidRPr="00461ECF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)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    </w:t>
            </w:r>
            <w:r w:rsidRPr="00A96828">
              <w:rPr>
                <w:rFonts w:ascii="CambriaMath" w:eastAsia="CambriaMath" w:hAnsi="Arial" w:cs="CambriaMath" w:hint="eastAsia"/>
                <w:sz w:val="24"/>
                <w:szCs w:val="24"/>
                <w:lang w:val="en-US"/>
              </w:rPr>
              <w:t>⇄</w:t>
            </w:r>
            <w:r w:rsidRPr="00A96828">
              <w:rPr>
                <w:rFonts w:ascii="CambriaMath" w:eastAsia="CambriaMath" w:hAnsi="Arial" w:cs="CambriaMath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CambriaMath" w:eastAsia="CambriaMath" w:hAnsi="Arial" w:cs="CambriaMath"/>
                <w:sz w:val="24"/>
                <w:szCs w:val="24"/>
                <w:lang w:val="en-US"/>
              </w:rPr>
              <w:t xml:space="preserve">  </w:t>
            </w:r>
            <w:r w:rsidRPr="00A96828">
              <w:rPr>
                <w:rFonts w:ascii="Arial" w:hAnsi="Arial" w:cs="Arial"/>
                <w:sz w:val="24"/>
                <w:szCs w:val="24"/>
                <w:lang w:val="en-US"/>
              </w:rPr>
              <w:t>C</w:t>
            </w:r>
            <w:r w:rsidRPr="00A96828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3</w:t>
            </w:r>
            <w:r w:rsidRPr="00A96828">
              <w:rPr>
                <w:rFonts w:ascii="Arial" w:hAnsi="Arial" w:cs="Arial"/>
                <w:sz w:val="24"/>
                <w:szCs w:val="24"/>
                <w:lang w:val="en-US"/>
              </w:rPr>
              <w:t>H</w:t>
            </w:r>
            <w:r w:rsidRPr="00A96828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7</w:t>
            </w:r>
            <w:r w:rsidRPr="00A96828">
              <w:rPr>
                <w:rFonts w:ascii="Arial" w:hAnsi="Arial" w:cs="Arial"/>
                <w:sz w:val="24"/>
                <w:szCs w:val="24"/>
                <w:lang w:val="en-US"/>
              </w:rPr>
              <w:t>CO</w:t>
            </w:r>
            <w:r w:rsidRPr="00461ECF">
              <w:rPr>
                <w:rFonts w:ascii="Arial" w:hAnsi="Arial" w:cs="Arial"/>
                <w:sz w:val="24"/>
                <w:szCs w:val="24"/>
                <w:lang w:val="en-US"/>
              </w:rPr>
              <w:t>O</w:t>
            </w:r>
            <w:r w:rsidRPr="00A96828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–</w:t>
            </w:r>
            <w:r w:rsidRPr="00461ECF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(aq)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A96828">
              <w:rPr>
                <w:rFonts w:ascii="Arial" w:hAnsi="Arial" w:cs="Arial"/>
                <w:sz w:val="24"/>
                <w:szCs w:val="24"/>
                <w:lang w:val="en-US"/>
              </w:rPr>
              <w:t>+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A96828">
              <w:rPr>
                <w:rFonts w:ascii="Arial" w:hAnsi="Arial" w:cs="Arial"/>
                <w:sz w:val="24"/>
                <w:szCs w:val="24"/>
                <w:lang w:val="en-US"/>
              </w:rPr>
              <w:t>H</w:t>
            </w:r>
            <w:r w:rsidRPr="00A96828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3</w:t>
            </w:r>
            <w:r w:rsidRPr="00A96828">
              <w:rPr>
                <w:rFonts w:ascii="Arial" w:hAnsi="Arial" w:cs="Arial"/>
                <w:sz w:val="24"/>
                <w:szCs w:val="24"/>
                <w:lang w:val="en-US"/>
              </w:rPr>
              <w:t>O</w:t>
            </w:r>
            <w:r w:rsidRPr="00A96828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+</w:t>
            </w:r>
            <w:r w:rsidRPr="00461ECF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(aq)</w:t>
            </w:r>
          </w:p>
        </w:tc>
      </w:tr>
      <w:tr w:rsidR="00FF7689" w:rsidRPr="00E45405" w14:paraId="6A55C32E" w14:textId="77777777" w:rsidTr="0036655E">
        <w:trPr>
          <w:trHeight w:val="558"/>
        </w:trPr>
        <w:tc>
          <w:tcPr>
            <w:tcW w:w="1969" w:type="dxa"/>
            <w:vAlign w:val="center"/>
          </w:tcPr>
          <w:p w14:paraId="386090B2" w14:textId="77777777" w:rsidR="00FF7689" w:rsidRPr="000D13ED" w:rsidRDefault="00FF7689" w:rsidP="0036655E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700" w:type="dxa"/>
            <w:vAlign w:val="center"/>
          </w:tcPr>
          <w:p w14:paraId="6B9BC4AB" w14:textId="77777777" w:rsidR="00FF7689" w:rsidRDefault="00FF7689" w:rsidP="0036655E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A0ECB">
              <w:rPr>
                <w:rFonts w:ascii="Arial" w:hAnsi="Arial" w:cs="Arial"/>
                <w:sz w:val="24"/>
                <w:szCs w:val="24"/>
              </w:rPr>
              <w:t>Avancement</w:t>
            </w:r>
          </w:p>
        </w:tc>
        <w:tc>
          <w:tcPr>
            <w:tcW w:w="6491" w:type="dxa"/>
            <w:gridSpan w:val="4"/>
            <w:vAlign w:val="center"/>
          </w:tcPr>
          <w:p w14:paraId="51D4C350" w14:textId="77777777" w:rsidR="00FF7689" w:rsidRDefault="00FF7689" w:rsidP="0036655E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A0ECB">
              <w:rPr>
                <w:rFonts w:ascii="Arial" w:hAnsi="Arial" w:cs="Arial"/>
                <w:sz w:val="24"/>
                <w:szCs w:val="24"/>
              </w:rPr>
              <w:t>Quantités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de matière</w:t>
            </w:r>
          </w:p>
        </w:tc>
      </w:tr>
      <w:tr w:rsidR="00FF7689" w14:paraId="422667E3" w14:textId="77777777" w:rsidTr="00FF7689">
        <w:trPr>
          <w:trHeight w:val="654"/>
        </w:trPr>
        <w:tc>
          <w:tcPr>
            <w:tcW w:w="1969" w:type="dxa"/>
            <w:vAlign w:val="center"/>
          </w:tcPr>
          <w:p w14:paraId="772DA3DC" w14:textId="77777777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État initial</w:t>
            </w:r>
          </w:p>
        </w:tc>
        <w:tc>
          <w:tcPr>
            <w:tcW w:w="1700" w:type="dxa"/>
            <w:vAlign w:val="center"/>
          </w:tcPr>
          <w:p w14:paraId="2CF41B32" w14:textId="77777777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i/>
                <w:iCs/>
                <w:sz w:val="24"/>
                <w:szCs w:val="24"/>
              </w:rPr>
              <w:t>x</w:t>
            </w:r>
            <w:proofErr w:type="gramEnd"/>
            <w:r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= </w:t>
            </w:r>
            <w:r w:rsidRPr="002F2907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604" w:type="dxa"/>
            <w:vAlign w:val="center"/>
          </w:tcPr>
          <w:p w14:paraId="2BC412C6" w14:textId="77777777" w:rsidR="00FF7689" w:rsidRPr="00727D12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n</w:t>
            </w:r>
            <w:r w:rsidRPr="00574316">
              <w:rPr>
                <w:rFonts w:ascii="Arial" w:hAnsi="Arial" w:cs="Arial"/>
                <w:i/>
                <w:iCs/>
                <w:sz w:val="24"/>
                <w:szCs w:val="24"/>
                <w:vertAlign w:val="subscript"/>
              </w:rPr>
              <w:t>i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 xml:space="preserve">  </w:t>
            </w:r>
          </w:p>
        </w:tc>
        <w:tc>
          <w:tcPr>
            <w:tcW w:w="1892" w:type="dxa"/>
            <w:vAlign w:val="center"/>
          </w:tcPr>
          <w:p w14:paraId="1C1105F5" w14:textId="77777777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excès</w:t>
            </w:r>
            <w:proofErr w:type="gramEnd"/>
          </w:p>
        </w:tc>
        <w:tc>
          <w:tcPr>
            <w:tcW w:w="1492" w:type="dxa"/>
            <w:vAlign w:val="center"/>
          </w:tcPr>
          <w:p w14:paraId="541E3B2E" w14:textId="5700F9B6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503" w:type="dxa"/>
            <w:vAlign w:val="center"/>
          </w:tcPr>
          <w:p w14:paraId="26D12FE0" w14:textId="5E1CC185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FF7689" w14:paraId="20957F99" w14:textId="77777777" w:rsidTr="00FF7689">
        <w:trPr>
          <w:trHeight w:val="654"/>
        </w:trPr>
        <w:tc>
          <w:tcPr>
            <w:tcW w:w="1969" w:type="dxa"/>
            <w:vAlign w:val="center"/>
          </w:tcPr>
          <w:p w14:paraId="566C3C31" w14:textId="77777777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État intermédiaire</w:t>
            </w:r>
          </w:p>
        </w:tc>
        <w:tc>
          <w:tcPr>
            <w:tcW w:w="1700" w:type="dxa"/>
            <w:vAlign w:val="center"/>
          </w:tcPr>
          <w:p w14:paraId="114DFDA5" w14:textId="77777777" w:rsidR="00FF7689" w:rsidRPr="00051D6E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proofErr w:type="gramStart"/>
            <w:r w:rsidRPr="00051D6E">
              <w:rPr>
                <w:rFonts w:ascii="Arial" w:hAnsi="Arial" w:cs="Arial"/>
                <w:i/>
                <w:iCs/>
                <w:sz w:val="24"/>
                <w:szCs w:val="24"/>
              </w:rPr>
              <w:t>x</w:t>
            </w:r>
            <w:proofErr w:type="gramEnd"/>
          </w:p>
        </w:tc>
        <w:tc>
          <w:tcPr>
            <w:tcW w:w="1604" w:type="dxa"/>
            <w:vAlign w:val="center"/>
          </w:tcPr>
          <w:p w14:paraId="78084E3F" w14:textId="5B163372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i/>
                <w:iCs/>
                <w:sz w:val="24"/>
                <w:szCs w:val="24"/>
              </w:rPr>
              <w:t>n</w:t>
            </w:r>
            <w:r w:rsidRPr="00574316">
              <w:rPr>
                <w:rFonts w:ascii="Arial" w:hAnsi="Arial" w:cs="Arial"/>
                <w:i/>
                <w:iCs/>
                <w:sz w:val="24"/>
                <w:szCs w:val="24"/>
                <w:vertAlign w:val="subscript"/>
              </w:rPr>
              <w:t>i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 xml:space="preserve">  </w:t>
            </w:r>
            <w:r w:rsidRPr="00FF7689">
              <w:rPr>
                <w:rFonts w:ascii="Arial" w:hAnsi="Arial" w:cs="Arial"/>
                <w:sz w:val="24"/>
                <w:szCs w:val="24"/>
              </w:rPr>
              <w:t>–</w:t>
            </w:r>
            <w:proofErr w:type="gramEnd"/>
            <w:r w:rsidRPr="00FF768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F7689">
              <w:rPr>
                <w:rFonts w:ascii="Arial" w:hAnsi="Arial" w:cs="Arial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892" w:type="dxa"/>
            <w:vAlign w:val="center"/>
          </w:tcPr>
          <w:p w14:paraId="71AEC6A3" w14:textId="77777777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excès</w:t>
            </w:r>
            <w:proofErr w:type="gramEnd"/>
          </w:p>
        </w:tc>
        <w:tc>
          <w:tcPr>
            <w:tcW w:w="1492" w:type="dxa"/>
            <w:vAlign w:val="center"/>
          </w:tcPr>
          <w:p w14:paraId="59074FE1" w14:textId="5C579B5E" w:rsidR="00FF7689" w:rsidRP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proofErr w:type="gramStart"/>
            <w:r w:rsidRPr="00FF7689">
              <w:rPr>
                <w:rFonts w:ascii="Arial" w:hAnsi="Arial" w:cs="Arial"/>
                <w:i/>
                <w:iCs/>
                <w:sz w:val="24"/>
                <w:szCs w:val="24"/>
              </w:rPr>
              <w:t>x</w:t>
            </w:r>
            <w:proofErr w:type="gramEnd"/>
          </w:p>
        </w:tc>
        <w:tc>
          <w:tcPr>
            <w:tcW w:w="1503" w:type="dxa"/>
            <w:vAlign w:val="center"/>
          </w:tcPr>
          <w:p w14:paraId="08903D8A" w14:textId="1038E10A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FF7689">
              <w:rPr>
                <w:rFonts w:ascii="Arial" w:hAnsi="Arial" w:cs="Arial"/>
                <w:i/>
                <w:iCs/>
                <w:sz w:val="24"/>
                <w:szCs w:val="24"/>
              </w:rPr>
              <w:t>x</w:t>
            </w:r>
            <w:proofErr w:type="gramEnd"/>
          </w:p>
        </w:tc>
      </w:tr>
      <w:tr w:rsidR="00FF7689" w14:paraId="4D8D1E99" w14:textId="77777777" w:rsidTr="00FF7689">
        <w:trPr>
          <w:trHeight w:val="654"/>
        </w:trPr>
        <w:tc>
          <w:tcPr>
            <w:tcW w:w="1969" w:type="dxa"/>
            <w:vAlign w:val="center"/>
          </w:tcPr>
          <w:p w14:paraId="224CC75B" w14:textId="77777777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État final si réaction totale</w:t>
            </w:r>
          </w:p>
        </w:tc>
        <w:tc>
          <w:tcPr>
            <w:tcW w:w="1700" w:type="dxa"/>
            <w:vAlign w:val="center"/>
          </w:tcPr>
          <w:p w14:paraId="7688BF6D" w14:textId="77777777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051D6E">
              <w:rPr>
                <w:rFonts w:ascii="Arial" w:hAnsi="Arial" w:cs="Arial"/>
                <w:i/>
                <w:iCs/>
                <w:sz w:val="24"/>
                <w:szCs w:val="24"/>
              </w:rPr>
              <w:t>x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= </w:t>
            </w:r>
            <w:proofErr w:type="spellStart"/>
            <w:r w:rsidRPr="00051D6E">
              <w:rPr>
                <w:rFonts w:ascii="Arial" w:hAnsi="Arial" w:cs="Arial"/>
                <w:i/>
                <w:iCs/>
                <w:sz w:val="24"/>
                <w:szCs w:val="24"/>
              </w:rPr>
              <w:t>x</w:t>
            </w:r>
            <w:r w:rsidRPr="00051D6E">
              <w:rPr>
                <w:rFonts w:ascii="Arial" w:hAnsi="Arial" w:cs="Arial"/>
                <w:sz w:val="24"/>
                <w:szCs w:val="24"/>
                <w:vertAlign w:val="subscript"/>
              </w:rPr>
              <w:t>max</w:t>
            </w:r>
            <w:proofErr w:type="spellEnd"/>
          </w:p>
        </w:tc>
        <w:tc>
          <w:tcPr>
            <w:tcW w:w="1604" w:type="dxa"/>
            <w:vAlign w:val="center"/>
          </w:tcPr>
          <w:p w14:paraId="7724C2D6" w14:textId="54AC8BCB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i/>
                <w:iCs/>
                <w:sz w:val="24"/>
                <w:szCs w:val="24"/>
              </w:rPr>
              <w:t>n</w:t>
            </w:r>
            <w:r w:rsidRPr="00574316">
              <w:rPr>
                <w:rFonts w:ascii="Arial" w:hAnsi="Arial" w:cs="Arial"/>
                <w:i/>
                <w:iCs/>
                <w:sz w:val="24"/>
                <w:szCs w:val="24"/>
                <w:vertAlign w:val="subscript"/>
              </w:rPr>
              <w:t>i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 xml:space="preserve">  </w:t>
            </w:r>
            <w:r w:rsidRPr="00FF7689">
              <w:rPr>
                <w:rFonts w:ascii="Arial" w:hAnsi="Arial" w:cs="Arial"/>
                <w:sz w:val="24"/>
                <w:szCs w:val="24"/>
              </w:rPr>
              <w:t>–</w:t>
            </w:r>
            <w:proofErr w:type="gramEnd"/>
            <w:r w:rsidRPr="00FF768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F7689">
              <w:rPr>
                <w:rFonts w:ascii="Arial" w:hAnsi="Arial" w:cs="Arial"/>
                <w:i/>
                <w:iCs/>
                <w:sz w:val="24"/>
                <w:szCs w:val="24"/>
              </w:rPr>
              <w:t>x</w:t>
            </w:r>
            <w:r w:rsidRPr="00FF7689">
              <w:rPr>
                <w:rFonts w:ascii="Arial" w:hAnsi="Arial" w:cs="Arial"/>
                <w:sz w:val="24"/>
                <w:szCs w:val="24"/>
                <w:vertAlign w:val="subscript"/>
              </w:rPr>
              <w:t>max</w:t>
            </w:r>
            <w:proofErr w:type="spellEnd"/>
          </w:p>
        </w:tc>
        <w:tc>
          <w:tcPr>
            <w:tcW w:w="1892" w:type="dxa"/>
            <w:vAlign w:val="center"/>
          </w:tcPr>
          <w:p w14:paraId="585390E3" w14:textId="77777777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excès</w:t>
            </w:r>
            <w:proofErr w:type="gramEnd"/>
          </w:p>
        </w:tc>
        <w:tc>
          <w:tcPr>
            <w:tcW w:w="1492" w:type="dxa"/>
            <w:vAlign w:val="center"/>
          </w:tcPr>
          <w:p w14:paraId="18EA4C21" w14:textId="17280CD2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proofErr w:type="gramStart"/>
            <w:r w:rsidRPr="00FF7689">
              <w:rPr>
                <w:rFonts w:ascii="Arial" w:hAnsi="Arial" w:cs="Arial"/>
                <w:i/>
                <w:iCs/>
                <w:sz w:val="24"/>
                <w:szCs w:val="24"/>
              </w:rPr>
              <w:t>x</w:t>
            </w:r>
            <w:r w:rsidRPr="00FF7689">
              <w:rPr>
                <w:rFonts w:ascii="Arial" w:hAnsi="Arial" w:cs="Arial"/>
                <w:sz w:val="24"/>
                <w:szCs w:val="24"/>
                <w:vertAlign w:val="subscript"/>
              </w:rPr>
              <w:t>max</w:t>
            </w:r>
            <w:proofErr w:type="spellEnd"/>
            <w:proofErr w:type="gramEnd"/>
          </w:p>
        </w:tc>
        <w:tc>
          <w:tcPr>
            <w:tcW w:w="1503" w:type="dxa"/>
            <w:vAlign w:val="center"/>
          </w:tcPr>
          <w:p w14:paraId="6F774489" w14:textId="711DE850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proofErr w:type="gramStart"/>
            <w:r w:rsidRPr="00FF7689">
              <w:rPr>
                <w:rFonts w:ascii="Arial" w:hAnsi="Arial" w:cs="Arial"/>
                <w:i/>
                <w:iCs/>
                <w:sz w:val="24"/>
                <w:szCs w:val="24"/>
              </w:rPr>
              <w:t>x</w:t>
            </w:r>
            <w:r w:rsidRPr="00FF7689">
              <w:rPr>
                <w:rFonts w:ascii="Arial" w:hAnsi="Arial" w:cs="Arial"/>
                <w:sz w:val="24"/>
                <w:szCs w:val="24"/>
                <w:vertAlign w:val="subscript"/>
              </w:rPr>
              <w:t>max</w:t>
            </w:r>
            <w:proofErr w:type="spellEnd"/>
            <w:proofErr w:type="gramEnd"/>
          </w:p>
        </w:tc>
      </w:tr>
      <w:tr w:rsidR="00FF7689" w14:paraId="349EC600" w14:textId="77777777" w:rsidTr="00FF7689">
        <w:trPr>
          <w:trHeight w:val="654"/>
        </w:trPr>
        <w:tc>
          <w:tcPr>
            <w:tcW w:w="1969" w:type="dxa"/>
            <w:vAlign w:val="center"/>
          </w:tcPr>
          <w:p w14:paraId="39DBC3E6" w14:textId="77777777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État final observé</w:t>
            </w:r>
          </w:p>
        </w:tc>
        <w:tc>
          <w:tcPr>
            <w:tcW w:w="1700" w:type="dxa"/>
            <w:vAlign w:val="center"/>
          </w:tcPr>
          <w:p w14:paraId="3EF7331C" w14:textId="77777777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051D6E">
              <w:rPr>
                <w:rFonts w:ascii="Arial" w:hAnsi="Arial" w:cs="Arial"/>
                <w:i/>
                <w:iCs/>
                <w:sz w:val="24"/>
                <w:szCs w:val="24"/>
              </w:rPr>
              <w:t>x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= </w:t>
            </w:r>
            <w:proofErr w:type="spellStart"/>
            <w:r w:rsidRPr="00051D6E">
              <w:rPr>
                <w:rFonts w:ascii="Arial" w:hAnsi="Arial" w:cs="Arial"/>
                <w:i/>
                <w:iCs/>
                <w:sz w:val="24"/>
                <w:szCs w:val="24"/>
              </w:rPr>
              <w:t>x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>f</w:t>
            </w:r>
            <w:proofErr w:type="spellEnd"/>
          </w:p>
        </w:tc>
        <w:tc>
          <w:tcPr>
            <w:tcW w:w="1604" w:type="dxa"/>
            <w:vAlign w:val="center"/>
          </w:tcPr>
          <w:p w14:paraId="2C7089DF" w14:textId="712296D2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i/>
                <w:iCs/>
                <w:sz w:val="24"/>
                <w:szCs w:val="24"/>
              </w:rPr>
              <w:t>n</w:t>
            </w:r>
            <w:r w:rsidRPr="00574316">
              <w:rPr>
                <w:rFonts w:ascii="Arial" w:hAnsi="Arial" w:cs="Arial"/>
                <w:i/>
                <w:iCs/>
                <w:sz w:val="24"/>
                <w:szCs w:val="24"/>
                <w:vertAlign w:val="subscript"/>
              </w:rPr>
              <w:t>i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 xml:space="preserve">  </w:t>
            </w:r>
            <w:r w:rsidRPr="00FF7689">
              <w:rPr>
                <w:rFonts w:ascii="Arial" w:hAnsi="Arial" w:cs="Arial"/>
                <w:sz w:val="24"/>
                <w:szCs w:val="24"/>
              </w:rPr>
              <w:t>–</w:t>
            </w:r>
            <w:proofErr w:type="gramEnd"/>
            <w:r w:rsidRPr="00FF768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F7689">
              <w:rPr>
                <w:rFonts w:ascii="Arial" w:hAnsi="Arial" w:cs="Arial"/>
                <w:i/>
                <w:iCs/>
                <w:sz w:val="24"/>
                <w:szCs w:val="24"/>
              </w:rPr>
              <w:t>x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>f</w:t>
            </w:r>
            <w:proofErr w:type="spellEnd"/>
          </w:p>
        </w:tc>
        <w:tc>
          <w:tcPr>
            <w:tcW w:w="1892" w:type="dxa"/>
            <w:vAlign w:val="center"/>
          </w:tcPr>
          <w:p w14:paraId="7465FB89" w14:textId="77777777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excès</w:t>
            </w:r>
            <w:proofErr w:type="gramEnd"/>
          </w:p>
        </w:tc>
        <w:tc>
          <w:tcPr>
            <w:tcW w:w="1492" w:type="dxa"/>
            <w:vAlign w:val="center"/>
          </w:tcPr>
          <w:p w14:paraId="076FBA92" w14:textId="14BC085F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proofErr w:type="gramStart"/>
            <w:r w:rsidRPr="00FF7689">
              <w:rPr>
                <w:rFonts w:ascii="Arial" w:hAnsi="Arial" w:cs="Arial"/>
                <w:i/>
                <w:iCs/>
                <w:sz w:val="24"/>
                <w:szCs w:val="24"/>
              </w:rPr>
              <w:t>x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>f</w:t>
            </w:r>
            <w:proofErr w:type="spellEnd"/>
            <w:proofErr w:type="gramEnd"/>
          </w:p>
        </w:tc>
        <w:tc>
          <w:tcPr>
            <w:tcW w:w="1503" w:type="dxa"/>
            <w:vAlign w:val="center"/>
          </w:tcPr>
          <w:p w14:paraId="645539FF" w14:textId="2366414C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proofErr w:type="gramStart"/>
            <w:r w:rsidRPr="00FF7689">
              <w:rPr>
                <w:rFonts w:ascii="Arial" w:hAnsi="Arial" w:cs="Arial"/>
                <w:i/>
                <w:iCs/>
                <w:sz w:val="24"/>
                <w:szCs w:val="24"/>
              </w:rPr>
              <w:t>x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>f</w:t>
            </w:r>
            <w:proofErr w:type="spellEnd"/>
            <w:proofErr w:type="gramEnd"/>
          </w:p>
        </w:tc>
      </w:tr>
    </w:tbl>
    <w:p w14:paraId="6EC366C3" w14:textId="4534AFD5" w:rsidR="000D13ED" w:rsidRPr="000D13ED" w:rsidRDefault="000D13ED" w:rsidP="000D13ED">
      <w:pPr>
        <w:numPr>
          <w:ilvl w:val="0"/>
          <w:numId w:val="3"/>
        </w:numPr>
        <w:autoSpaceDE w:val="0"/>
        <w:autoSpaceDN w:val="0"/>
        <w:adjustRightInd w:val="0"/>
        <w:spacing w:before="240"/>
        <w:ind w:left="426" w:hanging="426"/>
        <w:rPr>
          <w:rFonts w:cs="Arial"/>
          <w:b/>
          <w:bCs/>
          <w:szCs w:val="24"/>
        </w:rPr>
      </w:pPr>
      <w:r w:rsidRPr="00D810AF">
        <w:rPr>
          <w:rFonts w:cs="Arial"/>
          <w:b/>
          <w:bCs/>
          <w:szCs w:val="24"/>
        </w:rPr>
        <w:t xml:space="preserve">En </w:t>
      </w:r>
      <w:r w:rsidRPr="000D13ED">
        <w:rPr>
          <w:rFonts w:cs="Arial"/>
          <w:b/>
          <w:bCs/>
          <w:szCs w:val="24"/>
        </w:rPr>
        <w:t>déduire la relation à l’état final entre [H</w:t>
      </w:r>
      <w:r w:rsidRPr="000D13ED">
        <w:rPr>
          <w:rFonts w:cs="Arial"/>
          <w:b/>
          <w:bCs/>
          <w:szCs w:val="24"/>
          <w:vertAlign w:val="subscript"/>
        </w:rPr>
        <w:t>3</w:t>
      </w:r>
      <w:r w:rsidRPr="000D13ED">
        <w:rPr>
          <w:rFonts w:cs="Arial"/>
          <w:b/>
          <w:bCs/>
          <w:szCs w:val="24"/>
        </w:rPr>
        <w:t>O</w:t>
      </w:r>
      <w:proofErr w:type="gramStart"/>
      <w:r w:rsidRPr="000D13ED">
        <w:rPr>
          <w:rFonts w:cs="Arial"/>
          <w:b/>
          <w:bCs/>
          <w:szCs w:val="24"/>
          <w:vertAlign w:val="superscript"/>
        </w:rPr>
        <w:t>+</w:t>
      </w:r>
      <w:r w:rsidRPr="000D13ED">
        <w:rPr>
          <w:rFonts w:cs="Arial"/>
          <w:b/>
          <w:bCs/>
          <w:szCs w:val="24"/>
        </w:rPr>
        <w:t>]</w:t>
      </w:r>
      <w:r w:rsidRPr="000D13ED">
        <w:rPr>
          <w:rFonts w:cs="Arial"/>
          <w:b/>
          <w:bCs/>
          <w:szCs w:val="24"/>
          <w:vertAlign w:val="subscript"/>
        </w:rPr>
        <w:t>f</w:t>
      </w:r>
      <w:proofErr w:type="gramEnd"/>
      <w:r w:rsidRPr="000D13ED">
        <w:rPr>
          <w:rFonts w:cs="Arial"/>
          <w:b/>
          <w:bCs/>
          <w:szCs w:val="24"/>
        </w:rPr>
        <w:t xml:space="preserve"> et [C</w:t>
      </w:r>
      <w:r w:rsidRPr="000D13ED">
        <w:rPr>
          <w:rFonts w:cs="Arial"/>
          <w:b/>
          <w:bCs/>
          <w:szCs w:val="24"/>
          <w:vertAlign w:val="subscript"/>
        </w:rPr>
        <w:t>3</w:t>
      </w:r>
      <w:r w:rsidRPr="000D13ED">
        <w:rPr>
          <w:rFonts w:cs="Arial"/>
          <w:b/>
          <w:bCs/>
          <w:szCs w:val="24"/>
        </w:rPr>
        <w:t>H</w:t>
      </w:r>
      <w:r w:rsidRPr="000D13ED">
        <w:rPr>
          <w:rFonts w:cs="Arial"/>
          <w:b/>
          <w:bCs/>
          <w:szCs w:val="24"/>
          <w:vertAlign w:val="subscript"/>
        </w:rPr>
        <w:t>7</w:t>
      </w:r>
      <w:r w:rsidRPr="000D13ED">
        <w:rPr>
          <w:rFonts w:cs="Arial"/>
          <w:b/>
          <w:bCs/>
          <w:szCs w:val="24"/>
        </w:rPr>
        <w:t>CO</w:t>
      </w:r>
      <w:r w:rsidRPr="00D810AF">
        <w:rPr>
          <w:rFonts w:cs="Arial"/>
          <w:b/>
          <w:bCs/>
          <w:szCs w:val="24"/>
        </w:rPr>
        <w:t>O</w:t>
      </w:r>
      <w:proofErr w:type="gramStart"/>
      <w:r w:rsidRPr="000D13ED">
        <w:rPr>
          <w:rFonts w:cs="Arial"/>
          <w:b/>
          <w:bCs/>
          <w:szCs w:val="24"/>
          <w:vertAlign w:val="superscript"/>
        </w:rPr>
        <w:t>–</w:t>
      </w:r>
      <w:r w:rsidRPr="000D13ED">
        <w:rPr>
          <w:rFonts w:cs="Arial"/>
          <w:b/>
          <w:bCs/>
          <w:szCs w:val="24"/>
        </w:rPr>
        <w:t>]</w:t>
      </w:r>
      <w:r w:rsidRPr="000D13ED">
        <w:rPr>
          <w:rFonts w:cs="Arial"/>
          <w:b/>
          <w:bCs/>
          <w:szCs w:val="24"/>
          <w:vertAlign w:val="subscript"/>
        </w:rPr>
        <w:t>f</w:t>
      </w:r>
      <w:r w:rsidRPr="000D13ED">
        <w:rPr>
          <w:rFonts w:cs="Arial"/>
          <w:b/>
          <w:bCs/>
          <w:szCs w:val="24"/>
        </w:rPr>
        <w:t>.</w:t>
      </w:r>
      <w:proofErr w:type="gramEnd"/>
    </w:p>
    <w:p w14:paraId="2FA6304D" w14:textId="65656B5D" w:rsidR="00D810AF" w:rsidRPr="00D810AF" w:rsidRDefault="00D810AF" w:rsidP="00D810AF">
      <w:pPr>
        <w:pStyle w:val="Paragraphedeliste"/>
        <w:autoSpaceDE w:val="0"/>
        <w:autoSpaceDN w:val="0"/>
        <w:adjustRightInd w:val="0"/>
        <w:spacing w:after="0" w:line="240" w:lineRule="auto"/>
        <w:ind w:left="284" w:firstLine="142"/>
        <w:jc w:val="both"/>
        <w:rPr>
          <w:rFonts w:ascii="Arial" w:hAnsi="Arial" w:cs="Arial"/>
          <w:sz w:val="24"/>
          <w:szCs w:val="24"/>
        </w:rPr>
      </w:pPr>
      <w:r w:rsidRPr="00D810AF">
        <w:rPr>
          <w:rFonts w:ascii="Arial" w:hAnsi="Arial" w:cs="Arial"/>
          <w:sz w:val="24"/>
          <w:szCs w:val="24"/>
        </w:rPr>
        <w:t xml:space="preserve">Dans l’état final : </w:t>
      </w:r>
      <w:proofErr w:type="spellStart"/>
      <w:r w:rsidRPr="00D810AF">
        <w:rPr>
          <w:rFonts w:ascii="Arial" w:eastAsia="CambriaMath" w:hAnsi="Arial" w:cs="Arial"/>
          <w:i/>
          <w:iCs/>
          <w:sz w:val="24"/>
          <w:szCs w:val="24"/>
          <w:lang w:eastAsia="ja-JP"/>
        </w:rPr>
        <w:t>x</w:t>
      </w:r>
      <w:r w:rsidRPr="00D810AF">
        <w:rPr>
          <w:rFonts w:ascii="Times New Roman" w:eastAsia="CambriaMath" w:hAnsi="Times New Roman"/>
          <w:sz w:val="24"/>
          <w:szCs w:val="24"/>
          <w:vertAlign w:val="subscript"/>
          <w:lang w:eastAsia="ja-JP"/>
        </w:rPr>
        <w:t>f</w:t>
      </w:r>
      <w:proofErr w:type="spellEnd"/>
      <w:r w:rsidRPr="00D810AF">
        <w:rPr>
          <w:rFonts w:ascii="Arial" w:hAnsi="Arial" w:cs="Arial"/>
          <w:sz w:val="24"/>
          <w:szCs w:val="24"/>
        </w:rPr>
        <w:t xml:space="preserve"> = </w:t>
      </w:r>
      <w:proofErr w:type="spellStart"/>
      <w:r w:rsidRPr="00D810AF">
        <w:rPr>
          <w:rFonts w:ascii="Arial" w:hAnsi="Arial" w:cs="Arial"/>
          <w:i/>
          <w:iCs/>
          <w:sz w:val="24"/>
          <w:szCs w:val="24"/>
        </w:rPr>
        <w:t>n</w:t>
      </w:r>
      <w:r w:rsidRPr="00D810AF">
        <w:rPr>
          <w:rFonts w:ascii="Arial" w:hAnsi="Arial" w:cs="Arial"/>
          <w:sz w:val="24"/>
          <w:szCs w:val="24"/>
          <w:vertAlign w:val="subscript"/>
        </w:rPr>
        <w:t>f</w:t>
      </w:r>
      <w:proofErr w:type="spellEnd"/>
      <w:r w:rsidRPr="00D810AF">
        <w:rPr>
          <w:rFonts w:ascii="Arial" w:hAnsi="Arial" w:cs="Arial"/>
          <w:sz w:val="24"/>
          <w:szCs w:val="24"/>
        </w:rPr>
        <w:t>(H</w:t>
      </w:r>
      <w:r w:rsidRPr="00D810AF">
        <w:rPr>
          <w:rFonts w:ascii="Arial" w:hAnsi="Arial" w:cs="Arial"/>
          <w:sz w:val="24"/>
          <w:szCs w:val="24"/>
          <w:vertAlign w:val="subscript"/>
        </w:rPr>
        <w:t>3</w:t>
      </w:r>
      <w:r w:rsidRPr="00D810AF">
        <w:rPr>
          <w:rFonts w:ascii="Arial" w:hAnsi="Arial" w:cs="Arial"/>
          <w:sz w:val="24"/>
          <w:szCs w:val="24"/>
        </w:rPr>
        <w:t>O</w:t>
      </w:r>
      <w:r w:rsidRPr="00D810AF">
        <w:rPr>
          <w:rFonts w:ascii="Arial" w:hAnsi="Arial" w:cs="Arial"/>
          <w:sz w:val="24"/>
          <w:szCs w:val="24"/>
          <w:vertAlign w:val="superscript"/>
        </w:rPr>
        <w:t>+</w:t>
      </w:r>
      <w:r w:rsidRPr="00D810AF">
        <w:rPr>
          <w:rFonts w:ascii="Arial" w:hAnsi="Arial" w:cs="Arial"/>
          <w:sz w:val="24"/>
          <w:szCs w:val="24"/>
        </w:rPr>
        <w:t xml:space="preserve">) = </w:t>
      </w:r>
      <w:proofErr w:type="spellStart"/>
      <w:r w:rsidRPr="00D810AF">
        <w:rPr>
          <w:rFonts w:ascii="Arial" w:hAnsi="Arial" w:cs="Arial"/>
          <w:i/>
          <w:iCs/>
          <w:sz w:val="24"/>
          <w:szCs w:val="24"/>
        </w:rPr>
        <w:t>n</w:t>
      </w:r>
      <w:r w:rsidRPr="00D810AF">
        <w:rPr>
          <w:rFonts w:ascii="Arial" w:hAnsi="Arial" w:cs="Arial"/>
          <w:sz w:val="24"/>
          <w:szCs w:val="24"/>
          <w:vertAlign w:val="subscript"/>
        </w:rPr>
        <w:t>f</w:t>
      </w:r>
      <w:proofErr w:type="spellEnd"/>
      <w:r w:rsidRPr="00D810AF">
        <w:rPr>
          <w:rFonts w:ascii="Arial" w:hAnsi="Arial" w:cs="Arial"/>
          <w:sz w:val="24"/>
          <w:szCs w:val="24"/>
        </w:rPr>
        <w:t>(C</w:t>
      </w:r>
      <w:r w:rsidRPr="00D810AF">
        <w:rPr>
          <w:rFonts w:ascii="Arial" w:hAnsi="Arial" w:cs="Arial"/>
          <w:sz w:val="24"/>
          <w:szCs w:val="24"/>
          <w:vertAlign w:val="subscript"/>
        </w:rPr>
        <w:t>3</w:t>
      </w:r>
      <w:r w:rsidRPr="00D810AF">
        <w:rPr>
          <w:rFonts w:ascii="Arial" w:hAnsi="Arial" w:cs="Arial"/>
          <w:sz w:val="24"/>
          <w:szCs w:val="24"/>
        </w:rPr>
        <w:t>H</w:t>
      </w:r>
      <w:r w:rsidRPr="00D810AF">
        <w:rPr>
          <w:rFonts w:ascii="Arial" w:hAnsi="Arial" w:cs="Arial"/>
          <w:sz w:val="24"/>
          <w:szCs w:val="24"/>
          <w:vertAlign w:val="subscript"/>
        </w:rPr>
        <w:t>7</w:t>
      </w:r>
      <w:r w:rsidRPr="00D810AF">
        <w:rPr>
          <w:rFonts w:ascii="Arial" w:hAnsi="Arial" w:cs="Arial"/>
          <w:sz w:val="24"/>
          <w:szCs w:val="24"/>
        </w:rPr>
        <w:t>COO</w:t>
      </w:r>
      <w:r w:rsidRPr="00D810AF">
        <w:rPr>
          <w:rFonts w:ascii="Arial" w:hAnsi="Arial" w:cs="Arial"/>
          <w:sz w:val="24"/>
          <w:szCs w:val="24"/>
          <w:vertAlign w:val="superscript"/>
        </w:rPr>
        <w:t>–</w:t>
      </w:r>
      <w:r w:rsidRPr="00D810AF">
        <w:rPr>
          <w:rFonts w:ascii="Arial" w:hAnsi="Arial" w:cs="Arial"/>
          <w:sz w:val="24"/>
          <w:szCs w:val="24"/>
        </w:rPr>
        <w:t>).</w:t>
      </w:r>
    </w:p>
    <w:p w14:paraId="1597C1FB" w14:textId="0ACCEE45" w:rsidR="00D810AF" w:rsidRPr="00FC5DA0" w:rsidRDefault="00D810AF" w:rsidP="00D810AF">
      <w:pPr>
        <w:pStyle w:val="Paragraphedeliste"/>
        <w:autoSpaceDE w:val="0"/>
        <w:autoSpaceDN w:val="0"/>
        <w:adjustRightInd w:val="0"/>
        <w:spacing w:after="0" w:line="240" w:lineRule="auto"/>
        <w:ind w:left="284" w:firstLine="142"/>
        <w:jc w:val="both"/>
        <w:rPr>
          <w:rFonts w:ascii="Arial" w:hAnsi="Arial" w:cs="Arial"/>
          <w:sz w:val="24"/>
          <w:szCs w:val="24"/>
        </w:rPr>
      </w:pPr>
      <w:r w:rsidRPr="00FC5DA0">
        <w:rPr>
          <w:rFonts w:ascii="Arial" w:hAnsi="Arial" w:cs="Arial"/>
          <w:sz w:val="24"/>
          <w:szCs w:val="24"/>
        </w:rPr>
        <w:t>En divisant par le v</w:t>
      </w:r>
      <w:r>
        <w:rPr>
          <w:rFonts w:ascii="Arial" w:hAnsi="Arial" w:cs="Arial"/>
          <w:sz w:val="24"/>
          <w:szCs w:val="24"/>
        </w:rPr>
        <w:t xml:space="preserve">olume </w:t>
      </w:r>
      <w:r w:rsidRPr="00FC5DA0">
        <w:rPr>
          <w:rFonts w:ascii="Arial" w:hAnsi="Arial" w:cs="Arial"/>
          <w:i/>
          <w:iCs/>
          <w:sz w:val="24"/>
          <w:szCs w:val="24"/>
        </w:rPr>
        <w:t>V</w:t>
      </w:r>
      <w:r>
        <w:rPr>
          <w:rFonts w:ascii="Arial" w:hAnsi="Arial" w:cs="Arial"/>
          <w:sz w:val="24"/>
          <w:szCs w:val="24"/>
        </w:rPr>
        <w:t xml:space="preserve"> : </w:t>
      </w:r>
      <w:r w:rsidRPr="002F2C89">
        <w:rPr>
          <w:rFonts w:ascii="Arial" w:hAnsi="Arial" w:cs="Arial"/>
          <w:position w:val="-24"/>
          <w:sz w:val="24"/>
          <w:szCs w:val="24"/>
        </w:rPr>
        <w:object w:dxaOrig="340" w:dyaOrig="639" w14:anchorId="1DF734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.65pt;height:32.45pt" o:ole="">
            <v:imagedata r:id="rId6" o:title=""/>
          </v:shape>
          <o:OLEObject Type="Embed" ProgID="Equation.DSMT4" ShapeID="_x0000_i1025" DrawAspect="Content" ObjectID="_1834470591" r:id="rId7"/>
        </w:object>
      </w:r>
      <w:r w:rsidRPr="002F2C89">
        <w:rPr>
          <w:rFonts w:ascii="Arial" w:hAnsi="Arial" w:cs="Arial"/>
          <w:sz w:val="24"/>
          <w:szCs w:val="24"/>
        </w:rPr>
        <w:t xml:space="preserve"> = [H</w:t>
      </w:r>
      <w:r w:rsidRPr="002F2C89">
        <w:rPr>
          <w:rFonts w:ascii="Arial" w:hAnsi="Arial" w:cs="Arial"/>
          <w:sz w:val="24"/>
          <w:szCs w:val="24"/>
          <w:vertAlign w:val="subscript"/>
        </w:rPr>
        <w:t>3</w:t>
      </w:r>
      <w:r w:rsidRPr="002F2C89">
        <w:rPr>
          <w:rFonts w:ascii="Arial" w:hAnsi="Arial" w:cs="Arial"/>
          <w:sz w:val="24"/>
          <w:szCs w:val="24"/>
        </w:rPr>
        <w:t>O</w:t>
      </w:r>
      <w:proofErr w:type="gramStart"/>
      <w:r w:rsidRPr="002F2C89">
        <w:rPr>
          <w:rFonts w:ascii="Arial" w:hAnsi="Arial" w:cs="Arial"/>
          <w:sz w:val="24"/>
          <w:szCs w:val="24"/>
          <w:vertAlign w:val="superscript"/>
        </w:rPr>
        <w:t>+</w:t>
      </w:r>
      <w:r w:rsidRPr="002F2C89">
        <w:rPr>
          <w:rFonts w:ascii="Arial" w:hAnsi="Arial" w:cs="Arial"/>
          <w:sz w:val="24"/>
          <w:szCs w:val="24"/>
        </w:rPr>
        <w:t>]</w:t>
      </w:r>
      <w:r w:rsidRPr="002F2C89">
        <w:rPr>
          <w:rFonts w:ascii="Arial" w:hAnsi="Arial" w:cs="Arial"/>
          <w:sz w:val="24"/>
          <w:szCs w:val="24"/>
          <w:vertAlign w:val="subscript"/>
        </w:rPr>
        <w:t>f</w:t>
      </w:r>
      <w:proofErr w:type="gramEnd"/>
      <w:r w:rsidRPr="002F2C89">
        <w:rPr>
          <w:rFonts w:ascii="Arial" w:hAnsi="Arial" w:cs="Arial"/>
          <w:sz w:val="24"/>
          <w:szCs w:val="24"/>
        </w:rPr>
        <w:t xml:space="preserve"> = [C</w:t>
      </w:r>
      <w:r w:rsidRPr="002F2C89">
        <w:rPr>
          <w:rFonts w:ascii="Arial" w:hAnsi="Arial" w:cs="Arial"/>
          <w:sz w:val="24"/>
          <w:szCs w:val="24"/>
          <w:vertAlign w:val="subscript"/>
        </w:rPr>
        <w:t>3</w:t>
      </w:r>
      <w:r w:rsidRPr="002F2C89">
        <w:rPr>
          <w:rFonts w:ascii="Arial" w:hAnsi="Arial" w:cs="Arial"/>
          <w:sz w:val="24"/>
          <w:szCs w:val="24"/>
        </w:rPr>
        <w:t>H</w:t>
      </w:r>
      <w:r w:rsidRPr="002F2C89">
        <w:rPr>
          <w:rFonts w:ascii="Arial" w:hAnsi="Arial" w:cs="Arial"/>
          <w:sz w:val="24"/>
          <w:szCs w:val="24"/>
          <w:vertAlign w:val="subscript"/>
        </w:rPr>
        <w:t>7</w:t>
      </w:r>
      <w:r w:rsidRPr="002F2C89">
        <w:rPr>
          <w:rFonts w:ascii="Arial" w:hAnsi="Arial" w:cs="Arial"/>
          <w:sz w:val="24"/>
          <w:szCs w:val="24"/>
        </w:rPr>
        <w:t>COO</w:t>
      </w:r>
      <w:proofErr w:type="gramStart"/>
      <w:r w:rsidRPr="002F2C89">
        <w:rPr>
          <w:rFonts w:ascii="Arial" w:hAnsi="Arial" w:cs="Arial"/>
          <w:sz w:val="24"/>
          <w:szCs w:val="24"/>
          <w:vertAlign w:val="superscript"/>
        </w:rPr>
        <w:t>–</w:t>
      </w:r>
      <w:r w:rsidRPr="002F2C89">
        <w:rPr>
          <w:rFonts w:ascii="Arial" w:hAnsi="Arial" w:cs="Arial"/>
          <w:sz w:val="24"/>
          <w:szCs w:val="24"/>
        </w:rPr>
        <w:t>]</w:t>
      </w:r>
      <w:r w:rsidRPr="002F2C89">
        <w:rPr>
          <w:rFonts w:ascii="Arial" w:hAnsi="Arial" w:cs="Arial"/>
          <w:sz w:val="24"/>
          <w:szCs w:val="24"/>
          <w:vertAlign w:val="subscript"/>
        </w:rPr>
        <w:t>f</w:t>
      </w:r>
      <w:r>
        <w:rPr>
          <w:rFonts w:ascii="Arial" w:hAnsi="Arial" w:cs="Arial"/>
          <w:sz w:val="24"/>
          <w:szCs w:val="24"/>
        </w:rPr>
        <w:t>.</w:t>
      </w:r>
      <w:proofErr w:type="gramEnd"/>
    </w:p>
    <w:p w14:paraId="40545705" w14:textId="6451C348" w:rsidR="002A7AB2" w:rsidRPr="00F71E49" w:rsidRDefault="002A7AB2" w:rsidP="002A7AB2">
      <w:pPr>
        <w:autoSpaceDE w:val="0"/>
        <w:autoSpaceDN w:val="0"/>
        <w:adjustRightInd w:val="0"/>
        <w:rPr>
          <w:rFonts w:cs="Arial"/>
          <w:szCs w:val="24"/>
        </w:rPr>
      </w:pPr>
    </w:p>
    <w:p w14:paraId="39A3FD3F" w14:textId="77777777" w:rsidR="002F2907" w:rsidRPr="001D631C" w:rsidRDefault="002A7AB2" w:rsidP="002F2907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  <w:b/>
          <w:bCs/>
          <w:sz w:val="24"/>
          <w:szCs w:val="24"/>
        </w:rPr>
      </w:pPr>
      <w:r w:rsidRPr="001D631C">
        <w:rPr>
          <w:rFonts w:ascii="Arial" w:hAnsi="Arial" w:cs="Arial"/>
          <w:b/>
          <w:bCs/>
          <w:sz w:val="24"/>
          <w:szCs w:val="24"/>
        </w:rPr>
        <w:t xml:space="preserve">En utilisant la loi de Kohlrausch, exprimer la conductivité </w:t>
      </w:r>
      <w:r w:rsidRPr="001D631C">
        <w:rPr>
          <w:rFonts w:ascii="Arial-ItalicMT" w:hAnsi="Arial-ItalicMT" w:cs="Arial-ItalicMT"/>
          <w:b/>
          <w:bCs/>
          <w:i/>
          <w:iCs/>
          <w:sz w:val="24"/>
          <w:szCs w:val="24"/>
        </w:rPr>
        <w:t>σ</w:t>
      </w:r>
      <w:r w:rsidRPr="001D631C">
        <w:rPr>
          <w:rFonts w:ascii="Arial" w:hAnsi="Arial" w:cs="Arial"/>
          <w:b/>
          <w:bCs/>
          <w:i/>
          <w:iCs/>
          <w:sz w:val="24"/>
          <w:szCs w:val="24"/>
          <w:vertAlign w:val="subscript"/>
        </w:rPr>
        <w:t>f</w:t>
      </w:r>
      <w:r w:rsidRPr="001D631C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r w:rsidRPr="001D631C">
        <w:rPr>
          <w:rFonts w:ascii="Arial" w:hAnsi="Arial" w:cs="Arial"/>
          <w:b/>
          <w:bCs/>
          <w:sz w:val="24"/>
          <w:szCs w:val="24"/>
        </w:rPr>
        <w:t xml:space="preserve">à l’état final </w:t>
      </w:r>
      <w:r w:rsidR="002F2907" w:rsidRPr="001D631C">
        <w:rPr>
          <w:rFonts w:ascii="Arial" w:hAnsi="Arial" w:cs="Arial"/>
          <w:b/>
          <w:bCs/>
          <w:sz w:val="24"/>
          <w:szCs w:val="24"/>
        </w:rPr>
        <w:t xml:space="preserve">du mélange 1 </w:t>
      </w:r>
      <w:r w:rsidRPr="001D631C">
        <w:rPr>
          <w:rFonts w:ascii="Arial" w:hAnsi="Arial" w:cs="Arial"/>
          <w:b/>
          <w:bCs/>
          <w:sz w:val="24"/>
          <w:szCs w:val="24"/>
        </w:rPr>
        <w:t>en fonction des concentrations des ions [H</w:t>
      </w:r>
      <w:r w:rsidRPr="001D631C">
        <w:rPr>
          <w:rFonts w:ascii="Arial" w:hAnsi="Arial" w:cs="Arial"/>
          <w:b/>
          <w:bCs/>
          <w:sz w:val="24"/>
          <w:szCs w:val="24"/>
          <w:vertAlign w:val="subscript"/>
        </w:rPr>
        <w:t>3</w:t>
      </w:r>
      <w:r w:rsidRPr="001D631C">
        <w:rPr>
          <w:rFonts w:ascii="Arial" w:hAnsi="Arial" w:cs="Arial"/>
          <w:b/>
          <w:bCs/>
          <w:sz w:val="24"/>
          <w:szCs w:val="24"/>
        </w:rPr>
        <w:t>O</w:t>
      </w:r>
      <w:proofErr w:type="gramStart"/>
      <w:r w:rsidRPr="001D631C">
        <w:rPr>
          <w:rFonts w:ascii="Arial" w:hAnsi="Arial" w:cs="Arial"/>
          <w:b/>
          <w:bCs/>
          <w:sz w:val="24"/>
          <w:szCs w:val="24"/>
          <w:vertAlign w:val="superscript"/>
        </w:rPr>
        <w:t>+</w:t>
      </w:r>
      <w:r w:rsidRPr="001D631C">
        <w:rPr>
          <w:rFonts w:ascii="Arial" w:hAnsi="Arial" w:cs="Arial"/>
          <w:b/>
          <w:bCs/>
          <w:sz w:val="24"/>
          <w:szCs w:val="24"/>
        </w:rPr>
        <w:t>]</w:t>
      </w:r>
      <w:r w:rsidRPr="001D631C">
        <w:rPr>
          <w:rFonts w:ascii="Arial" w:hAnsi="Arial" w:cs="Arial"/>
          <w:b/>
          <w:bCs/>
          <w:sz w:val="24"/>
          <w:szCs w:val="24"/>
          <w:vertAlign w:val="subscript"/>
        </w:rPr>
        <w:t>f</w:t>
      </w:r>
      <w:proofErr w:type="gramEnd"/>
      <w:r w:rsidRPr="001D631C">
        <w:rPr>
          <w:rFonts w:ascii="Arial" w:hAnsi="Arial" w:cs="Arial"/>
          <w:b/>
          <w:bCs/>
          <w:sz w:val="24"/>
          <w:szCs w:val="24"/>
        </w:rPr>
        <w:t xml:space="preserve"> et [C</w:t>
      </w:r>
      <w:r w:rsidRPr="001D631C">
        <w:rPr>
          <w:rFonts w:ascii="Arial" w:hAnsi="Arial" w:cs="Arial"/>
          <w:b/>
          <w:bCs/>
          <w:sz w:val="24"/>
          <w:szCs w:val="24"/>
          <w:vertAlign w:val="subscript"/>
        </w:rPr>
        <w:t>3</w:t>
      </w:r>
      <w:r w:rsidRPr="001D631C">
        <w:rPr>
          <w:rFonts w:ascii="Arial" w:hAnsi="Arial" w:cs="Arial"/>
          <w:b/>
          <w:bCs/>
          <w:sz w:val="24"/>
          <w:szCs w:val="24"/>
        </w:rPr>
        <w:t>H</w:t>
      </w:r>
      <w:r w:rsidRPr="001D631C">
        <w:rPr>
          <w:rFonts w:ascii="Arial" w:hAnsi="Arial" w:cs="Arial"/>
          <w:b/>
          <w:bCs/>
          <w:sz w:val="24"/>
          <w:szCs w:val="24"/>
          <w:vertAlign w:val="subscript"/>
        </w:rPr>
        <w:t>7</w:t>
      </w:r>
      <w:r w:rsidRPr="001D631C">
        <w:rPr>
          <w:rFonts w:ascii="Arial" w:hAnsi="Arial" w:cs="Arial"/>
          <w:b/>
          <w:bCs/>
          <w:sz w:val="24"/>
          <w:szCs w:val="24"/>
        </w:rPr>
        <w:t>CO</w:t>
      </w:r>
      <w:r w:rsidR="002F2907" w:rsidRPr="001D631C">
        <w:rPr>
          <w:rFonts w:ascii="Arial" w:hAnsi="Arial" w:cs="Arial"/>
          <w:b/>
          <w:bCs/>
          <w:sz w:val="24"/>
          <w:szCs w:val="24"/>
        </w:rPr>
        <w:t>O</w:t>
      </w:r>
      <w:proofErr w:type="gramStart"/>
      <w:r w:rsidRPr="001D631C">
        <w:rPr>
          <w:rFonts w:ascii="Arial" w:hAnsi="Arial" w:cs="Arial"/>
          <w:b/>
          <w:bCs/>
          <w:sz w:val="24"/>
          <w:szCs w:val="24"/>
          <w:vertAlign w:val="superscript"/>
        </w:rPr>
        <w:t>–</w:t>
      </w:r>
      <w:r w:rsidRPr="001D631C">
        <w:rPr>
          <w:rFonts w:ascii="Arial" w:hAnsi="Arial" w:cs="Arial"/>
          <w:b/>
          <w:bCs/>
          <w:sz w:val="24"/>
          <w:szCs w:val="24"/>
        </w:rPr>
        <w:t>]</w:t>
      </w:r>
      <w:r w:rsidRPr="001D631C">
        <w:rPr>
          <w:rFonts w:ascii="Arial" w:hAnsi="Arial" w:cs="Arial"/>
          <w:b/>
          <w:bCs/>
          <w:sz w:val="24"/>
          <w:szCs w:val="24"/>
          <w:vertAlign w:val="subscript"/>
        </w:rPr>
        <w:t>f</w:t>
      </w:r>
      <w:r w:rsidRPr="001D631C">
        <w:rPr>
          <w:rFonts w:ascii="Arial" w:hAnsi="Arial" w:cs="Arial"/>
          <w:b/>
          <w:bCs/>
          <w:sz w:val="24"/>
          <w:szCs w:val="24"/>
        </w:rPr>
        <w:t>.</w:t>
      </w:r>
      <w:proofErr w:type="gramEnd"/>
    </w:p>
    <w:p w14:paraId="574C9DCD" w14:textId="550D9094" w:rsidR="002F2907" w:rsidRDefault="00ED0A3B" w:rsidP="002F2907">
      <w:pPr>
        <w:pStyle w:val="Paragraphedeliste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Pr="00727D12">
        <w:rPr>
          <w:rFonts w:ascii="Arial" w:hAnsi="Arial" w:cs="Arial"/>
          <w:sz w:val="24"/>
          <w:szCs w:val="24"/>
        </w:rPr>
        <w:t>oi de Kohlrausch</w:t>
      </w:r>
      <w:r>
        <w:rPr>
          <w:rFonts w:ascii="Arial" w:hAnsi="Arial" w:cs="Arial"/>
          <w:sz w:val="24"/>
          <w:szCs w:val="24"/>
        </w:rPr>
        <w:t xml:space="preserve"> : </w:t>
      </w:r>
      <w:r w:rsidR="0085521C" w:rsidRPr="00A1667F">
        <w:rPr>
          <w:rFonts w:ascii="Arial" w:hAnsi="Arial" w:cs="Arial"/>
          <w:position w:val="-28"/>
          <w:sz w:val="24"/>
          <w:szCs w:val="24"/>
        </w:rPr>
        <w:object w:dxaOrig="7320" w:dyaOrig="680" w14:anchorId="151FCB59">
          <v:shape id="_x0000_i1026" type="#_x0000_t75" style="width:366.65pt;height:33.7pt" o:ole="">
            <v:imagedata r:id="rId8" o:title=""/>
          </v:shape>
          <o:OLEObject Type="Embed" ProgID="Equation.DSMT4" ShapeID="_x0000_i1026" DrawAspect="Content" ObjectID="_1834470592" r:id="rId9"/>
        </w:object>
      </w:r>
    </w:p>
    <w:p w14:paraId="137E06B1" w14:textId="77777777" w:rsidR="00ED0A3B" w:rsidRDefault="00ED0A3B" w:rsidP="002F2907">
      <w:pPr>
        <w:pStyle w:val="Paragraphedeliste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 w:val="24"/>
          <w:szCs w:val="24"/>
        </w:rPr>
      </w:pPr>
    </w:p>
    <w:p w14:paraId="5D34202B" w14:textId="3DAF6482" w:rsidR="002F2907" w:rsidRPr="00ED0A3B" w:rsidRDefault="002F2907" w:rsidP="002F2907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  <w:b/>
          <w:bCs/>
          <w:sz w:val="24"/>
          <w:szCs w:val="24"/>
        </w:rPr>
      </w:pPr>
      <w:r w:rsidRPr="00ED0A3B">
        <w:rPr>
          <w:rFonts w:ascii="Arial" w:hAnsi="Arial" w:cs="Arial"/>
          <w:b/>
          <w:bCs/>
          <w:sz w:val="24"/>
          <w:szCs w:val="24"/>
        </w:rPr>
        <w:t>Pour le mélange 1, vérifier que</w:t>
      </w:r>
      <w:r w:rsidRPr="00ED0A3B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</w:t>
      </w:r>
      <w:r w:rsidRPr="00ED0A3B">
        <w:rPr>
          <w:rFonts w:ascii="Arial" w:hAnsi="Arial" w:cs="Arial"/>
          <w:b/>
          <w:bCs/>
          <w:sz w:val="24"/>
          <w:szCs w:val="24"/>
        </w:rPr>
        <w:t>la valeur de la concentration en quantité de matière des ions [H</w:t>
      </w:r>
      <w:r w:rsidRPr="00ED0A3B">
        <w:rPr>
          <w:rFonts w:ascii="Arial" w:hAnsi="Arial" w:cs="Arial"/>
          <w:b/>
          <w:bCs/>
          <w:sz w:val="24"/>
          <w:szCs w:val="24"/>
          <w:vertAlign w:val="subscript"/>
        </w:rPr>
        <w:t>3</w:t>
      </w:r>
      <w:r w:rsidRPr="00ED0A3B">
        <w:rPr>
          <w:rFonts w:ascii="Arial" w:hAnsi="Arial" w:cs="Arial"/>
          <w:b/>
          <w:bCs/>
          <w:sz w:val="24"/>
          <w:szCs w:val="24"/>
        </w:rPr>
        <w:t>O</w:t>
      </w:r>
      <w:proofErr w:type="gramStart"/>
      <w:r w:rsidRPr="00ED0A3B">
        <w:rPr>
          <w:rFonts w:ascii="Arial" w:hAnsi="Arial" w:cs="Arial"/>
          <w:b/>
          <w:bCs/>
          <w:sz w:val="24"/>
          <w:szCs w:val="24"/>
          <w:vertAlign w:val="superscript"/>
        </w:rPr>
        <w:t>+</w:t>
      </w:r>
      <w:r w:rsidRPr="00ED0A3B">
        <w:rPr>
          <w:rFonts w:ascii="Arial" w:hAnsi="Arial" w:cs="Arial"/>
          <w:b/>
          <w:bCs/>
          <w:sz w:val="24"/>
          <w:szCs w:val="24"/>
        </w:rPr>
        <w:t>]</w:t>
      </w:r>
      <w:r w:rsidRPr="00ED0A3B">
        <w:rPr>
          <w:rFonts w:ascii="Arial" w:hAnsi="Arial" w:cs="Arial"/>
          <w:b/>
          <w:bCs/>
          <w:sz w:val="24"/>
          <w:szCs w:val="24"/>
          <w:vertAlign w:val="subscript"/>
        </w:rPr>
        <w:t>f</w:t>
      </w:r>
      <w:proofErr w:type="gramEnd"/>
      <w:r w:rsidRPr="00ED0A3B">
        <w:rPr>
          <w:rFonts w:ascii="Arial" w:hAnsi="Arial" w:cs="Arial"/>
          <w:b/>
          <w:bCs/>
          <w:sz w:val="24"/>
          <w:szCs w:val="24"/>
        </w:rPr>
        <w:t xml:space="preserve"> et [C</w:t>
      </w:r>
      <w:r w:rsidRPr="00ED0A3B">
        <w:rPr>
          <w:rFonts w:ascii="Arial" w:hAnsi="Arial" w:cs="Arial"/>
          <w:b/>
          <w:bCs/>
          <w:sz w:val="24"/>
          <w:szCs w:val="24"/>
          <w:vertAlign w:val="subscript"/>
        </w:rPr>
        <w:t>3</w:t>
      </w:r>
      <w:r w:rsidRPr="00ED0A3B">
        <w:rPr>
          <w:rFonts w:ascii="Arial" w:hAnsi="Arial" w:cs="Arial"/>
          <w:b/>
          <w:bCs/>
          <w:sz w:val="24"/>
          <w:szCs w:val="24"/>
        </w:rPr>
        <w:t>H</w:t>
      </w:r>
      <w:r w:rsidRPr="00ED0A3B">
        <w:rPr>
          <w:rFonts w:ascii="Arial" w:hAnsi="Arial" w:cs="Arial"/>
          <w:b/>
          <w:bCs/>
          <w:sz w:val="24"/>
          <w:szCs w:val="24"/>
          <w:vertAlign w:val="subscript"/>
        </w:rPr>
        <w:t>7</w:t>
      </w:r>
      <w:r w:rsidRPr="00ED0A3B">
        <w:rPr>
          <w:rFonts w:ascii="Arial" w:hAnsi="Arial" w:cs="Arial"/>
          <w:b/>
          <w:bCs/>
          <w:sz w:val="24"/>
          <w:szCs w:val="24"/>
        </w:rPr>
        <w:t>COO</w:t>
      </w:r>
      <w:proofErr w:type="gramStart"/>
      <w:r w:rsidRPr="00ED0A3B">
        <w:rPr>
          <w:rFonts w:ascii="Arial" w:hAnsi="Arial" w:cs="Arial"/>
          <w:b/>
          <w:bCs/>
          <w:sz w:val="24"/>
          <w:szCs w:val="24"/>
          <w:vertAlign w:val="superscript"/>
        </w:rPr>
        <w:t>–</w:t>
      </w:r>
      <w:r w:rsidRPr="00ED0A3B">
        <w:rPr>
          <w:rFonts w:ascii="Arial" w:hAnsi="Arial" w:cs="Arial"/>
          <w:b/>
          <w:bCs/>
          <w:sz w:val="24"/>
          <w:szCs w:val="24"/>
        </w:rPr>
        <w:t>]</w:t>
      </w:r>
      <w:r w:rsidRPr="00ED0A3B">
        <w:rPr>
          <w:rFonts w:ascii="Arial" w:hAnsi="Arial" w:cs="Arial"/>
          <w:b/>
          <w:bCs/>
          <w:sz w:val="24"/>
          <w:szCs w:val="24"/>
          <w:vertAlign w:val="subscript"/>
        </w:rPr>
        <w:t>f</w:t>
      </w:r>
      <w:proofErr w:type="gramEnd"/>
      <w:r w:rsidRPr="00ED0A3B">
        <w:rPr>
          <w:rFonts w:ascii="Arial" w:hAnsi="Arial" w:cs="Arial"/>
          <w:b/>
          <w:bCs/>
          <w:sz w:val="24"/>
          <w:szCs w:val="24"/>
        </w:rPr>
        <w:t xml:space="preserve"> présents à l’état final est égale à 0,381 mmol·L</w:t>
      </w:r>
      <w:r w:rsidRPr="00ED0A3B">
        <w:rPr>
          <w:rFonts w:ascii="Arial" w:hAnsi="Arial" w:cs="Arial"/>
          <w:b/>
          <w:bCs/>
          <w:sz w:val="24"/>
          <w:szCs w:val="24"/>
          <w:vertAlign w:val="superscript"/>
        </w:rPr>
        <w:t>–1</w:t>
      </w:r>
      <w:r w:rsidRPr="00ED0A3B">
        <w:rPr>
          <w:rFonts w:ascii="Arial" w:hAnsi="Arial" w:cs="Arial"/>
          <w:b/>
          <w:bCs/>
          <w:sz w:val="24"/>
          <w:szCs w:val="24"/>
        </w:rPr>
        <w:t xml:space="preserve">.  </w:t>
      </w:r>
    </w:p>
    <w:p w14:paraId="1221D7D8" w14:textId="790130BF" w:rsidR="002A7AB2" w:rsidRPr="00ED0A3B" w:rsidRDefault="00ED0A3B" w:rsidP="00ED0A3B">
      <w:pPr>
        <w:pStyle w:val="Paragraphedeliste"/>
        <w:autoSpaceDE w:val="0"/>
        <w:autoSpaceDN w:val="0"/>
        <w:adjustRightInd w:val="0"/>
        <w:spacing w:after="0" w:line="240" w:lineRule="auto"/>
        <w:ind w:left="284" w:firstLine="142"/>
        <w:jc w:val="both"/>
        <w:rPr>
          <w:rFonts w:ascii="Arial" w:hAnsi="Arial" w:cs="Arial"/>
          <w:sz w:val="24"/>
          <w:szCs w:val="24"/>
          <w:lang w:val="en-US"/>
        </w:rPr>
      </w:pPr>
      <w:r w:rsidRPr="00ED0A3B">
        <w:rPr>
          <w:rFonts w:ascii="Arial" w:hAnsi="Arial" w:cs="Arial"/>
          <w:sz w:val="24"/>
          <w:szCs w:val="24"/>
          <w:lang w:val="en-US"/>
        </w:rPr>
        <w:t xml:space="preserve">On </w:t>
      </w:r>
      <w:proofErr w:type="gramStart"/>
      <w:r w:rsidRPr="00ED0A3B">
        <w:rPr>
          <w:rFonts w:ascii="Arial" w:hAnsi="Arial" w:cs="Arial"/>
          <w:sz w:val="24"/>
          <w:szCs w:val="24"/>
          <w:lang w:val="en-US"/>
        </w:rPr>
        <w:t>a :</w:t>
      </w:r>
      <w:proofErr w:type="gramEnd"/>
      <w:r w:rsidRPr="00ED0A3B">
        <w:rPr>
          <w:rFonts w:ascii="Arial" w:hAnsi="Arial" w:cs="Arial"/>
          <w:sz w:val="24"/>
          <w:szCs w:val="24"/>
          <w:lang w:val="en-US"/>
        </w:rPr>
        <w:t xml:space="preserve"> [H</w:t>
      </w:r>
      <w:r w:rsidRPr="00ED0A3B">
        <w:rPr>
          <w:rFonts w:ascii="Arial" w:hAnsi="Arial" w:cs="Arial"/>
          <w:sz w:val="24"/>
          <w:szCs w:val="24"/>
          <w:vertAlign w:val="subscript"/>
          <w:lang w:val="en-US"/>
        </w:rPr>
        <w:t>3</w:t>
      </w:r>
      <w:r w:rsidRPr="00ED0A3B">
        <w:rPr>
          <w:rFonts w:ascii="Arial" w:hAnsi="Arial" w:cs="Arial"/>
          <w:sz w:val="24"/>
          <w:szCs w:val="24"/>
          <w:lang w:val="en-US"/>
        </w:rPr>
        <w:t>O</w:t>
      </w:r>
      <w:proofErr w:type="gramStart"/>
      <w:r w:rsidRPr="00ED0A3B">
        <w:rPr>
          <w:rFonts w:ascii="Arial" w:hAnsi="Arial" w:cs="Arial"/>
          <w:sz w:val="24"/>
          <w:szCs w:val="24"/>
          <w:vertAlign w:val="superscript"/>
          <w:lang w:val="en-US"/>
        </w:rPr>
        <w:t>+</w:t>
      </w:r>
      <w:r w:rsidRPr="00ED0A3B">
        <w:rPr>
          <w:rFonts w:ascii="Arial" w:hAnsi="Arial" w:cs="Arial"/>
          <w:sz w:val="24"/>
          <w:szCs w:val="24"/>
          <w:lang w:val="en-US"/>
        </w:rPr>
        <w:t>]</w:t>
      </w:r>
      <w:r w:rsidRPr="00ED0A3B">
        <w:rPr>
          <w:rFonts w:ascii="Arial" w:hAnsi="Arial" w:cs="Arial"/>
          <w:sz w:val="24"/>
          <w:szCs w:val="24"/>
          <w:vertAlign w:val="subscript"/>
          <w:lang w:val="en-US"/>
        </w:rPr>
        <w:t>f</w:t>
      </w:r>
      <w:proofErr w:type="gramEnd"/>
      <w:r w:rsidRPr="00ED0A3B">
        <w:rPr>
          <w:rFonts w:ascii="Arial" w:hAnsi="Arial" w:cs="Arial"/>
          <w:sz w:val="24"/>
          <w:szCs w:val="24"/>
          <w:lang w:val="en-US"/>
        </w:rPr>
        <w:t xml:space="preserve"> = [C</w:t>
      </w:r>
      <w:r w:rsidRPr="00ED0A3B">
        <w:rPr>
          <w:rFonts w:ascii="Arial" w:hAnsi="Arial" w:cs="Arial"/>
          <w:sz w:val="24"/>
          <w:szCs w:val="24"/>
          <w:vertAlign w:val="subscript"/>
          <w:lang w:val="en-US"/>
        </w:rPr>
        <w:t>3</w:t>
      </w:r>
      <w:r w:rsidRPr="00ED0A3B">
        <w:rPr>
          <w:rFonts w:ascii="Arial" w:hAnsi="Arial" w:cs="Arial"/>
          <w:sz w:val="24"/>
          <w:szCs w:val="24"/>
          <w:lang w:val="en-US"/>
        </w:rPr>
        <w:t>H</w:t>
      </w:r>
      <w:r w:rsidRPr="00ED0A3B">
        <w:rPr>
          <w:rFonts w:ascii="Arial" w:hAnsi="Arial" w:cs="Arial"/>
          <w:sz w:val="24"/>
          <w:szCs w:val="24"/>
          <w:vertAlign w:val="subscript"/>
          <w:lang w:val="en-US"/>
        </w:rPr>
        <w:t>7</w:t>
      </w:r>
      <w:r w:rsidRPr="00ED0A3B">
        <w:rPr>
          <w:rFonts w:ascii="Arial" w:hAnsi="Arial" w:cs="Arial"/>
          <w:sz w:val="24"/>
          <w:szCs w:val="24"/>
          <w:lang w:val="en-US"/>
        </w:rPr>
        <w:t>COO</w:t>
      </w:r>
      <w:proofErr w:type="gramStart"/>
      <w:r w:rsidRPr="00ED0A3B">
        <w:rPr>
          <w:rFonts w:ascii="Arial" w:hAnsi="Arial" w:cs="Arial"/>
          <w:sz w:val="24"/>
          <w:szCs w:val="24"/>
          <w:vertAlign w:val="superscript"/>
          <w:lang w:val="en-US"/>
        </w:rPr>
        <w:t>–</w:t>
      </w:r>
      <w:r w:rsidRPr="00ED0A3B">
        <w:rPr>
          <w:rFonts w:ascii="Arial" w:hAnsi="Arial" w:cs="Arial"/>
          <w:sz w:val="24"/>
          <w:szCs w:val="24"/>
          <w:lang w:val="en-US"/>
        </w:rPr>
        <w:t>]</w:t>
      </w:r>
      <w:r w:rsidRPr="00ED0A3B">
        <w:rPr>
          <w:rFonts w:ascii="Arial" w:hAnsi="Arial" w:cs="Arial"/>
          <w:sz w:val="24"/>
          <w:szCs w:val="24"/>
          <w:vertAlign w:val="subscript"/>
          <w:lang w:val="en-US"/>
        </w:rPr>
        <w:t>f</w:t>
      </w:r>
      <w:proofErr w:type="gramEnd"/>
      <w:r w:rsidRPr="00ED0A3B">
        <w:rPr>
          <w:rFonts w:ascii="Arial" w:hAnsi="Arial" w:cs="Arial"/>
          <w:sz w:val="24"/>
          <w:szCs w:val="24"/>
          <w:lang w:val="en-US"/>
        </w:rPr>
        <w:t xml:space="preserve">  </w:t>
      </w:r>
      <w:proofErr w:type="spellStart"/>
      <w:r w:rsidRPr="00ED0A3B">
        <w:rPr>
          <w:rFonts w:ascii="Arial" w:hAnsi="Arial" w:cs="Arial"/>
          <w:sz w:val="24"/>
          <w:szCs w:val="24"/>
          <w:lang w:val="en-US"/>
        </w:rPr>
        <w:t>donc</w:t>
      </w:r>
      <w:proofErr w:type="spellEnd"/>
      <w:r w:rsidR="0085521C" w:rsidRPr="00C26C97">
        <w:rPr>
          <w:rFonts w:ascii="Arial" w:hAnsi="Arial" w:cs="Arial"/>
          <w:position w:val="-18"/>
          <w:sz w:val="24"/>
          <w:szCs w:val="24"/>
        </w:rPr>
        <w:object w:dxaOrig="4400" w:dyaOrig="480" w14:anchorId="34C2E166">
          <v:shape id="_x0000_i1027" type="#_x0000_t75" style="width:219.75pt;height:24.55pt" o:ole="">
            <v:imagedata r:id="rId10" o:title=""/>
          </v:shape>
          <o:OLEObject Type="Embed" ProgID="Equation.DSMT4" ShapeID="_x0000_i1027" DrawAspect="Content" ObjectID="_1834470593" r:id="rId11"/>
        </w:object>
      </w:r>
    </w:p>
    <w:p w14:paraId="29195041" w14:textId="61B77F75" w:rsidR="00ED0A3B" w:rsidRPr="00ED0A3B" w:rsidRDefault="00ED0A3B" w:rsidP="00ED0A3B">
      <w:pPr>
        <w:autoSpaceDE w:val="0"/>
        <w:autoSpaceDN w:val="0"/>
        <w:adjustRightInd w:val="0"/>
        <w:ind w:firstLine="426"/>
        <w:rPr>
          <w:rFonts w:cs="Arial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7B5982C6" wp14:editId="6879EC5E">
            <wp:simplePos x="0" y="0"/>
            <wp:positionH relativeFrom="column">
              <wp:posOffset>3755909</wp:posOffset>
            </wp:positionH>
            <wp:positionV relativeFrom="paragraph">
              <wp:posOffset>20320</wp:posOffset>
            </wp:positionV>
            <wp:extent cx="1949162" cy="535484"/>
            <wp:effectExtent l="19050" t="19050" r="13335" b="17145"/>
            <wp:wrapNone/>
            <wp:docPr id="3213468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34680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162" cy="5354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521C" w:rsidRPr="00ED0A3B">
        <w:rPr>
          <w:rFonts w:cs="Arial"/>
          <w:position w:val="-38"/>
          <w:szCs w:val="24"/>
        </w:rPr>
        <w:object w:dxaOrig="3840" w:dyaOrig="780" w14:anchorId="6B2A508A">
          <v:shape id="_x0000_i1028" type="#_x0000_t75" style="width:191.85pt;height:40.35pt" o:ole="">
            <v:imagedata r:id="rId14" o:title=""/>
          </v:shape>
          <o:OLEObject Type="Embed" ProgID="Equation.DSMT4" ShapeID="_x0000_i1028" DrawAspect="Content" ObjectID="_1834470594" r:id="rId15"/>
        </w:object>
      </w:r>
      <w:r>
        <w:rPr>
          <w:rFonts w:cs="Arial"/>
          <w:szCs w:val="24"/>
        </w:rPr>
        <w:t xml:space="preserve"> </w:t>
      </w:r>
    </w:p>
    <w:p w14:paraId="4DAF775C" w14:textId="237BC7F3" w:rsidR="00ED0A3B" w:rsidRPr="00ED0A3B" w:rsidRDefault="00ED0A3B" w:rsidP="00ED0A3B">
      <w:pPr>
        <w:pStyle w:val="Paragraphedeliste"/>
        <w:autoSpaceDE w:val="0"/>
        <w:autoSpaceDN w:val="0"/>
        <w:adjustRightInd w:val="0"/>
        <w:spacing w:after="0" w:line="240" w:lineRule="auto"/>
        <w:ind w:left="284" w:firstLine="142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ED0A3B">
        <w:rPr>
          <w:rFonts w:ascii="Arial" w:hAnsi="Arial" w:cs="Arial"/>
          <w:sz w:val="24"/>
          <w:szCs w:val="24"/>
          <w:lang w:val="en-US"/>
        </w:rPr>
        <w:t>d’où</w:t>
      </w:r>
      <w:proofErr w:type="spellEnd"/>
      <w:r w:rsidRPr="00ED0A3B">
        <w:rPr>
          <w:rFonts w:ascii="Arial" w:hAnsi="Arial" w:cs="Arial"/>
          <w:sz w:val="24"/>
          <w:szCs w:val="24"/>
          <w:lang w:val="en-US"/>
        </w:rPr>
        <w:t xml:space="preserve">  </w:t>
      </w:r>
      <w:r w:rsidRPr="001508B7">
        <w:rPr>
          <w:rFonts w:ascii="Arial" w:hAnsi="Arial" w:cs="Arial"/>
          <w:position w:val="-28"/>
          <w:sz w:val="24"/>
          <w:szCs w:val="24"/>
        </w:rPr>
        <w:object w:dxaOrig="4140" w:dyaOrig="700" w14:anchorId="2C0818E3">
          <v:shape id="_x0000_i1029" type="#_x0000_t75" style="width:206.85pt;height:35.4pt" o:ole="">
            <v:imagedata r:id="rId16" o:title=""/>
          </v:shape>
          <o:OLEObject Type="Embed" ProgID="Equation.DSMT4" ShapeID="_x0000_i1029" DrawAspect="Content" ObjectID="_1834470595" r:id="rId17"/>
        </w:object>
      </w:r>
      <w:r w:rsidRPr="00ED0A3B">
        <w:rPr>
          <w:rFonts w:ascii="Arial" w:hAnsi="Arial" w:cs="Arial"/>
          <w:sz w:val="24"/>
          <w:szCs w:val="24"/>
          <w:lang w:val="en-US"/>
        </w:rPr>
        <w:t xml:space="preserve">= </w:t>
      </w:r>
      <w:r w:rsidRPr="00ED0A3B">
        <w:rPr>
          <w:rFonts w:ascii="Arial" w:hAnsi="Arial" w:cs="Arial"/>
          <w:b/>
          <w:bCs/>
          <w:sz w:val="24"/>
          <w:szCs w:val="24"/>
          <w:lang w:val="en-US"/>
        </w:rPr>
        <w:t xml:space="preserve">0,381 </w:t>
      </w:r>
      <w:proofErr w:type="spellStart"/>
      <w:r w:rsidRPr="00ED0A3B">
        <w:rPr>
          <w:rFonts w:ascii="Arial" w:hAnsi="Arial" w:cs="Arial"/>
          <w:b/>
          <w:bCs/>
          <w:sz w:val="24"/>
          <w:szCs w:val="24"/>
          <w:lang w:val="en-US"/>
        </w:rPr>
        <w:t>mol</w:t>
      </w:r>
      <w:r w:rsidRPr="00ED0A3B">
        <w:rPr>
          <w:rFonts w:ascii="Cambria Math" w:eastAsia="CambriaMath" w:hAnsi="Cambria Math" w:cs="Cambria Math"/>
          <w:b/>
          <w:bCs/>
          <w:sz w:val="24"/>
          <w:szCs w:val="24"/>
          <w:lang w:val="en-US" w:eastAsia="ja-JP"/>
        </w:rPr>
        <w:t>⋅</w:t>
      </w:r>
      <w:r w:rsidRPr="00ED0A3B">
        <w:rPr>
          <w:rFonts w:ascii="Arial" w:hAnsi="Arial" w:cs="Arial"/>
          <w:b/>
          <w:bCs/>
          <w:sz w:val="24"/>
          <w:szCs w:val="24"/>
          <w:lang w:val="en-US"/>
        </w:rPr>
        <w:t>m</w:t>
      </w:r>
      <w:proofErr w:type="spellEnd"/>
      <w:r w:rsidRPr="00ED0A3B">
        <w:rPr>
          <w:rFonts w:ascii="Arial" w:hAnsi="Arial" w:cs="Arial"/>
          <w:b/>
          <w:bCs/>
          <w:sz w:val="24"/>
          <w:szCs w:val="24"/>
          <w:vertAlign w:val="superscript"/>
          <w:lang w:val="en-US"/>
        </w:rPr>
        <w:t>–3</w:t>
      </w:r>
      <w:r w:rsidRPr="00ED0A3B">
        <w:rPr>
          <w:rFonts w:ascii="Arial" w:hAnsi="Arial" w:cs="Arial"/>
          <w:sz w:val="24"/>
          <w:szCs w:val="24"/>
          <w:lang w:val="en-US"/>
        </w:rPr>
        <w:t xml:space="preserve"> = </w:t>
      </w:r>
      <w:r w:rsidRPr="00ED0A3B">
        <w:rPr>
          <w:rFonts w:ascii="Arial" w:hAnsi="Arial" w:cs="Arial"/>
          <w:b/>
          <w:bCs/>
          <w:sz w:val="24"/>
          <w:szCs w:val="24"/>
          <w:lang w:val="en-US"/>
        </w:rPr>
        <w:t>0,381 mmol</w:t>
      </w:r>
      <w:r w:rsidRPr="00ED0A3B">
        <w:rPr>
          <w:rFonts w:ascii="Cambria Math" w:eastAsia="CambriaMath" w:hAnsi="Cambria Math" w:cs="Cambria Math"/>
          <w:b/>
          <w:bCs/>
          <w:sz w:val="24"/>
          <w:szCs w:val="24"/>
          <w:lang w:val="en-US" w:eastAsia="ja-JP"/>
        </w:rPr>
        <w:t>⋅</w:t>
      </w:r>
      <w:r w:rsidRPr="00ED0A3B">
        <w:rPr>
          <w:rFonts w:ascii="Arial" w:hAnsi="Arial" w:cs="Arial"/>
          <w:b/>
          <w:bCs/>
          <w:sz w:val="24"/>
          <w:szCs w:val="24"/>
          <w:lang w:val="en-US"/>
        </w:rPr>
        <w:t>L</w:t>
      </w:r>
      <w:r w:rsidRPr="00ED0A3B">
        <w:rPr>
          <w:rFonts w:ascii="Arial" w:hAnsi="Arial" w:cs="Arial"/>
          <w:b/>
          <w:bCs/>
          <w:sz w:val="24"/>
          <w:szCs w:val="24"/>
          <w:vertAlign w:val="superscript"/>
          <w:lang w:val="en-US"/>
        </w:rPr>
        <w:t>–1</w:t>
      </w:r>
      <w:r w:rsidRPr="00ED0A3B">
        <w:rPr>
          <w:rFonts w:ascii="Arial" w:hAnsi="Arial" w:cs="Arial"/>
          <w:sz w:val="24"/>
          <w:szCs w:val="24"/>
          <w:lang w:val="en-US"/>
        </w:rPr>
        <w:t>.</w:t>
      </w:r>
    </w:p>
    <w:p w14:paraId="6D1253D5" w14:textId="0CAFA7DF" w:rsidR="00BA0ECB" w:rsidRDefault="00BA0ECB">
      <w:pPr>
        <w:jc w:val="left"/>
        <w:rPr>
          <w:rFonts w:cs="Arial"/>
          <w:szCs w:val="24"/>
          <w:lang w:val="en-US"/>
        </w:rPr>
      </w:pPr>
      <w:r>
        <w:rPr>
          <w:rFonts w:cs="Arial"/>
          <w:szCs w:val="24"/>
          <w:lang w:val="en-US"/>
        </w:rPr>
        <w:br w:type="page"/>
      </w:r>
    </w:p>
    <w:p w14:paraId="106C965D" w14:textId="0FDA39F9" w:rsidR="002A7AB2" w:rsidRPr="00ED0A3B" w:rsidRDefault="002F2907" w:rsidP="002F2907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  <w:b/>
          <w:bCs/>
          <w:sz w:val="24"/>
          <w:szCs w:val="24"/>
        </w:rPr>
      </w:pPr>
      <w:r w:rsidRPr="00ED0A3B">
        <w:rPr>
          <w:rFonts w:ascii="Arial" w:hAnsi="Arial" w:cs="Arial"/>
          <w:b/>
          <w:bCs/>
          <w:sz w:val="24"/>
          <w:szCs w:val="24"/>
        </w:rPr>
        <w:lastRenderedPageBreak/>
        <w:t>Donner</w:t>
      </w:r>
      <w:r w:rsidR="002A7AB2" w:rsidRPr="00ED0A3B">
        <w:rPr>
          <w:rFonts w:ascii="Arial" w:hAnsi="Arial" w:cs="Arial"/>
          <w:b/>
          <w:bCs/>
          <w:sz w:val="24"/>
          <w:szCs w:val="24"/>
        </w:rPr>
        <w:t xml:space="preserve"> l’expression littérale du quotient de réaction </w:t>
      </w:r>
      <w:proofErr w:type="gramStart"/>
      <w:r w:rsidR="002A7AB2" w:rsidRPr="00ED0A3B">
        <w:rPr>
          <w:rFonts w:ascii="Arial" w:hAnsi="Arial" w:cs="Arial"/>
          <w:b/>
          <w:bCs/>
          <w:i/>
          <w:iCs/>
          <w:sz w:val="24"/>
          <w:szCs w:val="24"/>
        </w:rPr>
        <w:t>Q</w:t>
      </w:r>
      <w:r w:rsidR="002A7AB2" w:rsidRPr="00ED0A3B">
        <w:rPr>
          <w:rFonts w:ascii="Arial" w:hAnsi="Arial" w:cs="Arial"/>
          <w:b/>
          <w:bCs/>
          <w:sz w:val="24"/>
          <w:szCs w:val="24"/>
          <w:vertAlign w:val="subscript"/>
        </w:rPr>
        <w:t>r,f</w:t>
      </w:r>
      <w:proofErr w:type="gramEnd"/>
      <w:r w:rsidR="002A7AB2" w:rsidRPr="00ED0A3B">
        <w:rPr>
          <w:rFonts w:ascii="Arial" w:hAnsi="Arial" w:cs="Arial"/>
          <w:b/>
          <w:bCs/>
          <w:sz w:val="24"/>
          <w:szCs w:val="24"/>
        </w:rPr>
        <w:t xml:space="preserve"> à l’état final en fonction des concentrations</w:t>
      </w:r>
      <w:r w:rsidRPr="00ED0A3B">
        <w:rPr>
          <w:rFonts w:ascii="Arial" w:hAnsi="Arial" w:cs="Arial"/>
          <w:b/>
          <w:bCs/>
          <w:sz w:val="24"/>
          <w:szCs w:val="24"/>
        </w:rPr>
        <w:t xml:space="preserve"> en quantité de matière</w:t>
      </w:r>
      <w:r w:rsidR="002A7AB2" w:rsidRPr="00ED0A3B">
        <w:rPr>
          <w:rFonts w:ascii="Arial" w:hAnsi="Arial" w:cs="Arial"/>
          <w:b/>
          <w:bCs/>
          <w:sz w:val="24"/>
          <w:szCs w:val="24"/>
        </w:rPr>
        <w:t xml:space="preserve"> [C</w:t>
      </w:r>
      <w:r w:rsidR="002A7AB2" w:rsidRPr="00ED0A3B">
        <w:rPr>
          <w:rFonts w:ascii="Arial" w:hAnsi="Arial" w:cs="Arial"/>
          <w:b/>
          <w:bCs/>
          <w:sz w:val="24"/>
          <w:szCs w:val="24"/>
          <w:vertAlign w:val="subscript"/>
        </w:rPr>
        <w:t>3</w:t>
      </w:r>
      <w:r w:rsidR="002A7AB2" w:rsidRPr="00ED0A3B">
        <w:rPr>
          <w:rFonts w:ascii="Arial" w:hAnsi="Arial" w:cs="Arial"/>
          <w:b/>
          <w:bCs/>
          <w:sz w:val="24"/>
          <w:szCs w:val="24"/>
        </w:rPr>
        <w:t>H</w:t>
      </w:r>
      <w:r w:rsidR="002A7AB2" w:rsidRPr="00ED0A3B">
        <w:rPr>
          <w:rFonts w:ascii="Arial" w:hAnsi="Arial" w:cs="Arial"/>
          <w:b/>
          <w:bCs/>
          <w:sz w:val="24"/>
          <w:szCs w:val="24"/>
          <w:vertAlign w:val="subscript"/>
        </w:rPr>
        <w:t>7</w:t>
      </w:r>
      <w:proofErr w:type="gramStart"/>
      <w:r w:rsidR="002A7AB2" w:rsidRPr="00ED0A3B">
        <w:rPr>
          <w:rFonts w:ascii="Arial" w:hAnsi="Arial" w:cs="Arial"/>
          <w:b/>
          <w:bCs/>
          <w:sz w:val="24"/>
          <w:szCs w:val="24"/>
        </w:rPr>
        <w:t>CO</w:t>
      </w:r>
      <w:r w:rsidRPr="00ED0A3B">
        <w:rPr>
          <w:rFonts w:ascii="Arial" w:hAnsi="Arial" w:cs="Arial"/>
          <w:b/>
          <w:bCs/>
          <w:sz w:val="24"/>
          <w:szCs w:val="24"/>
        </w:rPr>
        <w:t>O</w:t>
      </w:r>
      <w:r w:rsidR="002A7AB2" w:rsidRPr="00ED0A3B">
        <w:rPr>
          <w:rFonts w:ascii="Arial" w:hAnsi="Arial" w:cs="Arial"/>
          <w:b/>
          <w:bCs/>
          <w:sz w:val="24"/>
          <w:szCs w:val="24"/>
        </w:rPr>
        <w:t>H]</w:t>
      </w:r>
      <w:r w:rsidR="002A7AB2" w:rsidRPr="00ED0A3B">
        <w:rPr>
          <w:rFonts w:ascii="Arial" w:hAnsi="Arial" w:cs="Arial"/>
          <w:b/>
          <w:bCs/>
          <w:sz w:val="24"/>
          <w:szCs w:val="24"/>
          <w:vertAlign w:val="subscript"/>
        </w:rPr>
        <w:t>f</w:t>
      </w:r>
      <w:proofErr w:type="gramEnd"/>
      <w:r w:rsidR="002A7AB2" w:rsidRPr="00ED0A3B">
        <w:rPr>
          <w:rFonts w:ascii="Arial" w:hAnsi="Arial" w:cs="Arial"/>
          <w:b/>
          <w:bCs/>
          <w:sz w:val="24"/>
          <w:szCs w:val="24"/>
        </w:rPr>
        <w:t>, [H</w:t>
      </w:r>
      <w:r w:rsidR="002A7AB2" w:rsidRPr="00ED0A3B">
        <w:rPr>
          <w:rFonts w:ascii="Arial" w:hAnsi="Arial" w:cs="Arial"/>
          <w:b/>
          <w:bCs/>
          <w:sz w:val="24"/>
          <w:szCs w:val="24"/>
          <w:vertAlign w:val="subscript"/>
        </w:rPr>
        <w:t>3</w:t>
      </w:r>
      <w:r w:rsidR="002A7AB2" w:rsidRPr="00ED0A3B">
        <w:rPr>
          <w:rFonts w:ascii="Arial" w:hAnsi="Arial" w:cs="Arial"/>
          <w:b/>
          <w:bCs/>
          <w:sz w:val="24"/>
          <w:szCs w:val="24"/>
        </w:rPr>
        <w:t>O</w:t>
      </w:r>
      <w:proofErr w:type="gramStart"/>
      <w:r w:rsidR="002A7AB2" w:rsidRPr="00ED0A3B">
        <w:rPr>
          <w:rFonts w:ascii="Arial" w:hAnsi="Arial" w:cs="Arial"/>
          <w:b/>
          <w:bCs/>
          <w:sz w:val="24"/>
          <w:szCs w:val="24"/>
          <w:vertAlign w:val="superscript"/>
        </w:rPr>
        <w:t>+</w:t>
      </w:r>
      <w:r w:rsidR="002A7AB2" w:rsidRPr="00ED0A3B">
        <w:rPr>
          <w:rFonts w:ascii="Arial" w:hAnsi="Arial" w:cs="Arial"/>
          <w:b/>
          <w:bCs/>
          <w:sz w:val="24"/>
          <w:szCs w:val="24"/>
        </w:rPr>
        <w:t>]</w:t>
      </w:r>
      <w:r w:rsidR="002A7AB2" w:rsidRPr="00ED0A3B">
        <w:rPr>
          <w:rFonts w:ascii="Arial" w:hAnsi="Arial" w:cs="Arial"/>
          <w:b/>
          <w:bCs/>
          <w:sz w:val="24"/>
          <w:szCs w:val="24"/>
          <w:vertAlign w:val="subscript"/>
        </w:rPr>
        <w:t>f</w:t>
      </w:r>
      <w:proofErr w:type="gramEnd"/>
      <w:r w:rsidR="002A7AB2" w:rsidRPr="00ED0A3B">
        <w:rPr>
          <w:rFonts w:ascii="Arial" w:hAnsi="Arial" w:cs="Arial"/>
          <w:b/>
          <w:bCs/>
          <w:sz w:val="24"/>
          <w:szCs w:val="24"/>
        </w:rPr>
        <w:t>, [C</w:t>
      </w:r>
      <w:r w:rsidR="002A7AB2" w:rsidRPr="00ED0A3B">
        <w:rPr>
          <w:rFonts w:ascii="Arial" w:hAnsi="Arial" w:cs="Arial"/>
          <w:b/>
          <w:bCs/>
          <w:sz w:val="24"/>
          <w:szCs w:val="24"/>
          <w:vertAlign w:val="subscript"/>
        </w:rPr>
        <w:t>3</w:t>
      </w:r>
      <w:r w:rsidR="002A7AB2" w:rsidRPr="00ED0A3B">
        <w:rPr>
          <w:rFonts w:ascii="Arial" w:hAnsi="Arial" w:cs="Arial"/>
          <w:b/>
          <w:bCs/>
          <w:sz w:val="24"/>
          <w:szCs w:val="24"/>
        </w:rPr>
        <w:t>H</w:t>
      </w:r>
      <w:r w:rsidR="002A7AB2" w:rsidRPr="00ED0A3B">
        <w:rPr>
          <w:rFonts w:ascii="Arial" w:hAnsi="Arial" w:cs="Arial"/>
          <w:b/>
          <w:bCs/>
          <w:sz w:val="24"/>
          <w:szCs w:val="24"/>
          <w:vertAlign w:val="subscript"/>
        </w:rPr>
        <w:t>7</w:t>
      </w:r>
      <w:r w:rsidR="002A7AB2" w:rsidRPr="00ED0A3B">
        <w:rPr>
          <w:rFonts w:ascii="Arial" w:hAnsi="Arial" w:cs="Arial"/>
          <w:b/>
          <w:bCs/>
          <w:sz w:val="24"/>
          <w:szCs w:val="24"/>
        </w:rPr>
        <w:t>CO</w:t>
      </w:r>
      <w:r w:rsidRPr="00ED0A3B">
        <w:rPr>
          <w:rFonts w:ascii="Arial" w:hAnsi="Arial" w:cs="Arial"/>
          <w:b/>
          <w:bCs/>
          <w:sz w:val="24"/>
          <w:szCs w:val="24"/>
        </w:rPr>
        <w:t>O</w:t>
      </w:r>
      <w:proofErr w:type="gramStart"/>
      <w:r w:rsidR="002A7AB2" w:rsidRPr="00ED0A3B">
        <w:rPr>
          <w:rFonts w:ascii="Arial" w:hAnsi="Arial" w:cs="Arial"/>
          <w:b/>
          <w:bCs/>
          <w:sz w:val="24"/>
          <w:szCs w:val="24"/>
          <w:vertAlign w:val="superscript"/>
        </w:rPr>
        <w:t>–</w:t>
      </w:r>
      <w:r w:rsidR="002A7AB2" w:rsidRPr="00ED0A3B">
        <w:rPr>
          <w:rFonts w:ascii="Arial" w:hAnsi="Arial" w:cs="Arial"/>
          <w:b/>
          <w:bCs/>
          <w:sz w:val="24"/>
          <w:szCs w:val="24"/>
        </w:rPr>
        <w:t>]</w:t>
      </w:r>
      <w:r w:rsidR="002A7AB2" w:rsidRPr="00ED0A3B">
        <w:rPr>
          <w:rFonts w:ascii="Arial" w:hAnsi="Arial" w:cs="Arial"/>
          <w:b/>
          <w:bCs/>
          <w:sz w:val="24"/>
          <w:szCs w:val="24"/>
          <w:vertAlign w:val="subscript"/>
        </w:rPr>
        <w:t>f</w:t>
      </w:r>
      <w:proofErr w:type="gramEnd"/>
      <w:r w:rsidR="002A7AB2" w:rsidRPr="00ED0A3B">
        <w:rPr>
          <w:rFonts w:ascii="Arial" w:hAnsi="Arial" w:cs="Arial"/>
          <w:b/>
          <w:bCs/>
          <w:sz w:val="24"/>
          <w:szCs w:val="24"/>
        </w:rPr>
        <w:t xml:space="preserve"> et </w:t>
      </w:r>
      <w:r w:rsidR="002A7AB2" w:rsidRPr="00BA0ECB">
        <w:rPr>
          <w:rFonts w:ascii="Arial" w:hAnsi="Arial" w:cs="Arial"/>
          <w:b/>
          <w:bCs/>
          <w:i/>
          <w:iCs/>
          <w:sz w:val="24"/>
          <w:szCs w:val="24"/>
        </w:rPr>
        <w:t>c</w:t>
      </w:r>
      <w:r w:rsidR="002A7AB2" w:rsidRPr="00ED0A3B">
        <w:rPr>
          <w:rFonts w:ascii="Arial" w:hAnsi="Arial" w:cs="Arial"/>
          <w:b/>
          <w:bCs/>
          <w:sz w:val="24"/>
          <w:szCs w:val="24"/>
          <w:vertAlign w:val="superscript"/>
        </w:rPr>
        <w:t>0</w:t>
      </w:r>
      <w:r w:rsidRPr="00ED0A3B">
        <w:rPr>
          <w:rFonts w:ascii="Arial" w:hAnsi="Arial" w:cs="Arial"/>
          <w:b/>
          <w:bCs/>
          <w:sz w:val="24"/>
          <w:szCs w:val="24"/>
        </w:rPr>
        <w:t xml:space="preserve"> pour le mélange 1</w:t>
      </w:r>
      <w:r w:rsidR="00ED0A3B">
        <w:rPr>
          <w:rFonts w:ascii="Arial" w:hAnsi="Arial" w:cs="Arial"/>
          <w:b/>
          <w:bCs/>
          <w:sz w:val="24"/>
          <w:szCs w:val="24"/>
        </w:rPr>
        <w:t xml:space="preserve"> </w:t>
      </w:r>
      <w:r w:rsidRPr="00ED0A3B">
        <w:rPr>
          <w:rFonts w:ascii="Arial" w:hAnsi="Arial" w:cs="Arial"/>
          <w:b/>
          <w:bCs/>
          <w:sz w:val="24"/>
          <w:szCs w:val="24"/>
        </w:rPr>
        <w:t>puis calculer sa valeur. Commenter</w:t>
      </w:r>
      <w:r w:rsidR="002A7AB2" w:rsidRPr="00ED0A3B">
        <w:rPr>
          <w:rFonts w:ascii="Arial" w:hAnsi="Arial" w:cs="Arial"/>
          <w:b/>
          <w:bCs/>
          <w:sz w:val="24"/>
          <w:szCs w:val="24"/>
        </w:rPr>
        <w:t>.</w:t>
      </w:r>
    </w:p>
    <w:p w14:paraId="2D289B03" w14:textId="75DCC757" w:rsidR="002F2907" w:rsidRDefault="00ED0A3B" w:rsidP="002F2907">
      <w:pPr>
        <w:pStyle w:val="Paragraphedeliste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72532E">
        <w:rPr>
          <w:rFonts w:ascii="Arial" w:hAnsi="Arial" w:cs="Arial"/>
          <w:position w:val="-60"/>
          <w:sz w:val="24"/>
          <w:szCs w:val="24"/>
        </w:rPr>
        <w:object w:dxaOrig="6020" w:dyaOrig="1380" w14:anchorId="1610C03C">
          <v:shape id="_x0000_i1030" type="#_x0000_t75" style="width:301.3pt;height:69.1pt" o:ole="">
            <v:imagedata r:id="rId18" o:title=""/>
          </v:shape>
          <o:OLEObject Type="Embed" ProgID="Equation.DSMT4" ShapeID="_x0000_i1030" DrawAspect="Content" ObjectID="_1834470596" r:id="rId19"/>
        </w:object>
      </w:r>
    </w:p>
    <w:p w14:paraId="0E88D085" w14:textId="46AAE93F" w:rsidR="00083829" w:rsidRDefault="00083829" w:rsidP="002F2907">
      <w:pPr>
        <w:pStyle w:val="Paragraphedeliste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7F545C6" wp14:editId="286DB8CD">
            <wp:simplePos x="0" y="0"/>
            <wp:positionH relativeFrom="column">
              <wp:posOffset>3421841</wp:posOffset>
            </wp:positionH>
            <wp:positionV relativeFrom="paragraph">
              <wp:posOffset>18761</wp:posOffset>
            </wp:positionV>
            <wp:extent cx="1543083" cy="565050"/>
            <wp:effectExtent l="19050" t="19050" r="19050" b="26035"/>
            <wp:wrapNone/>
            <wp:docPr id="14820366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03664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651" cy="5667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8B258F" w14:textId="0841EE81" w:rsidR="00083829" w:rsidRDefault="00083829" w:rsidP="002F2907">
      <w:pPr>
        <w:pStyle w:val="Paragraphedeliste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2A2CF4">
        <w:rPr>
          <w:rFonts w:ascii="Arial" w:hAnsi="Arial" w:cs="Arial"/>
          <w:position w:val="-28"/>
          <w:sz w:val="24"/>
          <w:szCs w:val="24"/>
        </w:rPr>
        <w:object w:dxaOrig="3260" w:dyaOrig="700" w14:anchorId="3D2CC00F">
          <v:shape id="_x0000_i1031" type="#_x0000_t75" style="width:162.75pt;height:35.4pt" o:ole="">
            <v:imagedata r:id="rId22" o:title=""/>
          </v:shape>
          <o:OLEObject Type="Embed" ProgID="Equation.DSMT4" ShapeID="_x0000_i1031" DrawAspect="Content" ObjectID="_1834470597" r:id="rId23"/>
        </w:object>
      </w:r>
      <w:r>
        <w:rPr>
          <w:rFonts w:ascii="Arial" w:hAnsi="Arial" w:cs="Arial"/>
          <w:sz w:val="24"/>
          <w:szCs w:val="24"/>
        </w:rPr>
        <w:t xml:space="preserve">= </w:t>
      </w:r>
      <w:r w:rsidRPr="00520EE4">
        <w:rPr>
          <w:rFonts w:ascii="Arial" w:hAnsi="Arial" w:cs="Arial"/>
          <w:b/>
          <w:bCs/>
          <w:sz w:val="24"/>
          <w:szCs w:val="24"/>
        </w:rPr>
        <w:t>1,51×10</w:t>
      </w:r>
      <w:r w:rsidRPr="00520EE4">
        <w:rPr>
          <w:rFonts w:ascii="Arial" w:hAnsi="Arial" w:cs="Arial"/>
          <w:b/>
          <w:bCs/>
          <w:sz w:val="24"/>
          <w:szCs w:val="24"/>
          <w:vertAlign w:val="superscript"/>
        </w:rPr>
        <w:t>–5</w:t>
      </w:r>
      <w:r>
        <w:rPr>
          <w:rFonts w:ascii="Arial" w:hAnsi="Arial" w:cs="Arial"/>
          <w:sz w:val="24"/>
          <w:szCs w:val="24"/>
        </w:rPr>
        <w:t>.</w:t>
      </w:r>
    </w:p>
    <w:p w14:paraId="5085B3A6" w14:textId="0DF28EB1" w:rsidR="00ED0A3B" w:rsidRDefault="002F2C89" w:rsidP="002F2907">
      <w:pPr>
        <w:pStyle w:val="Paragraphedeliste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Les trois valeurs de </w:t>
      </w:r>
      <w:r w:rsidRPr="002F2C89">
        <w:rPr>
          <w:rFonts w:ascii="Arial" w:hAnsi="Arial" w:cs="Arial"/>
          <w:i/>
          <w:iCs/>
          <w:sz w:val="24"/>
          <w:szCs w:val="24"/>
        </w:rPr>
        <w:t>Q</w:t>
      </w:r>
      <w:r w:rsidRPr="002F2C89">
        <w:rPr>
          <w:rFonts w:ascii="Arial" w:hAnsi="Arial" w:cs="Arial"/>
          <w:sz w:val="24"/>
          <w:szCs w:val="24"/>
          <w:vertAlign w:val="subscript"/>
        </w:rPr>
        <w:t>rf</w:t>
      </w:r>
      <w:r>
        <w:rPr>
          <w:rFonts w:ascii="Arial" w:hAnsi="Arial" w:cs="Arial"/>
          <w:sz w:val="24"/>
          <w:szCs w:val="24"/>
        </w:rPr>
        <w:t xml:space="preserve"> sont égales. Le quotient de réaction dans l’état final ne dépend pas de l’état initial du système chimique.</w:t>
      </w:r>
    </w:p>
    <w:p w14:paraId="5C9E533F" w14:textId="0155B6AD" w:rsidR="002F2907" w:rsidRDefault="002F2907" w:rsidP="00BA0ECB">
      <w:pPr>
        <w:autoSpaceDE w:val="0"/>
        <w:autoSpaceDN w:val="0"/>
        <w:adjustRightInd w:val="0"/>
        <w:rPr>
          <w:b/>
          <w:bCs/>
        </w:rPr>
      </w:pPr>
      <w:r w:rsidRPr="002F2907">
        <w:rPr>
          <w:b/>
          <w:bCs/>
        </w:rPr>
        <w:t>Calcul du taux d’avancement de la réaction mettant en jeu la transformation de</w:t>
      </w:r>
      <w:r w:rsidR="00BA0ECB">
        <w:rPr>
          <w:b/>
          <w:bCs/>
        </w:rPr>
        <w:t xml:space="preserve"> </w:t>
      </w:r>
      <w:r w:rsidRPr="002F2907">
        <w:rPr>
          <w:b/>
          <w:bCs/>
        </w:rPr>
        <w:t>l’acide butanoïque avec l’eau dans le cas général.</w:t>
      </w:r>
    </w:p>
    <w:p w14:paraId="26F7E019" w14:textId="742A4131" w:rsidR="00024E3D" w:rsidRDefault="00024E3D" w:rsidP="00BA0ECB">
      <w:pPr>
        <w:autoSpaceDE w:val="0"/>
        <w:autoSpaceDN w:val="0"/>
        <w:adjustRightInd w:val="0"/>
        <w:rPr>
          <w:b/>
          <w:bCs/>
        </w:rPr>
      </w:pPr>
      <w:r w:rsidRPr="00024E3D">
        <w:rPr>
          <w:b/>
          <w:bCs/>
        </w:rPr>
        <w:t xml:space="preserve">On considère un volume </w:t>
      </w:r>
      <w:r w:rsidRPr="00024E3D">
        <w:rPr>
          <w:b/>
          <w:bCs/>
          <w:i/>
          <w:iCs/>
        </w:rPr>
        <w:t>V</w:t>
      </w:r>
      <w:r w:rsidRPr="00024E3D">
        <w:rPr>
          <w:b/>
          <w:bCs/>
        </w:rPr>
        <w:t xml:space="preserve"> de valeur égale à 1,00 L d’une solution d’acide </w:t>
      </w:r>
      <w:proofErr w:type="spellStart"/>
      <w:r w:rsidRPr="00024E3D">
        <w:rPr>
          <w:b/>
          <w:bCs/>
        </w:rPr>
        <w:t>butanoïque</w:t>
      </w:r>
      <w:proofErr w:type="spellEnd"/>
      <w:r>
        <w:rPr>
          <w:b/>
          <w:bCs/>
        </w:rPr>
        <w:t xml:space="preserve"> </w:t>
      </w:r>
      <w:r w:rsidRPr="00024E3D">
        <w:rPr>
          <w:b/>
          <w:bCs/>
        </w:rPr>
        <w:t xml:space="preserve">de concentration en quantité de matière </w:t>
      </w:r>
      <w:r w:rsidRPr="00024E3D">
        <w:rPr>
          <w:b/>
          <w:bCs/>
          <w:i/>
          <w:iCs/>
        </w:rPr>
        <w:t>C</w:t>
      </w:r>
      <w:r w:rsidRPr="00024E3D">
        <w:rPr>
          <w:b/>
          <w:bCs/>
        </w:rPr>
        <w:t xml:space="preserve"> de valeur égale à 1,0×10</w:t>
      </w:r>
      <w:r w:rsidRPr="00024E3D">
        <w:rPr>
          <w:b/>
          <w:bCs/>
          <w:vertAlign w:val="superscript"/>
        </w:rPr>
        <w:t>–3</w:t>
      </w:r>
      <w:r>
        <w:rPr>
          <w:b/>
          <w:bCs/>
        </w:rPr>
        <w:t xml:space="preserve"> </w:t>
      </w:r>
      <w:r w:rsidRPr="00024E3D">
        <w:rPr>
          <w:b/>
          <w:bCs/>
        </w:rPr>
        <w:t>mol·L</w:t>
      </w:r>
      <w:r w:rsidRPr="00024E3D">
        <w:rPr>
          <w:b/>
          <w:bCs/>
          <w:vertAlign w:val="superscript"/>
        </w:rPr>
        <w:t>–1</w:t>
      </w:r>
      <w:r w:rsidRPr="00024E3D">
        <w:rPr>
          <w:b/>
          <w:bCs/>
        </w:rPr>
        <w:t>à 25 °C.</w:t>
      </w:r>
    </w:p>
    <w:p w14:paraId="0085C0A2" w14:textId="66A9ED5F" w:rsidR="002F2907" w:rsidRPr="002F2907" w:rsidRDefault="002F2907" w:rsidP="002F2907">
      <w:pPr>
        <w:numPr>
          <w:ilvl w:val="0"/>
          <w:numId w:val="3"/>
        </w:numPr>
        <w:autoSpaceDE w:val="0"/>
        <w:autoSpaceDN w:val="0"/>
        <w:adjustRightInd w:val="0"/>
        <w:ind w:left="426" w:hanging="426"/>
        <w:rPr>
          <w:b/>
          <w:bCs/>
        </w:rPr>
      </w:pPr>
      <w:r w:rsidRPr="002F2907">
        <w:rPr>
          <w:b/>
          <w:bCs/>
        </w:rPr>
        <w:t xml:space="preserve">Établir que la constante d’équilibre </w:t>
      </w:r>
      <w:r w:rsidRPr="002F2907">
        <w:rPr>
          <w:b/>
          <w:bCs/>
          <w:i/>
          <w:iCs/>
        </w:rPr>
        <w:t xml:space="preserve">Ka </w:t>
      </w:r>
      <w:r w:rsidRPr="002F2907">
        <w:rPr>
          <w:b/>
          <w:bCs/>
        </w:rPr>
        <w:t>de la réaction mettant en jeu la</w:t>
      </w:r>
      <w:r w:rsidRPr="00363FD9">
        <w:rPr>
          <w:b/>
          <w:bCs/>
        </w:rPr>
        <w:t xml:space="preserve"> </w:t>
      </w:r>
      <w:r w:rsidRPr="002F2907">
        <w:rPr>
          <w:b/>
          <w:bCs/>
        </w:rPr>
        <w:t>transformation de l’acide butanoïque avec l’eau a pour expression :</w:t>
      </w:r>
      <w:r w:rsidR="00BA0ECB" w:rsidRPr="00BA0ECB">
        <w:rPr>
          <w:i/>
          <w:iCs/>
        </w:rPr>
        <w:t xml:space="preserve"> </w:t>
      </w:r>
      <w:r w:rsidR="00BA0ECB" w:rsidRPr="007869D2">
        <w:rPr>
          <w:i/>
          <w:iCs/>
          <w:position w:val="-56"/>
        </w:rPr>
        <w:object w:dxaOrig="1880" w:dyaOrig="1280" w14:anchorId="0018D000">
          <v:shape id="_x0000_i1032" type="#_x0000_t75" style="width:94.05pt;height:63.7pt" o:ole="">
            <v:imagedata r:id="rId24" o:title=""/>
          </v:shape>
          <o:OLEObject Type="Embed" ProgID="Equation.DSMT4" ShapeID="_x0000_i1032" DrawAspect="Content" ObjectID="_1834470598" r:id="rId25"/>
        </w:object>
      </w:r>
    </w:p>
    <w:p w14:paraId="263BBEC0" w14:textId="0C84EAB6" w:rsidR="002F2907" w:rsidRDefault="002F2C89" w:rsidP="002F2C89">
      <w:pPr>
        <w:autoSpaceDE w:val="0"/>
        <w:autoSpaceDN w:val="0"/>
        <w:adjustRightInd w:val="0"/>
        <w:ind w:firstLine="426"/>
        <w:rPr>
          <w:rFonts w:cs="Arial"/>
          <w:szCs w:val="24"/>
          <w:vertAlign w:val="subscript"/>
        </w:rPr>
      </w:pPr>
      <w:r w:rsidRPr="002F2C89">
        <w:rPr>
          <w:rFonts w:cs="Arial"/>
          <w:szCs w:val="24"/>
        </w:rPr>
        <w:t>C</w:t>
      </w:r>
      <w:r w:rsidRPr="002F2C89">
        <w:rPr>
          <w:rFonts w:cs="Arial"/>
          <w:szCs w:val="24"/>
          <w:vertAlign w:val="subscript"/>
        </w:rPr>
        <w:t>3</w:t>
      </w:r>
      <w:r w:rsidRPr="002F2C89">
        <w:rPr>
          <w:rFonts w:cs="Arial"/>
          <w:szCs w:val="24"/>
        </w:rPr>
        <w:t>H</w:t>
      </w:r>
      <w:r w:rsidRPr="002F2C89">
        <w:rPr>
          <w:rFonts w:cs="Arial"/>
          <w:szCs w:val="24"/>
          <w:vertAlign w:val="subscript"/>
        </w:rPr>
        <w:t>7</w:t>
      </w:r>
      <w:proofErr w:type="gramStart"/>
      <w:r w:rsidRPr="002F2C89">
        <w:rPr>
          <w:rFonts w:cs="Arial"/>
          <w:szCs w:val="24"/>
        </w:rPr>
        <w:t>COOH</w:t>
      </w:r>
      <w:r w:rsidRPr="002F2C89">
        <w:rPr>
          <w:rFonts w:cs="Arial"/>
          <w:szCs w:val="24"/>
          <w:vertAlign w:val="subscript"/>
        </w:rPr>
        <w:t>(aq)</w:t>
      </w:r>
      <w:r w:rsidRPr="002F2C89">
        <w:rPr>
          <w:rFonts w:cs="Arial"/>
          <w:szCs w:val="24"/>
        </w:rPr>
        <w:t xml:space="preserve">  +</w:t>
      </w:r>
      <w:proofErr w:type="gramEnd"/>
      <w:r w:rsidRPr="002F2C89">
        <w:rPr>
          <w:rFonts w:cs="Arial"/>
          <w:szCs w:val="24"/>
        </w:rPr>
        <w:t xml:space="preserve">  H</w:t>
      </w:r>
      <w:r w:rsidRPr="002F2C89">
        <w:rPr>
          <w:rFonts w:cs="Arial"/>
          <w:szCs w:val="24"/>
          <w:vertAlign w:val="subscript"/>
        </w:rPr>
        <w:t>2</w:t>
      </w:r>
      <w:r w:rsidRPr="002F2C89">
        <w:rPr>
          <w:rFonts w:cs="Arial"/>
          <w:szCs w:val="24"/>
        </w:rPr>
        <w:t>O</w:t>
      </w:r>
      <w:r w:rsidRPr="002F2C89">
        <w:rPr>
          <w:rFonts w:cs="Arial"/>
          <w:szCs w:val="24"/>
          <w:vertAlign w:val="subscript"/>
        </w:rPr>
        <w:t>(</w:t>
      </w:r>
      <w:r w:rsidRPr="002F2C89">
        <w:rPr>
          <w:rFonts w:ascii="Script MT Bold" w:hAnsi="Script MT Bold" w:cs="Arial"/>
          <w:bCs/>
          <w:szCs w:val="24"/>
          <w:vertAlign w:val="subscript"/>
        </w:rPr>
        <w:t>l</w:t>
      </w:r>
      <w:r w:rsidRPr="002F2C89">
        <w:rPr>
          <w:rFonts w:cs="Arial"/>
          <w:szCs w:val="24"/>
          <w:vertAlign w:val="subscript"/>
        </w:rPr>
        <w:t>)</w:t>
      </w:r>
      <w:r w:rsidRPr="002F2C89">
        <w:rPr>
          <w:rFonts w:cs="Arial"/>
          <w:szCs w:val="24"/>
        </w:rPr>
        <w:t xml:space="preserve">     </w:t>
      </w:r>
      <w:r w:rsidRPr="002F2C89">
        <w:rPr>
          <w:rFonts w:ascii="CambriaMath" w:eastAsia="CambriaMath" w:cs="CambriaMath" w:hint="eastAsia"/>
          <w:szCs w:val="24"/>
        </w:rPr>
        <w:t>⇄</w:t>
      </w:r>
      <w:r w:rsidRPr="002F2C89">
        <w:rPr>
          <w:rFonts w:ascii="CambriaMath" w:eastAsia="CambriaMath" w:cs="CambriaMath"/>
          <w:szCs w:val="24"/>
        </w:rPr>
        <w:t xml:space="preserve">   </w:t>
      </w:r>
      <w:r w:rsidRPr="002F2C89">
        <w:rPr>
          <w:rFonts w:cs="Arial"/>
          <w:szCs w:val="24"/>
        </w:rPr>
        <w:t>C</w:t>
      </w:r>
      <w:r w:rsidRPr="002F2C89">
        <w:rPr>
          <w:rFonts w:cs="Arial"/>
          <w:szCs w:val="24"/>
          <w:vertAlign w:val="subscript"/>
        </w:rPr>
        <w:t>3</w:t>
      </w:r>
      <w:r w:rsidRPr="002F2C89">
        <w:rPr>
          <w:rFonts w:cs="Arial"/>
          <w:szCs w:val="24"/>
        </w:rPr>
        <w:t>H</w:t>
      </w:r>
      <w:r w:rsidRPr="002F2C89">
        <w:rPr>
          <w:rFonts w:cs="Arial"/>
          <w:szCs w:val="24"/>
          <w:vertAlign w:val="subscript"/>
        </w:rPr>
        <w:t>7</w:t>
      </w:r>
      <w:r w:rsidRPr="002F2C89">
        <w:rPr>
          <w:rFonts w:cs="Arial"/>
          <w:szCs w:val="24"/>
        </w:rPr>
        <w:t>COO</w:t>
      </w:r>
      <w:r w:rsidRPr="002F2C89">
        <w:rPr>
          <w:rFonts w:cs="Arial"/>
          <w:szCs w:val="24"/>
          <w:vertAlign w:val="superscript"/>
        </w:rPr>
        <w:t>–</w:t>
      </w:r>
      <w:r w:rsidRPr="002F2C89">
        <w:rPr>
          <w:rFonts w:cs="Arial"/>
          <w:szCs w:val="24"/>
          <w:vertAlign w:val="subscript"/>
        </w:rPr>
        <w:t>(aq)</w:t>
      </w:r>
      <w:r w:rsidRPr="002F2C89">
        <w:rPr>
          <w:rFonts w:cs="Arial"/>
          <w:szCs w:val="24"/>
        </w:rPr>
        <w:t xml:space="preserve"> + H</w:t>
      </w:r>
      <w:r w:rsidRPr="002F2C89">
        <w:rPr>
          <w:rFonts w:cs="Arial"/>
          <w:szCs w:val="24"/>
          <w:vertAlign w:val="subscript"/>
        </w:rPr>
        <w:t>3</w:t>
      </w:r>
      <w:r w:rsidRPr="002F2C89">
        <w:rPr>
          <w:rFonts w:cs="Arial"/>
          <w:szCs w:val="24"/>
        </w:rPr>
        <w:t>O</w:t>
      </w:r>
      <w:r w:rsidRPr="002F2C89">
        <w:rPr>
          <w:rFonts w:cs="Arial"/>
          <w:szCs w:val="24"/>
          <w:vertAlign w:val="superscript"/>
        </w:rPr>
        <w:t>+</w:t>
      </w:r>
      <w:r w:rsidRPr="002F2C89">
        <w:rPr>
          <w:rFonts w:cs="Arial"/>
          <w:szCs w:val="24"/>
          <w:vertAlign w:val="subscript"/>
        </w:rPr>
        <w:t>(aq)</w:t>
      </w:r>
    </w:p>
    <w:p w14:paraId="3DD5B884" w14:textId="44928D9C" w:rsidR="002F2C89" w:rsidRDefault="002F2C89" w:rsidP="002F2C89">
      <w:pPr>
        <w:autoSpaceDE w:val="0"/>
        <w:autoSpaceDN w:val="0"/>
        <w:adjustRightInd w:val="0"/>
        <w:ind w:firstLine="426"/>
        <w:rPr>
          <w:rFonts w:cs="Arial"/>
          <w:szCs w:val="24"/>
        </w:rPr>
      </w:pPr>
      <w:r w:rsidRPr="002F2C89">
        <w:rPr>
          <w:rFonts w:cs="Arial"/>
          <w:i/>
          <w:iCs/>
          <w:szCs w:val="24"/>
        </w:rPr>
        <w:t>K</w:t>
      </w:r>
      <w:r>
        <w:rPr>
          <w:rFonts w:cs="Arial"/>
          <w:szCs w:val="24"/>
        </w:rPr>
        <w:t xml:space="preserve">a = </w:t>
      </w:r>
      <w:proofErr w:type="spellStart"/>
      <w:r w:rsidRPr="002F2C89">
        <w:rPr>
          <w:rFonts w:cs="Arial"/>
          <w:i/>
          <w:iCs/>
          <w:szCs w:val="24"/>
        </w:rPr>
        <w:t>Q</w:t>
      </w:r>
      <w:r w:rsidRPr="002F2C89">
        <w:rPr>
          <w:rFonts w:cs="Arial"/>
          <w:szCs w:val="24"/>
          <w:vertAlign w:val="subscript"/>
        </w:rPr>
        <w:t>rf</w:t>
      </w:r>
      <w:proofErr w:type="spellEnd"/>
      <w:r>
        <w:rPr>
          <w:rFonts w:cs="Arial"/>
          <w:szCs w:val="24"/>
        </w:rPr>
        <w:t xml:space="preserve"> = </w:t>
      </w:r>
      <w:r w:rsidRPr="002F2C89">
        <w:rPr>
          <w:rFonts w:cs="Arial"/>
          <w:position w:val="-34"/>
          <w:szCs w:val="24"/>
        </w:rPr>
        <w:object w:dxaOrig="2620" w:dyaOrig="840" w14:anchorId="5302D9A5">
          <v:shape id="_x0000_i1033" type="#_x0000_t75" style="width:130.7pt;height:42.05pt" o:ole="">
            <v:imagedata r:id="rId26" o:title=""/>
          </v:shape>
          <o:OLEObject Type="Embed" ProgID="Equation.DSMT4" ShapeID="_x0000_i1033" DrawAspect="Content" ObjectID="_1834470599" r:id="rId27"/>
        </w:object>
      </w:r>
    </w:p>
    <w:p w14:paraId="725E3153" w14:textId="3348B3F7" w:rsidR="002F2C89" w:rsidRPr="00FC5DA0" w:rsidRDefault="002F2C89" w:rsidP="002F2C89">
      <w:pPr>
        <w:pStyle w:val="Paragraphedeliste"/>
        <w:autoSpaceDE w:val="0"/>
        <w:autoSpaceDN w:val="0"/>
        <w:adjustRightInd w:val="0"/>
        <w:spacing w:after="0" w:line="240" w:lineRule="auto"/>
        <w:ind w:left="284" w:firstLine="142"/>
        <w:jc w:val="both"/>
        <w:rPr>
          <w:rFonts w:ascii="Arial" w:hAnsi="Arial" w:cs="Arial"/>
          <w:sz w:val="24"/>
          <w:szCs w:val="24"/>
        </w:rPr>
      </w:pPr>
      <w:r w:rsidRPr="002F2C89">
        <w:rPr>
          <w:rFonts w:ascii="Arial" w:hAnsi="Arial" w:cs="Arial"/>
          <w:szCs w:val="24"/>
        </w:rPr>
        <w:t xml:space="preserve">D’après la question </w:t>
      </w:r>
      <w:r w:rsidRPr="002F2C89">
        <w:rPr>
          <w:rFonts w:ascii="Arial" w:hAnsi="Arial" w:cs="Arial"/>
          <w:b/>
          <w:bCs/>
          <w:szCs w:val="24"/>
        </w:rPr>
        <w:t>Q3</w:t>
      </w:r>
      <w:r w:rsidRPr="002F2C89">
        <w:rPr>
          <w:rFonts w:ascii="Arial" w:hAnsi="Arial" w:cs="Arial"/>
          <w:szCs w:val="24"/>
        </w:rPr>
        <w:t>. :</w:t>
      </w:r>
      <w:r>
        <w:rPr>
          <w:rFonts w:ascii="Arial" w:hAnsi="Arial" w:cs="Arial"/>
          <w:sz w:val="24"/>
          <w:szCs w:val="24"/>
        </w:rPr>
        <w:t xml:space="preserve"> </w:t>
      </w:r>
      <w:r w:rsidRPr="002F2C89">
        <w:rPr>
          <w:rFonts w:ascii="Arial" w:hAnsi="Arial" w:cs="Arial"/>
          <w:position w:val="-24"/>
          <w:sz w:val="24"/>
          <w:szCs w:val="24"/>
        </w:rPr>
        <w:object w:dxaOrig="340" w:dyaOrig="639" w14:anchorId="1054FAB4">
          <v:shape id="_x0000_i1034" type="#_x0000_t75" style="width:16.65pt;height:32.45pt" o:ole="">
            <v:imagedata r:id="rId6" o:title=""/>
          </v:shape>
          <o:OLEObject Type="Embed" ProgID="Equation.DSMT4" ShapeID="_x0000_i1034" DrawAspect="Content" ObjectID="_1834470600" r:id="rId28"/>
        </w:object>
      </w:r>
      <w:r w:rsidRPr="002F2C89">
        <w:rPr>
          <w:rFonts w:ascii="Arial" w:hAnsi="Arial" w:cs="Arial"/>
          <w:sz w:val="24"/>
          <w:szCs w:val="24"/>
        </w:rPr>
        <w:t xml:space="preserve"> = [H</w:t>
      </w:r>
      <w:r w:rsidRPr="002F2C89">
        <w:rPr>
          <w:rFonts w:ascii="Arial" w:hAnsi="Arial" w:cs="Arial"/>
          <w:sz w:val="24"/>
          <w:szCs w:val="24"/>
          <w:vertAlign w:val="subscript"/>
        </w:rPr>
        <w:t>3</w:t>
      </w:r>
      <w:r w:rsidRPr="002F2C89">
        <w:rPr>
          <w:rFonts w:ascii="Arial" w:hAnsi="Arial" w:cs="Arial"/>
          <w:sz w:val="24"/>
          <w:szCs w:val="24"/>
        </w:rPr>
        <w:t>O</w:t>
      </w:r>
      <w:proofErr w:type="gramStart"/>
      <w:r w:rsidRPr="002F2C89">
        <w:rPr>
          <w:rFonts w:ascii="Arial" w:hAnsi="Arial" w:cs="Arial"/>
          <w:sz w:val="24"/>
          <w:szCs w:val="24"/>
          <w:vertAlign w:val="superscript"/>
        </w:rPr>
        <w:t>+</w:t>
      </w:r>
      <w:r w:rsidRPr="002F2C89">
        <w:rPr>
          <w:rFonts w:ascii="Arial" w:hAnsi="Arial" w:cs="Arial"/>
          <w:sz w:val="24"/>
          <w:szCs w:val="24"/>
        </w:rPr>
        <w:t>]</w:t>
      </w:r>
      <w:r w:rsidRPr="002F2C89">
        <w:rPr>
          <w:rFonts w:ascii="Arial" w:hAnsi="Arial" w:cs="Arial"/>
          <w:sz w:val="24"/>
          <w:szCs w:val="24"/>
          <w:vertAlign w:val="subscript"/>
        </w:rPr>
        <w:t>f</w:t>
      </w:r>
      <w:proofErr w:type="gramEnd"/>
      <w:r w:rsidRPr="002F2C89">
        <w:rPr>
          <w:rFonts w:ascii="Arial" w:hAnsi="Arial" w:cs="Arial"/>
          <w:sz w:val="24"/>
          <w:szCs w:val="24"/>
        </w:rPr>
        <w:t xml:space="preserve"> = [C</w:t>
      </w:r>
      <w:r w:rsidRPr="002F2C89">
        <w:rPr>
          <w:rFonts w:ascii="Arial" w:hAnsi="Arial" w:cs="Arial"/>
          <w:sz w:val="24"/>
          <w:szCs w:val="24"/>
          <w:vertAlign w:val="subscript"/>
        </w:rPr>
        <w:t>3</w:t>
      </w:r>
      <w:r w:rsidRPr="002F2C89">
        <w:rPr>
          <w:rFonts w:ascii="Arial" w:hAnsi="Arial" w:cs="Arial"/>
          <w:sz w:val="24"/>
          <w:szCs w:val="24"/>
        </w:rPr>
        <w:t>H</w:t>
      </w:r>
      <w:r w:rsidRPr="002F2C89">
        <w:rPr>
          <w:rFonts w:ascii="Arial" w:hAnsi="Arial" w:cs="Arial"/>
          <w:sz w:val="24"/>
          <w:szCs w:val="24"/>
          <w:vertAlign w:val="subscript"/>
        </w:rPr>
        <w:t>7</w:t>
      </w:r>
      <w:r w:rsidRPr="002F2C89">
        <w:rPr>
          <w:rFonts w:ascii="Arial" w:hAnsi="Arial" w:cs="Arial"/>
          <w:sz w:val="24"/>
          <w:szCs w:val="24"/>
        </w:rPr>
        <w:t>COO</w:t>
      </w:r>
      <w:proofErr w:type="gramStart"/>
      <w:r w:rsidRPr="002F2C89">
        <w:rPr>
          <w:rFonts w:ascii="Arial" w:hAnsi="Arial" w:cs="Arial"/>
          <w:sz w:val="24"/>
          <w:szCs w:val="24"/>
          <w:vertAlign w:val="superscript"/>
        </w:rPr>
        <w:t>–</w:t>
      </w:r>
      <w:r w:rsidRPr="002F2C89">
        <w:rPr>
          <w:rFonts w:ascii="Arial" w:hAnsi="Arial" w:cs="Arial"/>
          <w:sz w:val="24"/>
          <w:szCs w:val="24"/>
        </w:rPr>
        <w:t>]</w:t>
      </w:r>
      <w:r w:rsidRPr="002F2C89">
        <w:rPr>
          <w:rFonts w:ascii="Arial" w:hAnsi="Arial" w:cs="Arial"/>
          <w:sz w:val="24"/>
          <w:szCs w:val="24"/>
          <w:vertAlign w:val="subscript"/>
        </w:rPr>
        <w:t>f</w:t>
      </w:r>
      <w:r>
        <w:rPr>
          <w:rFonts w:ascii="Arial" w:hAnsi="Arial" w:cs="Arial"/>
          <w:sz w:val="24"/>
          <w:szCs w:val="24"/>
        </w:rPr>
        <w:t>.</w:t>
      </w:r>
      <w:proofErr w:type="gramEnd"/>
    </w:p>
    <w:p w14:paraId="1E47C753" w14:textId="365C92BB" w:rsidR="002F2C89" w:rsidRPr="00727D12" w:rsidRDefault="002F2C89" w:rsidP="002F2C89">
      <w:pPr>
        <w:pStyle w:val="Paragraphedeliste"/>
        <w:autoSpaceDE w:val="0"/>
        <w:autoSpaceDN w:val="0"/>
        <w:adjustRightInd w:val="0"/>
        <w:spacing w:after="0" w:line="240" w:lineRule="auto"/>
        <w:ind w:left="284" w:firstLine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Et </w:t>
      </w:r>
      <w:proofErr w:type="gramStart"/>
      <w:r>
        <w:rPr>
          <w:rFonts w:ascii="Arial" w:hAnsi="Arial" w:cs="Arial"/>
          <w:sz w:val="24"/>
          <w:szCs w:val="24"/>
        </w:rPr>
        <w:t xml:space="preserve">:  </w:t>
      </w:r>
      <w:r w:rsidRPr="002F2C89">
        <w:rPr>
          <w:rFonts w:ascii="Arial" w:hAnsi="Arial" w:cs="Arial"/>
          <w:sz w:val="24"/>
          <w:szCs w:val="24"/>
        </w:rPr>
        <w:t>[</w:t>
      </w:r>
      <w:proofErr w:type="gramEnd"/>
      <w:r w:rsidRPr="002F2C89">
        <w:rPr>
          <w:rFonts w:ascii="Arial" w:hAnsi="Arial" w:cs="Arial"/>
          <w:sz w:val="24"/>
          <w:szCs w:val="24"/>
        </w:rPr>
        <w:t>C</w:t>
      </w:r>
      <w:r w:rsidRPr="002F2C89">
        <w:rPr>
          <w:rFonts w:ascii="Arial" w:hAnsi="Arial" w:cs="Arial"/>
          <w:sz w:val="24"/>
          <w:szCs w:val="24"/>
          <w:vertAlign w:val="subscript"/>
        </w:rPr>
        <w:t>3</w:t>
      </w:r>
      <w:r w:rsidRPr="002F2C89">
        <w:rPr>
          <w:rFonts w:ascii="Arial" w:hAnsi="Arial" w:cs="Arial"/>
          <w:sz w:val="24"/>
          <w:szCs w:val="24"/>
        </w:rPr>
        <w:t>H</w:t>
      </w:r>
      <w:r w:rsidRPr="002F2C89">
        <w:rPr>
          <w:rFonts w:ascii="Arial" w:hAnsi="Arial" w:cs="Arial"/>
          <w:sz w:val="24"/>
          <w:szCs w:val="24"/>
          <w:vertAlign w:val="subscript"/>
        </w:rPr>
        <w:t>7</w:t>
      </w:r>
      <w:proofErr w:type="gramStart"/>
      <w:r w:rsidRPr="002F2C89">
        <w:rPr>
          <w:rFonts w:ascii="Arial" w:hAnsi="Arial" w:cs="Arial"/>
          <w:sz w:val="24"/>
          <w:szCs w:val="24"/>
        </w:rPr>
        <w:t>COOH]</w:t>
      </w:r>
      <w:r w:rsidRPr="002F2C89">
        <w:rPr>
          <w:rFonts w:ascii="Arial" w:hAnsi="Arial" w:cs="Arial"/>
          <w:sz w:val="24"/>
          <w:szCs w:val="24"/>
          <w:vertAlign w:val="subscript"/>
        </w:rPr>
        <w:t>f</w:t>
      </w:r>
      <w:proofErr w:type="gramEnd"/>
      <w:r w:rsidRPr="002F2C89">
        <w:rPr>
          <w:rFonts w:ascii="Arial" w:hAnsi="Arial" w:cs="Arial"/>
          <w:sz w:val="24"/>
          <w:szCs w:val="24"/>
        </w:rPr>
        <w:t xml:space="preserve"> = </w:t>
      </w:r>
      <w:r w:rsidRPr="002F2C89">
        <w:rPr>
          <w:rFonts w:ascii="Arial" w:hAnsi="Arial" w:cs="Arial"/>
          <w:i/>
          <w:iCs/>
          <w:sz w:val="24"/>
          <w:szCs w:val="24"/>
        </w:rPr>
        <w:t>C</w:t>
      </w:r>
      <w:r w:rsidRPr="002F2C89">
        <w:rPr>
          <w:rFonts w:ascii="Arial" w:hAnsi="Arial" w:cs="Arial"/>
          <w:sz w:val="24"/>
          <w:szCs w:val="24"/>
        </w:rPr>
        <w:t xml:space="preserve"> – [H</w:t>
      </w:r>
      <w:r w:rsidRPr="002F2C89">
        <w:rPr>
          <w:rFonts w:ascii="Arial" w:hAnsi="Arial" w:cs="Arial"/>
          <w:sz w:val="24"/>
          <w:szCs w:val="24"/>
          <w:vertAlign w:val="subscript"/>
        </w:rPr>
        <w:t>3</w:t>
      </w:r>
      <w:r w:rsidRPr="002F2C89">
        <w:rPr>
          <w:rFonts w:ascii="Arial" w:hAnsi="Arial" w:cs="Arial"/>
          <w:sz w:val="24"/>
          <w:szCs w:val="24"/>
        </w:rPr>
        <w:t>O</w:t>
      </w:r>
      <w:proofErr w:type="gramStart"/>
      <w:r w:rsidRPr="002F2C89">
        <w:rPr>
          <w:rFonts w:ascii="Arial" w:hAnsi="Arial" w:cs="Arial"/>
          <w:sz w:val="24"/>
          <w:szCs w:val="24"/>
          <w:vertAlign w:val="superscript"/>
        </w:rPr>
        <w:t>+</w:t>
      </w:r>
      <w:r w:rsidRPr="002F2C89">
        <w:rPr>
          <w:rFonts w:ascii="Arial" w:hAnsi="Arial" w:cs="Arial"/>
          <w:sz w:val="24"/>
          <w:szCs w:val="24"/>
        </w:rPr>
        <w:t>]</w:t>
      </w:r>
      <w:r w:rsidRPr="002F2C89">
        <w:rPr>
          <w:rFonts w:ascii="Arial" w:hAnsi="Arial" w:cs="Arial"/>
          <w:sz w:val="24"/>
          <w:szCs w:val="24"/>
          <w:vertAlign w:val="subscript"/>
        </w:rPr>
        <w:t>f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="00BA0ECB">
        <w:rPr>
          <w:rFonts w:ascii="Arial" w:hAnsi="Arial" w:cs="Arial"/>
          <w:sz w:val="24"/>
          <w:szCs w:val="24"/>
        </w:rPr>
        <w:t xml:space="preserve">= </w:t>
      </w:r>
      <w:r>
        <w:rPr>
          <w:rFonts w:ascii="Arial" w:hAnsi="Arial" w:cs="Arial"/>
          <w:sz w:val="24"/>
          <w:szCs w:val="24"/>
        </w:rPr>
        <w:t>C –</w:t>
      </w:r>
      <w:r w:rsidRPr="002F2C89">
        <w:rPr>
          <w:rFonts w:ascii="Arial" w:hAnsi="Arial" w:cs="Arial"/>
          <w:position w:val="-24"/>
          <w:sz w:val="24"/>
          <w:szCs w:val="24"/>
        </w:rPr>
        <w:object w:dxaOrig="340" w:dyaOrig="639" w14:anchorId="7FF7E038">
          <v:shape id="_x0000_i1035" type="#_x0000_t75" style="width:16.65pt;height:32.45pt" o:ole="">
            <v:imagedata r:id="rId6" o:title=""/>
          </v:shape>
          <o:OLEObject Type="Embed" ProgID="Equation.DSMT4" ShapeID="_x0000_i1035" DrawAspect="Content" ObjectID="_1834470601" r:id="rId29"/>
        </w:object>
      </w:r>
    </w:p>
    <w:p w14:paraId="29A38EEE" w14:textId="657CECCD" w:rsidR="002F2907" w:rsidRDefault="00363FD9" w:rsidP="00363FD9">
      <w:pPr>
        <w:autoSpaceDE w:val="0"/>
        <w:autoSpaceDN w:val="0"/>
        <w:adjustRightInd w:val="0"/>
        <w:ind w:firstLine="426"/>
        <w:rPr>
          <w:i/>
          <w:iCs/>
        </w:rPr>
      </w:pPr>
      <w:r>
        <w:t xml:space="preserve">En reportant dans l’expression de </w:t>
      </w:r>
      <w:r w:rsidRPr="00363FD9">
        <w:rPr>
          <w:i/>
          <w:iCs/>
        </w:rPr>
        <w:t>K</w:t>
      </w:r>
      <w:r>
        <w:t xml:space="preserve">a : </w:t>
      </w:r>
      <w:r w:rsidR="007869D2" w:rsidRPr="007869D2">
        <w:rPr>
          <w:i/>
          <w:iCs/>
          <w:position w:val="-56"/>
        </w:rPr>
        <w:object w:dxaOrig="1840" w:dyaOrig="1280" w14:anchorId="675B6350">
          <v:shape id="_x0000_i1036" type="#_x0000_t75" style="width:92pt;height:64.1pt" o:ole="">
            <v:imagedata r:id="rId30" o:title=""/>
          </v:shape>
          <o:OLEObject Type="Embed" ProgID="Equation.DSMT4" ShapeID="_x0000_i1036" DrawAspect="Content" ObjectID="_1834470602" r:id="rId31"/>
        </w:object>
      </w:r>
      <w:r w:rsidR="002F2907">
        <w:rPr>
          <w:i/>
          <w:iCs/>
        </w:rPr>
        <w:t xml:space="preserve"> </w:t>
      </w:r>
    </w:p>
    <w:p w14:paraId="55B335A8" w14:textId="0A594312" w:rsidR="007869D2" w:rsidRPr="00363FD9" w:rsidRDefault="002F2907" w:rsidP="002F2907">
      <w:pPr>
        <w:numPr>
          <w:ilvl w:val="0"/>
          <w:numId w:val="3"/>
        </w:numPr>
        <w:autoSpaceDE w:val="0"/>
        <w:autoSpaceDN w:val="0"/>
        <w:adjustRightInd w:val="0"/>
        <w:ind w:left="426" w:hanging="426"/>
        <w:rPr>
          <w:rFonts w:cs="Arial"/>
          <w:b/>
          <w:bCs/>
          <w:szCs w:val="24"/>
          <w:lang w:eastAsia="fr-FR"/>
        </w:rPr>
      </w:pPr>
      <w:r w:rsidRPr="002F2907">
        <w:rPr>
          <w:b/>
          <w:bCs/>
        </w:rPr>
        <w:t>En déduire que, dans ce cas, le taux d’avancement de la réaction de l’acide</w:t>
      </w:r>
      <w:r w:rsidR="007869D2" w:rsidRPr="00363FD9">
        <w:rPr>
          <w:b/>
          <w:bCs/>
        </w:rPr>
        <w:t xml:space="preserve"> </w:t>
      </w:r>
      <w:r w:rsidRPr="00363FD9">
        <w:rPr>
          <w:b/>
          <w:bCs/>
        </w:rPr>
        <w:t>butanoïque avec l’eau est proche de 12%.</w:t>
      </w:r>
    </w:p>
    <w:p w14:paraId="6DDBCD1E" w14:textId="25265155" w:rsidR="00363FD9" w:rsidRDefault="00363FD9" w:rsidP="00363FD9">
      <w:pPr>
        <w:autoSpaceDE w:val="0"/>
        <w:autoSpaceDN w:val="0"/>
        <w:adjustRightInd w:val="0"/>
        <w:ind w:left="426"/>
      </w:pPr>
      <w:r w:rsidRPr="00363FD9">
        <w:t>Taux</w:t>
      </w:r>
      <w:r>
        <w:t xml:space="preserve"> d’avancement final : </w:t>
      </w:r>
      <w:r w:rsidRPr="00363FD9">
        <w:rPr>
          <w:position w:val="-28"/>
        </w:rPr>
        <w:object w:dxaOrig="840" w:dyaOrig="639" w14:anchorId="46717D45">
          <v:shape id="_x0000_i1037" type="#_x0000_t75" style="width:42.05pt;height:31.65pt" o:ole="">
            <v:imagedata r:id="rId32" o:title=""/>
          </v:shape>
          <o:OLEObject Type="Embed" ProgID="Equation.DSMT4" ShapeID="_x0000_i1037" DrawAspect="Content" ObjectID="_1834470603" r:id="rId33"/>
        </w:object>
      </w:r>
      <w:r>
        <w:t xml:space="preserve"> .</w:t>
      </w:r>
    </w:p>
    <w:p w14:paraId="1E48A451" w14:textId="6733B633" w:rsidR="00363FD9" w:rsidRDefault="00363FD9" w:rsidP="00363FD9">
      <w:pPr>
        <w:autoSpaceDE w:val="0"/>
        <w:autoSpaceDN w:val="0"/>
        <w:adjustRightInd w:val="0"/>
        <w:ind w:left="426"/>
      </w:pPr>
      <w:r>
        <w:t xml:space="preserve">En supposant la transformation totale, l’eau étant le réactif en excès, l’acide butanoïque est le réactif limitant : il est donc totalement consommé dans l’état final soit </w:t>
      </w:r>
      <w:r w:rsidRPr="00BA0ECB">
        <w:rPr>
          <w:i/>
          <w:iCs/>
        </w:rPr>
        <w:t>n</w:t>
      </w:r>
      <w:r w:rsidRPr="00363FD9">
        <w:rPr>
          <w:vertAlign w:val="subscript"/>
        </w:rPr>
        <w:t>i</w:t>
      </w:r>
      <w:r>
        <w:t xml:space="preserve"> –</w:t>
      </w:r>
      <w:r w:rsidRPr="00363FD9">
        <w:rPr>
          <w:i/>
          <w:iCs/>
        </w:rPr>
        <w:t>x</w:t>
      </w:r>
      <w:r w:rsidRPr="00363FD9">
        <w:rPr>
          <w:vertAlign w:val="subscript"/>
        </w:rPr>
        <w:t>max</w:t>
      </w:r>
      <w:r>
        <w:t xml:space="preserve"> = 0.</w:t>
      </w:r>
    </w:p>
    <w:p w14:paraId="1E9F1981" w14:textId="77777777" w:rsidR="00E27676" w:rsidRDefault="00363FD9" w:rsidP="00363FD9">
      <w:pPr>
        <w:autoSpaceDE w:val="0"/>
        <w:autoSpaceDN w:val="0"/>
        <w:adjustRightInd w:val="0"/>
        <w:ind w:left="426"/>
      </w:pPr>
      <w:proofErr w:type="gramStart"/>
      <w:r w:rsidRPr="00363FD9">
        <w:rPr>
          <w:i/>
          <w:iCs/>
        </w:rPr>
        <w:t>x</w:t>
      </w:r>
      <w:r w:rsidRPr="00363FD9">
        <w:rPr>
          <w:vertAlign w:val="subscript"/>
        </w:rPr>
        <w:t>max</w:t>
      </w:r>
      <w:proofErr w:type="gramEnd"/>
      <w:r>
        <w:t xml:space="preserve"> = </w:t>
      </w:r>
      <w:r w:rsidRPr="00363FD9">
        <w:rPr>
          <w:i/>
          <w:iCs/>
        </w:rPr>
        <w:t>n</w:t>
      </w:r>
      <w:r w:rsidRPr="00363FD9">
        <w:rPr>
          <w:vertAlign w:val="subscript"/>
        </w:rPr>
        <w:t>i</w:t>
      </w:r>
      <w:r>
        <w:t xml:space="preserve"> = </w:t>
      </w:r>
      <w:r w:rsidRPr="00363FD9">
        <w:rPr>
          <w:i/>
          <w:iCs/>
        </w:rPr>
        <w:t>C</w:t>
      </w:r>
      <w:r w:rsidR="00E27676">
        <w:rPr>
          <w:rFonts w:cs="Arial"/>
        </w:rPr>
        <w:t>.</w:t>
      </w:r>
      <w:r w:rsidRPr="00363FD9">
        <w:rPr>
          <w:i/>
          <w:iCs/>
        </w:rPr>
        <w:t>V</w:t>
      </w:r>
      <w:r>
        <w:t xml:space="preserve"> </w:t>
      </w:r>
    </w:p>
    <w:p w14:paraId="7DA5DC8B" w14:textId="0A45461A" w:rsidR="00363FD9" w:rsidRDefault="00363FD9" w:rsidP="00363FD9">
      <w:pPr>
        <w:autoSpaceDE w:val="0"/>
        <w:autoSpaceDN w:val="0"/>
        <w:adjustRightInd w:val="0"/>
        <w:ind w:left="426"/>
      </w:pPr>
      <w:proofErr w:type="gramStart"/>
      <w:r>
        <w:t>soit</w:t>
      </w:r>
      <w:proofErr w:type="gramEnd"/>
      <w:r>
        <w:t xml:space="preserve"> </w:t>
      </w:r>
      <w:proofErr w:type="spellStart"/>
      <w:r w:rsidRPr="00363FD9">
        <w:rPr>
          <w:i/>
          <w:iCs/>
        </w:rPr>
        <w:t>x</w:t>
      </w:r>
      <w:r w:rsidRPr="00363FD9">
        <w:rPr>
          <w:vertAlign w:val="subscript"/>
        </w:rPr>
        <w:t>max</w:t>
      </w:r>
      <w:proofErr w:type="spellEnd"/>
      <w:r>
        <w:t xml:space="preserve"> = 1,0</w:t>
      </w:r>
      <w:r w:rsidRPr="00DC1A9A">
        <w:rPr>
          <w:rFonts w:cs="Arial"/>
        </w:rPr>
        <w:t>×</w:t>
      </w:r>
      <w:r>
        <w:t>10</w:t>
      </w:r>
      <w:r w:rsidRPr="00363FD9">
        <w:rPr>
          <w:vertAlign w:val="superscript"/>
        </w:rPr>
        <w:t>–3</w:t>
      </w:r>
      <w:r>
        <w:t xml:space="preserve"> </w:t>
      </w:r>
      <w:r w:rsidRPr="00DC1A9A">
        <w:rPr>
          <w:rFonts w:cs="Arial"/>
        </w:rPr>
        <w:t>×</w:t>
      </w:r>
      <w:r>
        <w:t xml:space="preserve"> 1,00 mol = 1,0</w:t>
      </w:r>
      <w:r w:rsidRPr="00DC1A9A">
        <w:rPr>
          <w:rFonts w:cs="Arial"/>
        </w:rPr>
        <w:t>×</w:t>
      </w:r>
      <w:r>
        <w:t>10</w:t>
      </w:r>
      <w:r w:rsidRPr="00363FD9">
        <w:rPr>
          <w:vertAlign w:val="superscript"/>
        </w:rPr>
        <w:t>–3</w:t>
      </w:r>
      <w:r>
        <w:t xml:space="preserve"> mol.</w:t>
      </w:r>
    </w:p>
    <w:p w14:paraId="398A48C0" w14:textId="0049A595" w:rsidR="00363FD9" w:rsidRPr="00363FD9" w:rsidRDefault="00363FD9" w:rsidP="00363FD9">
      <w:pPr>
        <w:autoSpaceDE w:val="0"/>
        <w:autoSpaceDN w:val="0"/>
        <w:adjustRightInd w:val="0"/>
        <w:ind w:left="426"/>
        <w:rPr>
          <w:rFonts w:cs="Arial"/>
          <w:i/>
          <w:iCs/>
        </w:rPr>
      </w:pPr>
      <w:r>
        <w:rPr>
          <w:rFonts w:cs="Arial"/>
          <w:szCs w:val="24"/>
          <w:lang w:eastAsia="fr-FR"/>
        </w:rPr>
        <w:t xml:space="preserve">Et : </w:t>
      </w:r>
      <w:r w:rsidRPr="007869D2">
        <w:rPr>
          <w:i/>
          <w:iCs/>
          <w:position w:val="-56"/>
        </w:rPr>
        <w:object w:dxaOrig="1840" w:dyaOrig="1280" w14:anchorId="4C4DC701">
          <v:shape id="_x0000_i1038" type="#_x0000_t75" style="width:92pt;height:64.1pt" o:ole="">
            <v:imagedata r:id="rId30" o:title=""/>
          </v:shape>
          <o:OLEObject Type="Embed" ProgID="Equation.DSMT4" ShapeID="_x0000_i1038" DrawAspect="Content" ObjectID="_1834470604" r:id="rId34"/>
        </w:object>
      </w:r>
      <w:r>
        <w:rPr>
          <w:i/>
          <w:iCs/>
        </w:rPr>
        <w:t xml:space="preserve"> </w:t>
      </w:r>
      <w:r>
        <w:t xml:space="preserve">   </w:t>
      </w:r>
      <w:r>
        <w:sym w:font="Symbol" w:char="F0DB"/>
      </w:r>
      <w:r>
        <w:t xml:space="preserve">    </w:t>
      </w:r>
      <w:r w:rsidRPr="00363FD9">
        <w:rPr>
          <w:i/>
          <w:iCs/>
          <w:position w:val="-30"/>
        </w:rPr>
        <w:object w:dxaOrig="1359" w:dyaOrig="680" w14:anchorId="3C83D14D">
          <v:shape id="_x0000_i1039" type="#_x0000_t75" style="width:67.85pt;height:34.15pt" o:ole="">
            <v:imagedata r:id="rId35" o:title=""/>
          </v:shape>
          <o:OLEObject Type="Embed" ProgID="Equation.DSMT4" ShapeID="_x0000_i1039" DrawAspect="Content" ObjectID="_1834470605" r:id="rId36"/>
        </w:object>
      </w:r>
      <w:r w:rsidRPr="00E27676">
        <w:t xml:space="preserve"> avec</w:t>
      </w:r>
      <w:r w:rsidRPr="00363FD9">
        <w:rPr>
          <w:i/>
          <w:iCs/>
        </w:rPr>
        <w:t xml:space="preserve"> c</w:t>
      </w:r>
      <w:r w:rsidRPr="00363FD9">
        <w:rPr>
          <w:i/>
          <w:iCs/>
          <w:vertAlign w:val="superscript"/>
        </w:rPr>
        <w:t>0</w:t>
      </w:r>
      <w:r w:rsidRPr="00363FD9">
        <w:rPr>
          <w:i/>
          <w:iCs/>
        </w:rPr>
        <w:t xml:space="preserve"> = 1 </w:t>
      </w:r>
      <w:r w:rsidRPr="00363FD9">
        <w:rPr>
          <w:rFonts w:cs="Arial"/>
          <w:i/>
          <w:iCs/>
        </w:rPr>
        <w:t>mol</w:t>
      </w:r>
      <w:r w:rsidRPr="00363FD9">
        <w:rPr>
          <w:rFonts w:ascii="Cambria Math" w:eastAsia="CambriaMath" w:hAnsi="Cambria Math" w:cs="Cambria Math"/>
          <w:i/>
          <w:iCs/>
          <w:lang w:eastAsia="ja-JP"/>
        </w:rPr>
        <w:t>⋅</w:t>
      </w:r>
      <w:r w:rsidRPr="00363FD9">
        <w:rPr>
          <w:rFonts w:cs="Arial"/>
          <w:i/>
          <w:iCs/>
        </w:rPr>
        <w:t>L</w:t>
      </w:r>
      <w:r w:rsidRPr="00363FD9">
        <w:rPr>
          <w:rFonts w:cs="Arial"/>
          <w:i/>
          <w:iCs/>
          <w:vertAlign w:val="superscript"/>
        </w:rPr>
        <w:t>–1</w:t>
      </w:r>
      <w:r w:rsidRPr="00E27676">
        <w:rPr>
          <w:rFonts w:cs="Arial"/>
        </w:rPr>
        <w:t xml:space="preserve"> et </w:t>
      </w:r>
      <w:r w:rsidRPr="00363FD9">
        <w:rPr>
          <w:rFonts w:cs="Arial"/>
          <w:i/>
          <w:iCs/>
        </w:rPr>
        <w:t>V = 1,00 L.</w:t>
      </w:r>
    </w:p>
    <w:p w14:paraId="301A4908" w14:textId="43237E49" w:rsidR="00363FD9" w:rsidRDefault="00E27676" w:rsidP="00363FD9">
      <w:pPr>
        <w:autoSpaceDE w:val="0"/>
        <w:autoSpaceDN w:val="0"/>
        <w:adjustRightInd w:val="0"/>
        <w:ind w:left="426"/>
        <w:rPr>
          <w:i/>
          <w:iCs/>
        </w:rPr>
      </w:pPr>
      <w:r w:rsidRPr="00363FD9">
        <w:rPr>
          <w:i/>
          <w:iCs/>
          <w:position w:val="-12"/>
        </w:rPr>
        <w:object w:dxaOrig="1640" w:dyaOrig="360" w14:anchorId="281612C7">
          <v:shape id="_x0000_i1040" type="#_x0000_t75" style="width:81.55pt;height:17.9pt" o:ole="">
            <v:imagedata r:id="rId37" o:title=""/>
          </v:shape>
          <o:OLEObject Type="Embed" ProgID="Equation.DSMT4" ShapeID="_x0000_i1040" DrawAspect="Content" ObjectID="_1834470606" r:id="rId38"/>
        </w:object>
      </w:r>
      <w:r w:rsidR="00363FD9">
        <w:rPr>
          <w:i/>
          <w:iCs/>
        </w:rPr>
        <w:t xml:space="preserve"> </w:t>
      </w:r>
      <w:r w:rsidR="00363FD9" w:rsidRPr="00363FD9">
        <w:sym w:font="Symbol" w:char="F0DB"/>
      </w:r>
      <w:r w:rsidR="00363FD9">
        <w:t xml:space="preserve"> </w:t>
      </w:r>
      <w:r w:rsidR="00A216A5" w:rsidRPr="00363FD9">
        <w:rPr>
          <w:i/>
          <w:iCs/>
          <w:position w:val="-10"/>
        </w:rPr>
        <w:object w:dxaOrig="1760" w:dyaOrig="340" w14:anchorId="243A1756">
          <v:shape id="_x0000_i1041" type="#_x0000_t75" style="width:88.25pt;height:16.65pt" o:ole="">
            <v:imagedata r:id="rId39" o:title=""/>
          </v:shape>
          <o:OLEObject Type="Embed" ProgID="Equation.DSMT4" ShapeID="_x0000_i1041" DrawAspect="Content" ObjectID="_1834470607" r:id="rId40"/>
        </w:object>
      </w:r>
      <w:r w:rsidR="00363FD9">
        <w:rPr>
          <w:i/>
          <w:iCs/>
        </w:rPr>
        <w:t xml:space="preserve"> </w:t>
      </w:r>
      <w:r w:rsidR="00363FD9">
        <w:sym w:font="Symbol" w:char="F0DB"/>
      </w:r>
      <w:r w:rsidR="00363FD9">
        <w:t xml:space="preserve"> </w:t>
      </w:r>
      <w:r w:rsidR="00A216A5" w:rsidRPr="00363FD9">
        <w:rPr>
          <w:i/>
          <w:iCs/>
          <w:position w:val="-10"/>
        </w:rPr>
        <w:object w:dxaOrig="2120" w:dyaOrig="340" w14:anchorId="3ABF24FB">
          <v:shape id="_x0000_i1042" type="#_x0000_t75" style="width:106.15pt;height:16.65pt" o:ole="">
            <v:imagedata r:id="rId41" o:title=""/>
          </v:shape>
          <o:OLEObject Type="Embed" ProgID="Equation.DSMT4" ShapeID="_x0000_i1042" DrawAspect="Content" ObjectID="_1834470608" r:id="rId42"/>
        </w:object>
      </w:r>
    </w:p>
    <w:p w14:paraId="49A70921" w14:textId="6071F6A0" w:rsidR="00363FD9" w:rsidRDefault="008F3949" w:rsidP="00363FD9">
      <w:pPr>
        <w:autoSpaceDE w:val="0"/>
        <w:autoSpaceDN w:val="0"/>
        <w:adjustRightInd w:val="0"/>
        <w:ind w:left="426"/>
        <w:jc w:val="center"/>
        <w:rPr>
          <w:i/>
          <w:iCs/>
        </w:rPr>
      </w:pPr>
      <w:r>
        <w:t xml:space="preserve">                      </w:t>
      </w:r>
      <w:r w:rsidR="00363FD9" w:rsidRPr="00363FD9">
        <w:sym w:font="Symbol" w:char="F0DB"/>
      </w:r>
      <w:r w:rsidR="00363FD9">
        <w:t xml:space="preserve"> </w:t>
      </w:r>
      <w:r w:rsidR="00A216A5" w:rsidRPr="00363FD9">
        <w:rPr>
          <w:i/>
          <w:iCs/>
          <w:position w:val="-10"/>
        </w:rPr>
        <w:object w:dxaOrig="2700" w:dyaOrig="340" w14:anchorId="24B44AEF">
          <v:shape id="_x0000_i1043" type="#_x0000_t75" style="width:134.85pt;height:16.65pt" o:ole="">
            <v:imagedata r:id="rId43" o:title=""/>
          </v:shape>
          <o:OLEObject Type="Embed" ProgID="Equation.DSMT4" ShapeID="_x0000_i1043" DrawAspect="Content" ObjectID="_1834470609" r:id="rId44"/>
        </w:object>
      </w:r>
    </w:p>
    <w:p w14:paraId="2FAD3721" w14:textId="43B09BBF" w:rsidR="00363FD9" w:rsidRDefault="00363FD9" w:rsidP="00363FD9">
      <w:pPr>
        <w:autoSpaceDE w:val="0"/>
        <w:autoSpaceDN w:val="0"/>
        <w:adjustRightInd w:val="0"/>
        <w:ind w:left="426"/>
      </w:pPr>
      <w:r>
        <w:t xml:space="preserve">Équation du second degré sur </w:t>
      </w:r>
      <w:r w:rsidRPr="00363FD9">
        <w:rPr>
          <w:i/>
          <w:iCs/>
        </w:rPr>
        <w:t>x</w:t>
      </w:r>
      <w:r w:rsidRPr="00363FD9">
        <w:rPr>
          <w:vertAlign w:val="subscript"/>
        </w:rPr>
        <w:t>f</w:t>
      </w:r>
      <w:r>
        <w:t>.</w:t>
      </w:r>
    </w:p>
    <w:p w14:paraId="7BA12DDC" w14:textId="61258D9D" w:rsidR="00202BE6" w:rsidRDefault="00363FD9" w:rsidP="008F3949">
      <w:pPr>
        <w:autoSpaceDE w:val="0"/>
        <w:autoSpaceDN w:val="0"/>
        <w:adjustRightInd w:val="0"/>
        <w:ind w:left="426"/>
        <w:rPr>
          <w:rFonts w:cs="Arial"/>
          <w:b/>
          <w:bCs/>
          <w:szCs w:val="24"/>
          <w:lang w:eastAsia="fr-FR"/>
        </w:rPr>
      </w:pPr>
      <w:r>
        <w:t>Expression numérique :</w:t>
      </w:r>
      <w:r w:rsidRPr="00363FD9">
        <w:rPr>
          <w:i/>
          <w:iCs/>
        </w:rPr>
        <w:t xml:space="preserve"> </w:t>
      </w:r>
      <w:r w:rsidR="00DA54FB" w:rsidRPr="00363FD9">
        <w:rPr>
          <w:i/>
          <w:iCs/>
          <w:position w:val="-10"/>
        </w:rPr>
        <w:object w:dxaOrig="2500" w:dyaOrig="340" w14:anchorId="56CB64CC">
          <v:shape id="_x0000_i1044" type="#_x0000_t75" style="width:124.85pt;height:16.65pt" o:ole="">
            <v:imagedata r:id="rId45" o:title=""/>
          </v:shape>
          <o:OLEObject Type="Embed" ProgID="Equation.DSMT4" ShapeID="_x0000_i1044" DrawAspect="Content" ObjectID="_1834470610" r:id="rId46"/>
        </w:object>
      </w:r>
      <w:r w:rsidR="000D13ED">
        <w:br w:type="page"/>
      </w:r>
    </w:p>
    <w:p w14:paraId="3B194B2A" w14:textId="77777777" w:rsidR="00E27676" w:rsidRDefault="00E27676" w:rsidP="00E27676">
      <w:r>
        <w:lastRenderedPageBreak/>
        <w:t xml:space="preserve">Vidéo </w:t>
      </w:r>
      <w:proofErr w:type="spellStart"/>
      <w:proofErr w:type="gramStart"/>
      <w:r>
        <w:t>Y.Monka</w:t>
      </w:r>
      <w:proofErr w:type="spellEnd"/>
      <w:proofErr w:type="gramEnd"/>
      <w:r>
        <w:t xml:space="preserve"> </w:t>
      </w:r>
    </w:p>
    <w:p w14:paraId="54654C1E" w14:textId="77777777" w:rsidR="00E27676" w:rsidRDefault="00E27676" w:rsidP="00E27676">
      <w:r>
        <w:t>« Comment résoudre une équation du second degré avec votre calculatrice TI ? »</w:t>
      </w:r>
    </w:p>
    <w:p w14:paraId="711E8676" w14:textId="54CBDBDF" w:rsidR="00E27676" w:rsidRDefault="00E27676" w:rsidP="00E27676">
      <w:pPr>
        <w:autoSpaceDE w:val="0"/>
        <w:autoSpaceDN w:val="0"/>
        <w:adjustRightInd w:val="0"/>
        <w:ind w:left="426"/>
      </w:pPr>
      <w:hyperlink r:id="rId47" w:history="1">
        <w:r w:rsidRPr="005632D9">
          <w:rPr>
            <w:rStyle w:val="Lienhypertexte"/>
            <w:rFonts w:cs="Arial"/>
          </w:rPr>
          <w:t>http://acver.fr/ti2nddeg</w:t>
        </w:r>
      </w:hyperlink>
    </w:p>
    <w:p w14:paraId="3F927734" w14:textId="77777777" w:rsidR="00E27676" w:rsidRDefault="00E27676" w:rsidP="00E27676">
      <w:pPr>
        <w:autoSpaceDE w:val="0"/>
        <w:autoSpaceDN w:val="0"/>
        <w:adjustRightInd w:val="0"/>
      </w:pPr>
    </w:p>
    <w:p w14:paraId="5C7CF442" w14:textId="47F93C7E" w:rsidR="008F3949" w:rsidRDefault="008F3949" w:rsidP="00E27676">
      <w:pPr>
        <w:autoSpaceDE w:val="0"/>
        <w:autoSpaceDN w:val="0"/>
        <w:adjustRightInd w:val="0"/>
      </w:pPr>
      <w:r>
        <w:t>La résolution de l’équation donne deux solution</w:t>
      </w:r>
      <w:r w:rsidR="00DA54FB">
        <w:t xml:space="preserve">s </w:t>
      </w:r>
      <w:r>
        <w:t>dont l’une est négative que l’on exclut :</w:t>
      </w:r>
    </w:p>
    <w:p w14:paraId="777CDC8B" w14:textId="6D877640" w:rsidR="008F3949" w:rsidRDefault="00E27676" w:rsidP="008F3949">
      <w:pPr>
        <w:autoSpaceDE w:val="0"/>
        <w:autoSpaceDN w:val="0"/>
        <w:adjustRightInd w:val="0"/>
        <w:ind w:left="426"/>
      </w:pPr>
      <w:r w:rsidRPr="00E27676">
        <w:rPr>
          <w:noProof/>
        </w:rPr>
        <w:drawing>
          <wp:anchor distT="0" distB="0" distL="114300" distR="114300" simplePos="0" relativeHeight="251660288" behindDoc="0" locked="0" layoutInCell="1" allowOverlap="1" wp14:anchorId="7A32AD80" wp14:editId="7EEF43AF">
            <wp:simplePos x="0" y="0"/>
            <wp:positionH relativeFrom="column">
              <wp:posOffset>3782695</wp:posOffset>
            </wp:positionH>
            <wp:positionV relativeFrom="paragraph">
              <wp:posOffset>6350</wp:posOffset>
            </wp:positionV>
            <wp:extent cx="2664933" cy="1985010"/>
            <wp:effectExtent l="0" t="0" r="2540" b="0"/>
            <wp:wrapNone/>
            <wp:docPr id="139257191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571914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933" cy="1985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8F3949" w:rsidRPr="008F3949">
        <w:rPr>
          <w:i/>
          <w:iCs/>
        </w:rPr>
        <w:t>x</w:t>
      </w:r>
      <w:r w:rsidR="008F3949" w:rsidRPr="008F3949">
        <w:rPr>
          <w:vertAlign w:val="subscript"/>
        </w:rPr>
        <w:t>f</w:t>
      </w:r>
      <w:proofErr w:type="gramEnd"/>
      <w:r w:rsidR="008F3949" w:rsidRPr="008F3949">
        <w:rPr>
          <w:vertAlign w:val="subscript"/>
        </w:rPr>
        <w:t>1</w:t>
      </w:r>
      <w:r w:rsidR="008F3949">
        <w:t xml:space="preserve"> = </w:t>
      </w:r>
      <w:r w:rsidR="00DA54FB">
        <w:t>–</w:t>
      </w:r>
      <w:r w:rsidR="008F3949">
        <w:t>1</w:t>
      </w:r>
      <w:r w:rsidR="00DA54FB">
        <w:t>,3</w:t>
      </w:r>
      <w:r>
        <w:t>1</w:t>
      </w:r>
      <w:r w:rsidR="00DA54FB">
        <w:sym w:font="Symbol" w:char="F0B4"/>
      </w:r>
      <w:r w:rsidR="00DA54FB">
        <w:t>10</w:t>
      </w:r>
      <w:r w:rsidR="00DA54FB" w:rsidRPr="00DA54FB">
        <w:rPr>
          <w:vertAlign w:val="superscript"/>
        </w:rPr>
        <w:t>–4</w:t>
      </w:r>
      <w:r w:rsidR="008F3949">
        <w:t xml:space="preserve"> mol</w:t>
      </w:r>
      <w:r w:rsidR="00DA54FB">
        <w:t> ;</w:t>
      </w:r>
    </w:p>
    <w:p w14:paraId="2ED73557" w14:textId="53E126CE" w:rsidR="00DA54FB" w:rsidRDefault="00DA54FB" w:rsidP="00DA54FB">
      <w:pPr>
        <w:autoSpaceDE w:val="0"/>
        <w:autoSpaceDN w:val="0"/>
        <w:adjustRightInd w:val="0"/>
        <w:ind w:left="426"/>
      </w:pPr>
      <w:proofErr w:type="gramStart"/>
      <w:r w:rsidRPr="008F3949">
        <w:rPr>
          <w:i/>
          <w:iCs/>
        </w:rPr>
        <w:t>x</w:t>
      </w:r>
      <w:r w:rsidRPr="008F3949">
        <w:rPr>
          <w:vertAlign w:val="subscript"/>
        </w:rPr>
        <w:t>f</w:t>
      </w:r>
      <w:proofErr w:type="gramEnd"/>
      <w:r>
        <w:rPr>
          <w:vertAlign w:val="subscript"/>
        </w:rPr>
        <w:t>2</w:t>
      </w:r>
      <w:r>
        <w:t xml:space="preserve"> = + 1,1</w:t>
      </w:r>
      <w:r w:rsidR="00E27676">
        <w:t>6</w:t>
      </w:r>
      <w:r>
        <w:t xml:space="preserve">… </w:t>
      </w:r>
      <w:r>
        <w:sym w:font="Symbol" w:char="F0B4"/>
      </w:r>
      <w:r>
        <w:t>10</w:t>
      </w:r>
      <w:r w:rsidRPr="00DA54FB">
        <w:rPr>
          <w:vertAlign w:val="superscript"/>
        </w:rPr>
        <w:t>–4</w:t>
      </w:r>
      <w:r>
        <w:rPr>
          <w:vertAlign w:val="superscript"/>
        </w:rPr>
        <w:t xml:space="preserve"> </w:t>
      </w:r>
      <w:r>
        <w:t xml:space="preserve">mol. </w:t>
      </w:r>
    </w:p>
    <w:p w14:paraId="7138E5DD" w14:textId="33677DB6" w:rsidR="00DA54FB" w:rsidRDefault="00DA54FB" w:rsidP="008F3949">
      <w:pPr>
        <w:autoSpaceDE w:val="0"/>
        <w:autoSpaceDN w:val="0"/>
        <w:adjustRightInd w:val="0"/>
        <w:ind w:left="426"/>
      </w:pPr>
    </w:p>
    <w:p w14:paraId="4B295540" w14:textId="50DF141F" w:rsidR="00DA54FB" w:rsidRDefault="00DA54FB" w:rsidP="008F3949">
      <w:pPr>
        <w:autoSpaceDE w:val="0"/>
        <w:autoSpaceDN w:val="0"/>
        <w:adjustRightInd w:val="0"/>
        <w:ind w:left="426"/>
      </w:pPr>
      <w:r>
        <w:t xml:space="preserve">Donc </w:t>
      </w:r>
      <w:r w:rsidRPr="00DA54FB">
        <w:rPr>
          <w:i/>
          <w:iCs/>
        </w:rPr>
        <w:t>x</w:t>
      </w:r>
      <w:r w:rsidRPr="00DA54FB">
        <w:rPr>
          <w:vertAlign w:val="subscript"/>
        </w:rPr>
        <w:t>f</w:t>
      </w:r>
      <w:r>
        <w:t xml:space="preserve"> </w:t>
      </w:r>
      <w:r>
        <w:sym w:font="Symbol" w:char="F0BB"/>
      </w:r>
      <w:r>
        <w:t xml:space="preserve"> 1,2</w:t>
      </w:r>
      <w:r>
        <w:sym w:font="Symbol" w:char="F0B4"/>
      </w:r>
      <w:r>
        <w:t>10</w:t>
      </w:r>
      <w:r w:rsidRPr="00DA54FB">
        <w:rPr>
          <w:vertAlign w:val="superscript"/>
        </w:rPr>
        <w:t>–4</w:t>
      </w:r>
      <w:r>
        <w:rPr>
          <w:vertAlign w:val="superscript"/>
        </w:rPr>
        <w:t xml:space="preserve"> </w:t>
      </w:r>
      <w:r>
        <w:t>mol</w:t>
      </w:r>
    </w:p>
    <w:p w14:paraId="700DC6AA" w14:textId="282550B0" w:rsidR="000D13ED" w:rsidRDefault="000D13ED" w:rsidP="002A7AB2"/>
    <w:p w14:paraId="09FB69EA" w14:textId="1875E4C1" w:rsidR="000D13ED" w:rsidRDefault="00DA54FB" w:rsidP="00BA0ECB">
      <w:pPr>
        <w:ind w:firstLine="426"/>
      </w:pPr>
      <w:r>
        <w:t xml:space="preserve">Et </w:t>
      </w:r>
      <w:r w:rsidRPr="00DA54FB">
        <w:rPr>
          <w:position w:val="-26"/>
        </w:rPr>
        <w:object w:dxaOrig="1300" w:dyaOrig="639" w14:anchorId="43492248">
          <v:shape id="_x0000_i1045" type="#_x0000_t75" style="width:64.9pt;height:31.65pt" o:ole="">
            <v:imagedata r:id="rId49" o:title=""/>
          </v:shape>
          <o:OLEObject Type="Embed" ProgID="Equation.DSMT4" ShapeID="_x0000_i1045" DrawAspect="Content" ObjectID="_1834470611" r:id="rId50"/>
        </w:object>
      </w:r>
      <w:r>
        <w:t>= 0,12 = 12 %.</w:t>
      </w:r>
    </w:p>
    <w:p w14:paraId="3FEAC169" w14:textId="43480878" w:rsidR="00532E8F" w:rsidRDefault="00532E8F" w:rsidP="00BA0ECB">
      <w:pPr>
        <w:ind w:firstLine="426"/>
      </w:pPr>
    </w:p>
    <w:p w14:paraId="415C285E" w14:textId="51B9C193" w:rsidR="00A216A5" w:rsidRDefault="00A216A5" w:rsidP="00A216A5"/>
    <w:p w14:paraId="2F705704" w14:textId="77777777" w:rsidR="00532E8F" w:rsidRDefault="00532E8F" w:rsidP="00BA0ECB">
      <w:pPr>
        <w:ind w:firstLine="426"/>
      </w:pPr>
    </w:p>
    <w:p w14:paraId="56E65A16" w14:textId="77777777" w:rsidR="00E27676" w:rsidRDefault="00E27676" w:rsidP="00BA0ECB">
      <w:pPr>
        <w:ind w:firstLine="426"/>
      </w:pPr>
    </w:p>
    <w:p w14:paraId="4A12B2CE" w14:textId="77777777" w:rsidR="00E27676" w:rsidRDefault="00E27676" w:rsidP="00024E3D"/>
    <w:p w14:paraId="7F2C4817" w14:textId="5792CE39" w:rsidR="00024E3D" w:rsidRPr="00BD11BF" w:rsidRDefault="00024E3D" w:rsidP="00024E3D">
      <w:pPr>
        <w:rPr>
          <w:i/>
          <w:iCs/>
        </w:rPr>
      </w:pPr>
      <w:r w:rsidRPr="00BD11BF">
        <w:rPr>
          <w:i/>
          <w:iCs/>
        </w:rPr>
        <w:t>Remarque : On retrouve cette valeur avec une autre méthode.</w:t>
      </w:r>
    </w:p>
    <w:p w14:paraId="7527EAD3" w14:textId="77777777" w:rsidR="00024E3D" w:rsidRDefault="00024E3D" w:rsidP="00024E3D">
      <w:pPr>
        <w:autoSpaceDE w:val="0"/>
        <w:autoSpaceDN w:val="0"/>
        <w:adjustRightInd w:val="0"/>
        <w:rPr>
          <w:b/>
          <w:bCs/>
        </w:rPr>
      </w:pPr>
      <w:r w:rsidRPr="00024E3D">
        <w:rPr>
          <w:b/>
          <w:bCs/>
        </w:rPr>
        <w:t xml:space="preserve">On considère un volume </w:t>
      </w:r>
      <w:r w:rsidRPr="00024E3D">
        <w:rPr>
          <w:b/>
          <w:bCs/>
          <w:i/>
          <w:iCs/>
        </w:rPr>
        <w:t>V</w:t>
      </w:r>
      <w:r w:rsidRPr="00024E3D">
        <w:rPr>
          <w:b/>
          <w:bCs/>
        </w:rPr>
        <w:t xml:space="preserve"> de valeur égale à 1,00 L d’une solution d’acide </w:t>
      </w:r>
      <w:proofErr w:type="spellStart"/>
      <w:r w:rsidRPr="00024E3D">
        <w:rPr>
          <w:b/>
          <w:bCs/>
        </w:rPr>
        <w:t>butanoïque</w:t>
      </w:r>
      <w:proofErr w:type="spellEnd"/>
      <w:r>
        <w:rPr>
          <w:b/>
          <w:bCs/>
        </w:rPr>
        <w:t xml:space="preserve"> </w:t>
      </w:r>
      <w:r w:rsidRPr="00024E3D">
        <w:rPr>
          <w:b/>
          <w:bCs/>
        </w:rPr>
        <w:t xml:space="preserve">de concentration en quantité de matière </w:t>
      </w:r>
      <w:r w:rsidRPr="00024E3D">
        <w:rPr>
          <w:b/>
          <w:bCs/>
          <w:i/>
          <w:iCs/>
        </w:rPr>
        <w:t>C</w:t>
      </w:r>
      <w:r w:rsidRPr="00024E3D">
        <w:rPr>
          <w:b/>
          <w:bCs/>
        </w:rPr>
        <w:t xml:space="preserve"> de valeur égale à 1,0×10</w:t>
      </w:r>
      <w:r w:rsidRPr="00024E3D">
        <w:rPr>
          <w:b/>
          <w:bCs/>
          <w:vertAlign w:val="superscript"/>
        </w:rPr>
        <w:t>–3</w:t>
      </w:r>
      <w:r>
        <w:rPr>
          <w:b/>
          <w:bCs/>
        </w:rPr>
        <w:t xml:space="preserve"> </w:t>
      </w:r>
      <w:r w:rsidRPr="00024E3D">
        <w:rPr>
          <w:b/>
          <w:bCs/>
        </w:rPr>
        <w:t>mol·L</w:t>
      </w:r>
      <w:r w:rsidRPr="00024E3D">
        <w:rPr>
          <w:b/>
          <w:bCs/>
          <w:vertAlign w:val="superscript"/>
        </w:rPr>
        <w:t>–1</w:t>
      </w:r>
      <w:r w:rsidRPr="00024E3D">
        <w:rPr>
          <w:b/>
          <w:bCs/>
        </w:rPr>
        <w:t>à 25 °C.</w:t>
      </w:r>
    </w:p>
    <w:p w14:paraId="508AADE4" w14:textId="343B7F7F" w:rsidR="00024E3D" w:rsidRDefault="00024E3D" w:rsidP="00024E3D">
      <w:pPr>
        <w:jc w:val="center"/>
      </w:pPr>
      <w:r w:rsidRPr="00024E3D">
        <w:drawing>
          <wp:inline distT="0" distB="0" distL="0" distR="0" wp14:anchorId="6996EFEB" wp14:editId="5E7F00D5">
            <wp:extent cx="5219968" cy="1238314"/>
            <wp:effectExtent l="0" t="0" r="0" b="0"/>
            <wp:docPr id="138430983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309835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19968" cy="1238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A8C05" w14:textId="77777777" w:rsidR="00024E3D" w:rsidRDefault="00024E3D" w:rsidP="00024E3D">
      <w:pPr>
        <w:jc w:val="center"/>
      </w:pPr>
      <w:r w:rsidRPr="00024E3D">
        <w:drawing>
          <wp:inline distT="0" distB="0" distL="0" distR="0" wp14:anchorId="48E7E4CB" wp14:editId="0341110C">
            <wp:extent cx="4508732" cy="958899"/>
            <wp:effectExtent l="0" t="0" r="6350" b="0"/>
            <wp:docPr id="178213339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13339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508732" cy="95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99877" w14:textId="37A2C8CD" w:rsidR="00024E3D" w:rsidRPr="00024E3D" w:rsidRDefault="00024E3D" w:rsidP="00024E3D">
      <w:r w:rsidRPr="00024E3D">
        <w:t xml:space="preserve">La situation correspond au mélange 3 avec </w:t>
      </w:r>
      <w:r w:rsidRPr="00024E3D">
        <w:rPr>
          <w:i/>
          <w:iCs/>
        </w:rPr>
        <w:t>C</w:t>
      </w:r>
      <w:r w:rsidRPr="00024E3D">
        <w:t xml:space="preserve"> = 1,00 </w:t>
      </w:r>
      <w:proofErr w:type="gramStart"/>
      <w:r w:rsidRPr="00024E3D">
        <w:t>mol.L</w:t>
      </w:r>
      <w:proofErr w:type="gramEnd"/>
      <w:r w:rsidRPr="00024E3D">
        <w:rPr>
          <w:vertAlign w:val="superscript"/>
        </w:rPr>
        <w:t>-1</w:t>
      </w:r>
      <w:r w:rsidRPr="00024E3D">
        <w:t xml:space="preserve"> = </w:t>
      </w:r>
      <w:r w:rsidRPr="00024E3D">
        <w:t>1,0×10</w:t>
      </w:r>
      <w:r w:rsidRPr="00024E3D">
        <w:rPr>
          <w:vertAlign w:val="superscript"/>
        </w:rPr>
        <w:t>–3</w:t>
      </w:r>
      <w:r w:rsidRPr="00024E3D">
        <w:t xml:space="preserve"> mol·L</w:t>
      </w:r>
      <w:r w:rsidRPr="00024E3D">
        <w:rPr>
          <w:vertAlign w:val="superscript"/>
        </w:rPr>
        <w:t>–1</w:t>
      </w:r>
    </w:p>
    <w:p w14:paraId="6007AA85" w14:textId="1CE55B18" w:rsidR="00024E3D" w:rsidRPr="00BD11BF" w:rsidRDefault="00024E3D" w:rsidP="00024E3D">
      <w:r w:rsidRPr="002F2C89">
        <w:rPr>
          <w:rFonts w:cs="Arial"/>
          <w:szCs w:val="24"/>
        </w:rPr>
        <w:t>[H</w:t>
      </w:r>
      <w:r w:rsidRPr="002F2C89">
        <w:rPr>
          <w:rFonts w:cs="Arial"/>
          <w:szCs w:val="24"/>
          <w:vertAlign w:val="subscript"/>
        </w:rPr>
        <w:t>3</w:t>
      </w:r>
      <w:r w:rsidRPr="002F2C89">
        <w:rPr>
          <w:rFonts w:cs="Arial"/>
          <w:szCs w:val="24"/>
        </w:rPr>
        <w:t>O</w:t>
      </w:r>
      <w:proofErr w:type="gramStart"/>
      <w:r w:rsidRPr="002F2C89">
        <w:rPr>
          <w:rFonts w:cs="Arial"/>
          <w:szCs w:val="24"/>
          <w:vertAlign w:val="superscript"/>
        </w:rPr>
        <w:t>+</w:t>
      </w:r>
      <w:r w:rsidRPr="002F2C89">
        <w:rPr>
          <w:rFonts w:cs="Arial"/>
          <w:szCs w:val="24"/>
        </w:rPr>
        <w:t>]</w:t>
      </w:r>
      <w:r w:rsidRPr="002F2C89">
        <w:rPr>
          <w:rFonts w:cs="Arial"/>
          <w:szCs w:val="24"/>
          <w:vertAlign w:val="subscript"/>
        </w:rPr>
        <w:t>f</w:t>
      </w:r>
      <w:proofErr w:type="gramEnd"/>
      <w:r w:rsidRPr="002F2C89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= </w:t>
      </w:r>
      <w:r w:rsidRPr="002F2C89">
        <w:rPr>
          <w:rFonts w:cs="Arial"/>
          <w:position w:val="-24"/>
          <w:szCs w:val="24"/>
        </w:rPr>
        <w:object w:dxaOrig="340" w:dyaOrig="639" w14:anchorId="1FBD27B3">
          <v:shape id="_x0000_i1046" type="#_x0000_t75" style="width:16.65pt;height:32.45pt" o:ole="">
            <v:imagedata r:id="rId6" o:title=""/>
          </v:shape>
          <o:OLEObject Type="Embed" ProgID="Equation.DSMT4" ShapeID="_x0000_i1046" DrawAspect="Content" ObjectID="_1834470612" r:id="rId53"/>
        </w:object>
      </w:r>
      <w:r w:rsidRPr="002F2C89">
        <w:rPr>
          <w:rFonts w:cs="Arial"/>
          <w:szCs w:val="24"/>
        </w:rPr>
        <w:t xml:space="preserve"> </w:t>
      </w:r>
      <w:r w:rsidR="004D62B5">
        <w:rPr>
          <w:rFonts w:cs="Arial"/>
          <w:szCs w:val="24"/>
        </w:rPr>
        <w:t xml:space="preserve">donc </w:t>
      </w:r>
      <w:proofErr w:type="spellStart"/>
      <w:r w:rsidR="004D62B5">
        <w:rPr>
          <w:rFonts w:cs="Arial"/>
          <w:i/>
          <w:iCs/>
          <w:szCs w:val="24"/>
        </w:rPr>
        <w:t>x</w:t>
      </w:r>
      <w:r w:rsidR="004D62B5">
        <w:rPr>
          <w:rFonts w:cs="Arial"/>
          <w:szCs w:val="24"/>
          <w:vertAlign w:val="subscript"/>
        </w:rPr>
        <w:t>f</w:t>
      </w:r>
      <w:proofErr w:type="spellEnd"/>
      <w:r w:rsidR="004D62B5">
        <w:rPr>
          <w:rFonts w:cs="Arial"/>
          <w:szCs w:val="24"/>
        </w:rPr>
        <w:t xml:space="preserve"> = </w:t>
      </w:r>
      <w:r w:rsidR="004D62B5" w:rsidRPr="002F2C89">
        <w:rPr>
          <w:rFonts w:cs="Arial"/>
          <w:szCs w:val="24"/>
        </w:rPr>
        <w:t>[H</w:t>
      </w:r>
      <w:r w:rsidR="004D62B5" w:rsidRPr="002F2C89">
        <w:rPr>
          <w:rFonts w:cs="Arial"/>
          <w:szCs w:val="24"/>
          <w:vertAlign w:val="subscript"/>
        </w:rPr>
        <w:t>3</w:t>
      </w:r>
      <w:r w:rsidR="004D62B5" w:rsidRPr="002F2C89">
        <w:rPr>
          <w:rFonts w:cs="Arial"/>
          <w:szCs w:val="24"/>
        </w:rPr>
        <w:t>O</w:t>
      </w:r>
      <w:proofErr w:type="gramStart"/>
      <w:r w:rsidR="004D62B5" w:rsidRPr="002F2C89">
        <w:rPr>
          <w:rFonts w:cs="Arial"/>
          <w:szCs w:val="24"/>
          <w:vertAlign w:val="superscript"/>
        </w:rPr>
        <w:t>+</w:t>
      </w:r>
      <w:r w:rsidR="004D62B5" w:rsidRPr="002F2C89">
        <w:rPr>
          <w:rFonts w:cs="Arial"/>
          <w:szCs w:val="24"/>
        </w:rPr>
        <w:t>]</w:t>
      </w:r>
      <w:r w:rsidR="004D62B5" w:rsidRPr="002F2C89">
        <w:rPr>
          <w:rFonts w:cs="Arial"/>
          <w:szCs w:val="24"/>
          <w:vertAlign w:val="subscript"/>
        </w:rPr>
        <w:t>f</w:t>
      </w:r>
      <w:proofErr w:type="gramEnd"/>
      <w:r w:rsidR="00BD11BF">
        <w:rPr>
          <w:rFonts w:cs="Arial"/>
          <w:szCs w:val="24"/>
        </w:rPr>
        <w:t xml:space="preserve"> . </w:t>
      </w:r>
      <w:r w:rsidR="00BD11BF">
        <w:rPr>
          <w:rFonts w:cs="Arial"/>
          <w:i/>
          <w:iCs/>
          <w:szCs w:val="24"/>
        </w:rPr>
        <w:t>V</w:t>
      </w:r>
    </w:p>
    <w:p w14:paraId="1DE6DCDC" w14:textId="44E211D4" w:rsidR="00BD11BF" w:rsidRDefault="00BD11BF" w:rsidP="00BD11BF">
      <w:pPr>
        <w:rPr>
          <w:rFonts w:cs="Arial"/>
          <w:szCs w:val="24"/>
          <w:vertAlign w:val="superscript"/>
        </w:rPr>
      </w:pPr>
      <w:proofErr w:type="spellStart"/>
      <w:proofErr w:type="gramStart"/>
      <w:r>
        <w:rPr>
          <w:rFonts w:cs="Arial"/>
          <w:i/>
          <w:iCs/>
          <w:szCs w:val="24"/>
        </w:rPr>
        <w:t>x</w:t>
      </w:r>
      <w:r>
        <w:rPr>
          <w:rFonts w:cs="Arial"/>
          <w:szCs w:val="24"/>
          <w:vertAlign w:val="subscript"/>
        </w:rPr>
        <w:t>f</w:t>
      </w:r>
      <w:proofErr w:type="spellEnd"/>
      <w:proofErr w:type="gramEnd"/>
      <w:r>
        <w:rPr>
          <w:rFonts w:cs="Arial"/>
          <w:szCs w:val="24"/>
        </w:rPr>
        <w:t xml:space="preserve"> =</w:t>
      </w:r>
      <w:r>
        <w:rPr>
          <w:rFonts w:cs="Arial"/>
          <w:szCs w:val="24"/>
        </w:rPr>
        <w:t xml:space="preserve"> 0,115 </w:t>
      </w:r>
      <w:proofErr w:type="gramStart"/>
      <w:r>
        <w:rPr>
          <w:rFonts w:cs="Arial"/>
          <w:szCs w:val="24"/>
        </w:rPr>
        <w:t>mmol.L</w:t>
      </w:r>
      <w:proofErr w:type="gramEnd"/>
      <w:r>
        <w:rPr>
          <w:rFonts w:cs="Arial"/>
          <w:szCs w:val="24"/>
          <w:vertAlign w:val="superscript"/>
        </w:rPr>
        <w:t>-1</w:t>
      </w:r>
      <w:r>
        <w:rPr>
          <w:rFonts w:cs="Arial"/>
          <w:szCs w:val="24"/>
        </w:rPr>
        <w:t xml:space="preserve"> </w:t>
      </w:r>
      <w:r>
        <w:rPr>
          <w:rFonts w:ascii="Cambria Math" w:hAnsi="Cambria Math" w:cs="Arial"/>
          <w:szCs w:val="24"/>
        </w:rPr>
        <w:t>×</w:t>
      </w:r>
      <w:r>
        <w:rPr>
          <w:rFonts w:cs="Arial"/>
          <w:szCs w:val="24"/>
        </w:rPr>
        <w:t xml:space="preserve"> 1,00 L = 0,115</w:t>
      </w:r>
      <w:r>
        <w:rPr>
          <w:rFonts w:ascii="Cambria Math" w:hAnsi="Cambria Math" w:cs="Arial"/>
          <w:szCs w:val="24"/>
        </w:rPr>
        <w:t>×</w:t>
      </w:r>
      <w:r>
        <w:rPr>
          <w:rFonts w:cs="Arial"/>
          <w:szCs w:val="24"/>
        </w:rPr>
        <w:t>10</w:t>
      </w:r>
      <w:r>
        <w:rPr>
          <w:rFonts w:cs="Arial"/>
          <w:szCs w:val="24"/>
          <w:vertAlign w:val="superscript"/>
        </w:rPr>
        <w:t>-3</w:t>
      </w:r>
      <w:r>
        <w:rPr>
          <w:rFonts w:cs="Arial"/>
          <w:szCs w:val="24"/>
        </w:rPr>
        <w:t xml:space="preserve"> </w:t>
      </w:r>
      <w:proofErr w:type="gramStart"/>
      <w:r>
        <w:rPr>
          <w:rFonts w:cs="Arial"/>
          <w:szCs w:val="24"/>
        </w:rPr>
        <w:t>mol.L</w:t>
      </w:r>
      <w:proofErr w:type="gramEnd"/>
      <w:r>
        <w:rPr>
          <w:rFonts w:cs="Arial"/>
          <w:szCs w:val="24"/>
          <w:vertAlign w:val="superscript"/>
        </w:rPr>
        <w:t>-1</w:t>
      </w:r>
      <w:r>
        <w:rPr>
          <w:rFonts w:cs="Arial"/>
          <w:szCs w:val="24"/>
        </w:rPr>
        <w:t xml:space="preserve"> = 1,15</w:t>
      </w:r>
      <w:r>
        <w:rPr>
          <w:rFonts w:ascii="Cambria Math" w:hAnsi="Cambria Math" w:cs="Arial"/>
          <w:szCs w:val="24"/>
        </w:rPr>
        <w:t>×</w:t>
      </w:r>
      <w:r>
        <w:rPr>
          <w:rFonts w:cs="Arial"/>
          <w:szCs w:val="24"/>
        </w:rPr>
        <w:t>10</w:t>
      </w:r>
      <w:r>
        <w:rPr>
          <w:rFonts w:cs="Arial"/>
          <w:szCs w:val="24"/>
          <w:vertAlign w:val="superscript"/>
        </w:rPr>
        <w:t xml:space="preserve">-4 </w:t>
      </w:r>
      <w:proofErr w:type="gramStart"/>
      <w:r>
        <w:rPr>
          <w:rFonts w:cs="Arial"/>
          <w:szCs w:val="24"/>
        </w:rPr>
        <w:t>mol.L</w:t>
      </w:r>
      <w:proofErr w:type="gramEnd"/>
      <w:r>
        <w:rPr>
          <w:rFonts w:cs="Arial"/>
          <w:szCs w:val="24"/>
          <w:vertAlign w:val="superscript"/>
        </w:rPr>
        <w:t>-1</w:t>
      </w:r>
    </w:p>
    <w:p w14:paraId="51CC69D4" w14:textId="1F21DF1E" w:rsidR="00BD11BF" w:rsidRDefault="00BD11BF" w:rsidP="00BD11BF">
      <w:r w:rsidRPr="00363FD9">
        <w:rPr>
          <w:position w:val="-28"/>
        </w:rPr>
        <w:object w:dxaOrig="840" w:dyaOrig="639" w14:anchorId="72D2E180">
          <v:shape id="_x0000_i1047" type="#_x0000_t75" style="width:42.05pt;height:31.65pt" o:ole="">
            <v:imagedata r:id="rId32" o:title=""/>
          </v:shape>
          <o:OLEObject Type="Embed" ProgID="Equation.DSMT4" ShapeID="_x0000_i1047" DrawAspect="Content" ObjectID="_1834470613" r:id="rId54"/>
        </w:object>
      </w:r>
    </w:p>
    <w:p w14:paraId="5393E371" w14:textId="4D40CD12" w:rsidR="00BD11BF" w:rsidRDefault="00BD11BF" w:rsidP="00BD11BF">
      <w:r w:rsidRPr="00DA54FB">
        <w:rPr>
          <w:position w:val="-26"/>
        </w:rPr>
        <w:object w:dxaOrig="2860" w:dyaOrig="639" w14:anchorId="14E7308C">
          <v:shape id="_x0000_i1050" type="#_x0000_t75" style="width:142.75pt;height:31.65pt" o:ole="">
            <v:imagedata r:id="rId55" o:title=""/>
          </v:shape>
          <o:OLEObject Type="Embed" ProgID="Equation.DSMT4" ShapeID="_x0000_i1050" DrawAspect="Content" ObjectID="_1834470614" r:id="rId56"/>
        </w:object>
      </w:r>
    </w:p>
    <w:p w14:paraId="3238DB19" w14:textId="77777777" w:rsidR="00BD11BF" w:rsidRPr="00BD11BF" w:rsidRDefault="00BD11BF" w:rsidP="00BD11BF">
      <w:pPr>
        <w:rPr>
          <w:rFonts w:cs="Arial"/>
          <w:szCs w:val="24"/>
        </w:rPr>
      </w:pPr>
    </w:p>
    <w:p w14:paraId="0511F538" w14:textId="3CB39E4B" w:rsidR="00532E8F" w:rsidRPr="007154F2" w:rsidRDefault="00532E8F" w:rsidP="00BD11BF">
      <w:r>
        <w:t xml:space="preserve">Merci de nous signaler d’éventuelles erreurs : </w:t>
      </w:r>
      <w:hyperlink r:id="rId57" w:history="1">
        <w:r w:rsidRPr="00D63691">
          <w:rPr>
            <w:rStyle w:val="Lienhypertexte"/>
          </w:rPr>
          <w:t>labolycee@labolycee.org</w:t>
        </w:r>
      </w:hyperlink>
      <w:r>
        <w:t xml:space="preserve"> </w:t>
      </w:r>
    </w:p>
    <w:sectPr w:rsidR="00532E8F" w:rsidRPr="007154F2" w:rsidSect="009665B5">
      <w:pgSz w:w="11906" w:h="16838"/>
      <w:pgMar w:top="794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cript MT Bold">
    <w:charset w:val="00"/>
    <w:family w:val="script"/>
    <w:pitch w:val="variable"/>
    <w:sig w:usb0="00000003" w:usb1="00000000" w:usb2="00000000" w:usb3="00000000" w:csb0="00000001" w:csb1="00000000"/>
    <w:embedRegular r:id="rId1" w:subsetted="1" w:fontKey="{5C425408-06AA-42ED-A505-57A482327A82}"/>
  </w:font>
  <w:font w:name="CambriaMath">
    <w:altName w:val="Yu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rial-ItalicMT">
    <w:altName w:val="Arial"/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3BC73DF-914E-48DC-996A-7D78933AD010}"/>
    <w:embedBold r:id="rId3" w:fontKey="{B0126957-7665-4E0B-B184-F67CBD25DED4}"/>
    <w:embedItalic r:id="rId4" w:fontKey="{14306E3A-2A32-4813-884F-D00DB4F1601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A315D2"/>
    <w:multiLevelType w:val="hybridMultilevel"/>
    <w:tmpl w:val="7FFA3410"/>
    <w:lvl w:ilvl="0" w:tplc="1F36ADA4">
      <w:start w:val="1"/>
      <w:numFmt w:val="decimal"/>
      <w:lvlText w:val="Q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1967FA"/>
    <w:multiLevelType w:val="multilevel"/>
    <w:tmpl w:val="96581946"/>
    <w:lvl w:ilvl="0">
      <w:start w:val="1"/>
      <w:numFmt w:val="decimal"/>
      <w:lvlText w:val="%1."/>
      <w:lvlJc w:val="left"/>
      <w:pPr>
        <w:tabs>
          <w:tab w:val="num" w:pos="786"/>
        </w:tabs>
        <w:ind w:left="766" w:hanging="340"/>
      </w:pPr>
      <w:rPr>
        <w:rFonts w:ascii="Arial" w:hAnsi="Arial" w:cs="Arial" w:hint="default"/>
        <w:b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  <w:bCs/>
        <w:sz w:val="24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F2F2CC1"/>
    <w:multiLevelType w:val="multilevel"/>
    <w:tmpl w:val="96581946"/>
    <w:lvl w:ilvl="0">
      <w:start w:val="1"/>
      <w:numFmt w:val="decimal"/>
      <w:lvlText w:val="%1."/>
      <w:lvlJc w:val="left"/>
      <w:pPr>
        <w:tabs>
          <w:tab w:val="num" w:pos="786"/>
        </w:tabs>
        <w:ind w:left="766" w:hanging="340"/>
      </w:pPr>
      <w:rPr>
        <w:rFonts w:ascii="Arial" w:hAnsi="Arial" w:cs="Arial" w:hint="default"/>
        <w:b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  <w:bCs/>
        <w:sz w:val="24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E7E6EC4"/>
    <w:multiLevelType w:val="hybridMultilevel"/>
    <w:tmpl w:val="8214D13C"/>
    <w:lvl w:ilvl="0" w:tplc="AB403F60">
      <w:start w:val="1"/>
      <w:numFmt w:val="decimal"/>
      <w:lvlText w:val="Q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111ADA"/>
    <w:multiLevelType w:val="hybridMultilevel"/>
    <w:tmpl w:val="C0F406A6"/>
    <w:lvl w:ilvl="0" w:tplc="1F36ADA4">
      <w:start w:val="1"/>
      <w:numFmt w:val="decimal"/>
      <w:lvlText w:val="Q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E24A45"/>
    <w:multiLevelType w:val="hybridMultilevel"/>
    <w:tmpl w:val="07C2DAB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9329672">
    <w:abstractNumId w:val="1"/>
  </w:num>
  <w:num w:numId="2" w16cid:durableId="692606664">
    <w:abstractNumId w:val="5"/>
  </w:num>
  <w:num w:numId="3" w16cid:durableId="819618016">
    <w:abstractNumId w:val="3"/>
  </w:num>
  <w:num w:numId="4" w16cid:durableId="1428651524">
    <w:abstractNumId w:val="0"/>
  </w:num>
  <w:num w:numId="5" w16cid:durableId="1738015109">
    <w:abstractNumId w:val="4"/>
  </w:num>
  <w:num w:numId="6" w16cid:durableId="4094980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saveSubsetFont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4F2"/>
    <w:rsid w:val="00002094"/>
    <w:rsid w:val="00006FDA"/>
    <w:rsid w:val="00012568"/>
    <w:rsid w:val="00024E3D"/>
    <w:rsid w:val="00051D6E"/>
    <w:rsid w:val="000529F4"/>
    <w:rsid w:val="00055EDB"/>
    <w:rsid w:val="00083829"/>
    <w:rsid w:val="000D13ED"/>
    <w:rsid w:val="000D74C2"/>
    <w:rsid w:val="000F70FE"/>
    <w:rsid w:val="00127733"/>
    <w:rsid w:val="00132B4B"/>
    <w:rsid w:val="00143BA7"/>
    <w:rsid w:val="00176C43"/>
    <w:rsid w:val="00190D08"/>
    <w:rsid w:val="00196D22"/>
    <w:rsid w:val="001A5DFD"/>
    <w:rsid w:val="001B3672"/>
    <w:rsid w:val="001C00C3"/>
    <w:rsid w:val="001C61F6"/>
    <w:rsid w:val="001D631C"/>
    <w:rsid w:val="001E44B4"/>
    <w:rsid w:val="001F13AB"/>
    <w:rsid w:val="00202BE6"/>
    <w:rsid w:val="0021216B"/>
    <w:rsid w:val="00221D1B"/>
    <w:rsid w:val="00225AD3"/>
    <w:rsid w:val="00290B46"/>
    <w:rsid w:val="002A7AB2"/>
    <w:rsid w:val="002E0A90"/>
    <w:rsid w:val="002F2907"/>
    <w:rsid w:val="002F2C89"/>
    <w:rsid w:val="0030164E"/>
    <w:rsid w:val="00327AA0"/>
    <w:rsid w:val="00336093"/>
    <w:rsid w:val="00363FD9"/>
    <w:rsid w:val="0039080C"/>
    <w:rsid w:val="00393F8E"/>
    <w:rsid w:val="003B05DB"/>
    <w:rsid w:val="003D3731"/>
    <w:rsid w:val="00435D0D"/>
    <w:rsid w:val="004468F1"/>
    <w:rsid w:val="0045319B"/>
    <w:rsid w:val="00457DDD"/>
    <w:rsid w:val="00461ECF"/>
    <w:rsid w:val="0047307B"/>
    <w:rsid w:val="004815CA"/>
    <w:rsid w:val="004D62B5"/>
    <w:rsid w:val="00532E8F"/>
    <w:rsid w:val="00592CC9"/>
    <w:rsid w:val="00595138"/>
    <w:rsid w:val="0059619F"/>
    <w:rsid w:val="005B6458"/>
    <w:rsid w:val="00622D04"/>
    <w:rsid w:val="006404B9"/>
    <w:rsid w:val="006754F6"/>
    <w:rsid w:val="006A36CD"/>
    <w:rsid w:val="006E7202"/>
    <w:rsid w:val="007104BA"/>
    <w:rsid w:val="007154F2"/>
    <w:rsid w:val="00730858"/>
    <w:rsid w:val="00764643"/>
    <w:rsid w:val="007869D2"/>
    <w:rsid w:val="00791174"/>
    <w:rsid w:val="007B3028"/>
    <w:rsid w:val="008114F2"/>
    <w:rsid w:val="00836FB6"/>
    <w:rsid w:val="00843253"/>
    <w:rsid w:val="0085521C"/>
    <w:rsid w:val="00862317"/>
    <w:rsid w:val="00874167"/>
    <w:rsid w:val="00885877"/>
    <w:rsid w:val="00886195"/>
    <w:rsid w:val="008E77BA"/>
    <w:rsid w:val="008F3949"/>
    <w:rsid w:val="00902983"/>
    <w:rsid w:val="00911682"/>
    <w:rsid w:val="00912C8F"/>
    <w:rsid w:val="00931B22"/>
    <w:rsid w:val="009323DA"/>
    <w:rsid w:val="00951E1E"/>
    <w:rsid w:val="009665B5"/>
    <w:rsid w:val="00985BBF"/>
    <w:rsid w:val="00986F51"/>
    <w:rsid w:val="00996BEF"/>
    <w:rsid w:val="009B6ACF"/>
    <w:rsid w:val="009E05FF"/>
    <w:rsid w:val="009E0A75"/>
    <w:rsid w:val="009F6D17"/>
    <w:rsid w:val="009F6FB3"/>
    <w:rsid w:val="00A001C7"/>
    <w:rsid w:val="00A216A5"/>
    <w:rsid w:val="00A76D25"/>
    <w:rsid w:val="00AA1C8C"/>
    <w:rsid w:val="00AC06D5"/>
    <w:rsid w:val="00AC42C6"/>
    <w:rsid w:val="00AD4BE8"/>
    <w:rsid w:val="00B046EE"/>
    <w:rsid w:val="00B21A0F"/>
    <w:rsid w:val="00B31248"/>
    <w:rsid w:val="00B335AE"/>
    <w:rsid w:val="00B429C6"/>
    <w:rsid w:val="00B507E8"/>
    <w:rsid w:val="00B6552F"/>
    <w:rsid w:val="00B86F44"/>
    <w:rsid w:val="00BA0ECB"/>
    <w:rsid w:val="00BB3A62"/>
    <w:rsid w:val="00BC3D94"/>
    <w:rsid w:val="00BD11BF"/>
    <w:rsid w:val="00BD2B9A"/>
    <w:rsid w:val="00BE5C90"/>
    <w:rsid w:val="00C7274C"/>
    <w:rsid w:val="00C96450"/>
    <w:rsid w:val="00CC0EF0"/>
    <w:rsid w:val="00CD559C"/>
    <w:rsid w:val="00CD688B"/>
    <w:rsid w:val="00D05FE6"/>
    <w:rsid w:val="00D461E7"/>
    <w:rsid w:val="00D810AF"/>
    <w:rsid w:val="00DA54FB"/>
    <w:rsid w:val="00DB0047"/>
    <w:rsid w:val="00E27676"/>
    <w:rsid w:val="00E31A00"/>
    <w:rsid w:val="00E501AC"/>
    <w:rsid w:val="00EA5A16"/>
    <w:rsid w:val="00ED0A3B"/>
    <w:rsid w:val="00EF602E"/>
    <w:rsid w:val="00F178C2"/>
    <w:rsid w:val="00F27508"/>
    <w:rsid w:val="00F54D3E"/>
    <w:rsid w:val="00FB193F"/>
    <w:rsid w:val="00FC2211"/>
    <w:rsid w:val="00FD1B2D"/>
    <w:rsid w:val="00FE577D"/>
    <w:rsid w:val="00FF7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  <w14:docId w14:val="515D2E13"/>
  <w15:chartTrackingRefBased/>
  <w15:docId w15:val="{489C8103-84C4-4136-8943-9CE4219FD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Times New Roman" w:hAnsi="Arial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6CD"/>
    <w:pPr>
      <w:jc w:val="both"/>
    </w:pPr>
    <w:rPr>
      <w:rFonts w:cs="Times New Roman"/>
      <w:sz w:val="24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0529F4"/>
    <w:pPr>
      <w:keepNext/>
      <w:outlineLvl w:val="0"/>
    </w:pPr>
    <w:rPr>
      <w:b/>
      <w:bCs/>
      <w:kern w:val="32"/>
      <w:sz w:val="40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529F4"/>
    <w:pPr>
      <w:keepNext/>
      <w:tabs>
        <w:tab w:val="left" w:pos="567"/>
      </w:tabs>
      <w:outlineLvl w:val="1"/>
    </w:pPr>
    <w:rPr>
      <w:b/>
      <w:bCs/>
      <w:iCs/>
      <w:sz w:val="32"/>
      <w:szCs w:val="28"/>
      <w:u w:val="single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0529F4"/>
    <w:rPr>
      <w:rFonts w:eastAsia="Times New Roman" w:cs="Times New Roman"/>
      <w:b/>
      <w:bCs/>
      <w:kern w:val="32"/>
      <w:sz w:val="40"/>
      <w:szCs w:val="32"/>
      <w:u w:val="single"/>
    </w:rPr>
  </w:style>
  <w:style w:type="character" w:customStyle="1" w:styleId="Titre2Car">
    <w:name w:val="Titre 2 Car"/>
    <w:link w:val="Titre2"/>
    <w:uiPriority w:val="9"/>
    <w:semiHidden/>
    <w:rsid w:val="000529F4"/>
    <w:rPr>
      <w:rFonts w:eastAsia="Times New Roman" w:cs="Times New Roman"/>
      <w:b/>
      <w:bCs/>
      <w:iCs/>
      <w:sz w:val="32"/>
      <w:szCs w:val="28"/>
      <w:u w:val="single"/>
    </w:rPr>
  </w:style>
  <w:style w:type="character" w:styleId="Lienhypertexte">
    <w:name w:val="Hyperlink"/>
    <w:uiPriority w:val="99"/>
    <w:unhideWhenUsed/>
    <w:rsid w:val="008114F2"/>
    <w:rPr>
      <w:color w:val="0000FF"/>
      <w:u w:val="single"/>
    </w:rPr>
  </w:style>
  <w:style w:type="character" w:styleId="Mentionnonrsolue">
    <w:name w:val="Unresolved Mention"/>
    <w:uiPriority w:val="99"/>
    <w:semiHidden/>
    <w:unhideWhenUsed/>
    <w:rsid w:val="008114F2"/>
    <w:rPr>
      <w:color w:val="605E5C"/>
      <w:shd w:val="clear" w:color="auto" w:fill="E1DFDD"/>
    </w:rPr>
  </w:style>
  <w:style w:type="paragraph" w:styleId="Paragraphedeliste">
    <w:name w:val="List Paragraph"/>
    <w:basedOn w:val="Normal"/>
    <w:link w:val="ParagraphedelisteCar"/>
    <w:uiPriority w:val="34"/>
    <w:qFormat/>
    <w:rsid w:val="002A7AB2"/>
    <w:pPr>
      <w:spacing w:after="160" w:line="259" w:lineRule="auto"/>
      <w:ind w:left="720"/>
      <w:contextualSpacing/>
      <w:jc w:val="left"/>
    </w:pPr>
    <w:rPr>
      <w:rFonts w:ascii="Calibri" w:eastAsia="Calibri" w:hAnsi="Calibri"/>
      <w:sz w:val="22"/>
    </w:rPr>
  </w:style>
  <w:style w:type="table" w:styleId="Grilledutableau">
    <w:name w:val="Table Grid"/>
    <w:basedOn w:val="TableauNormal"/>
    <w:uiPriority w:val="39"/>
    <w:rsid w:val="002A7AB2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ragraphedelisteCar">
    <w:name w:val="Paragraphe de liste Car"/>
    <w:basedOn w:val="Policepardfaut"/>
    <w:link w:val="Paragraphedeliste"/>
    <w:uiPriority w:val="34"/>
    <w:rsid w:val="002A7AB2"/>
    <w:rPr>
      <w:rFonts w:ascii="Calibri" w:eastAsia="Calibri" w:hAnsi="Calibri" w:cs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9" Type="http://schemas.openxmlformats.org/officeDocument/2006/relationships/image" Target="media/image16.wmf"/><Relationship Id="rId21" Type="http://schemas.microsoft.com/office/2007/relationships/hdphoto" Target="media/hdphoto2.wdp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18.bin"/><Relationship Id="rId47" Type="http://schemas.openxmlformats.org/officeDocument/2006/relationships/hyperlink" Target="http://acver.fr/ti2nddeg" TargetMode="External"/><Relationship Id="rId50" Type="http://schemas.openxmlformats.org/officeDocument/2006/relationships/oleObject" Target="embeddings/oleObject21.bin"/><Relationship Id="rId55" Type="http://schemas.openxmlformats.org/officeDocument/2006/relationships/image" Target="media/image24.wmf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9" Type="http://schemas.openxmlformats.org/officeDocument/2006/relationships/oleObject" Target="embeddings/oleObject11.bin"/><Relationship Id="rId11" Type="http://schemas.openxmlformats.org/officeDocument/2006/relationships/oleObject" Target="embeddings/oleObject3.bin"/><Relationship Id="rId24" Type="http://schemas.openxmlformats.org/officeDocument/2006/relationships/image" Target="media/image10.wmf"/><Relationship Id="rId32" Type="http://schemas.openxmlformats.org/officeDocument/2006/relationships/image" Target="media/image13.wmf"/><Relationship Id="rId37" Type="http://schemas.openxmlformats.org/officeDocument/2006/relationships/image" Target="media/image15.wmf"/><Relationship Id="rId40" Type="http://schemas.openxmlformats.org/officeDocument/2006/relationships/oleObject" Target="embeddings/oleObject17.bin"/><Relationship Id="rId45" Type="http://schemas.openxmlformats.org/officeDocument/2006/relationships/image" Target="media/image19.wmf"/><Relationship Id="rId53" Type="http://schemas.openxmlformats.org/officeDocument/2006/relationships/oleObject" Target="embeddings/oleObject22.bin"/><Relationship Id="rId58" Type="http://schemas.openxmlformats.org/officeDocument/2006/relationships/fontTable" Target="fontTable.xml"/><Relationship Id="rId5" Type="http://schemas.openxmlformats.org/officeDocument/2006/relationships/hyperlink" Target="https://labolycee.org" TargetMode="External"/><Relationship Id="rId19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oleObject" Target="embeddings/oleObject9.bin"/><Relationship Id="rId30" Type="http://schemas.openxmlformats.org/officeDocument/2006/relationships/image" Target="media/image12.wmf"/><Relationship Id="rId35" Type="http://schemas.openxmlformats.org/officeDocument/2006/relationships/image" Target="media/image14.wmf"/><Relationship Id="rId43" Type="http://schemas.openxmlformats.org/officeDocument/2006/relationships/image" Target="media/image18.wmf"/><Relationship Id="rId48" Type="http://schemas.openxmlformats.org/officeDocument/2006/relationships/image" Target="media/image20.png"/><Relationship Id="rId56" Type="http://schemas.openxmlformats.org/officeDocument/2006/relationships/oleObject" Target="embeddings/oleObject24.bin"/><Relationship Id="rId8" Type="http://schemas.openxmlformats.org/officeDocument/2006/relationships/image" Target="media/image2.wmf"/><Relationship Id="rId51" Type="http://schemas.openxmlformats.org/officeDocument/2006/relationships/image" Target="media/image22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3.bin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0.bin"/><Relationship Id="rId59" Type="http://schemas.openxmlformats.org/officeDocument/2006/relationships/theme" Target="theme/theme1.xml"/><Relationship Id="rId20" Type="http://schemas.openxmlformats.org/officeDocument/2006/relationships/image" Target="media/image8.png"/><Relationship Id="rId41" Type="http://schemas.openxmlformats.org/officeDocument/2006/relationships/image" Target="media/image17.wmf"/><Relationship Id="rId54" Type="http://schemas.openxmlformats.org/officeDocument/2006/relationships/oleObject" Target="embeddings/oleObject23.bin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7.bin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5.bin"/><Relationship Id="rId49" Type="http://schemas.openxmlformats.org/officeDocument/2006/relationships/image" Target="media/image21.wmf"/><Relationship Id="rId57" Type="http://schemas.openxmlformats.org/officeDocument/2006/relationships/hyperlink" Target="mailto:labolycee@labolycee.org" TargetMode="External"/><Relationship Id="rId10" Type="http://schemas.openxmlformats.org/officeDocument/2006/relationships/image" Target="media/image3.wmf"/><Relationship Id="rId31" Type="http://schemas.openxmlformats.org/officeDocument/2006/relationships/oleObject" Target="embeddings/oleObject12.bin"/><Relationship Id="rId44" Type="http://schemas.openxmlformats.org/officeDocument/2006/relationships/oleObject" Target="embeddings/oleObject19.bin"/><Relationship Id="rId52" Type="http://schemas.openxmlformats.org/officeDocument/2006/relationships/image" Target="media/image2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684</Words>
  <Characters>3768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4444</CharactersWithSpaces>
  <SharedDoc>false</SharedDoc>
  <HLinks>
    <vt:vector size="6" baseType="variant">
      <vt:variant>
        <vt:i4>7340076</vt:i4>
      </vt:variant>
      <vt:variant>
        <vt:i4>0</vt:i4>
      </vt:variant>
      <vt:variant>
        <vt:i4>0</vt:i4>
      </vt:variant>
      <vt:variant>
        <vt:i4>5</vt:i4>
      </vt:variant>
      <vt:variant>
        <vt:lpwstr>https://labolycee.org/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CLEMENT</dc:creator>
  <cp:keywords/>
  <dc:description/>
  <cp:lastModifiedBy>jocelyn CLEMENT</cp:lastModifiedBy>
  <cp:revision>3</cp:revision>
  <cp:lastPrinted>2024-01-30T07:38:00Z</cp:lastPrinted>
  <dcterms:created xsi:type="dcterms:W3CDTF">2026-03-08T09:17:00Z</dcterms:created>
  <dcterms:modified xsi:type="dcterms:W3CDTF">2026-03-08T09:23:00Z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