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346DC2" w14:textId="6639CB8F" w:rsidR="00985BBF" w:rsidRPr="007A4F72" w:rsidRDefault="007A4F72" w:rsidP="007A4F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7A4F72">
        <w:rPr>
          <w:b/>
          <w:bCs/>
        </w:rPr>
        <w:t>Bac 2026 Métropole Jour 2</w:t>
      </w:r>
      <w:r w:rsidRPr="007A4F72">
        <w:rPr>
          <w:b/>
          <w:bCs/>
        </w:rPr>
        <w:tab/>
      </w:r>
      <w:r w:rsidRPr="007A4F72">
        <w:rPr>
          <w:b/>
          <w:bCs/>
        </w:rPr>
        <w:tab/>
      </w:r>
      <w:r w:rsidRPr="007A4F72">
        <w:rPr>
          <w:b/>
          <w:bCs/>
        </w:rPr>
        <w:tab/>
      </w:r>
      <w:r w:rsidRPr="007A4F72">
        <w:rPr>
          <w:b/>
          <w:bCs/>
        </w:rPr>
        <w:tab/>
        <w:t xml:space="preserve">Correction © </w:t>
      </w:r>
      <w:hyperlink r:id="rId4" w:history="1">
        <w:r w:rsidRPr="007A4F72">
          <w:rPr>
            <w:rStyle w:val="Lienhypertexte"/>
            <w:b/>
            <w:bCs/>
          </w:rPr>
          <w:t>https://www.labolycee.org</w:t>
        </w:r>
      </w:hyperlink>
    </w:p>
    <w:p w14:paraId="6684A979" w14:textId="16222578" w:rsidR="007A4F72" w:rsidRPr="007A4F72" w:rsidRDefault="007A4F72" w:rsidP="007A4F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7A4F72">
        <w:rPr>
          <w:b/>
          <w:bCs/>
        </w:rPr>
        <w:t>Spécialité physique-chimie</w:t>
      </w:r>
    </w:p>
    <w:p w14:paraId="3415A6CC" w14:textId="37BC930D" w:rsidR="007A4F72" w:rsidRPr="007A4F72" w:rsidRDefault="007A4F72" w:rsidP="007A4F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7A4F72">
        <w:rPr>
          <w:b/>
          <w:bCs/>
        </w:rPr>
        <w:t>Exercice 2 – La yaourtière (5,5 points)</w:t>
      </w:r>
    </w:p>
    <w:p w14:paraId="4A0AB0DD" w14:textId="77777777" w:rsidR="007A4F72" w:rsidRDefault="007A4F72"/>
    <w:p w14:paraId="4CE492EC" w14:textId="0B952A57" w:rsidR="0095623F" w:rsidRPr="0095623F" w:rsidRDefault="0095623F">
      <w:pPr>
        <w:rPr>
          <w:b/>
          <w:bCs/>
        </w:rPr>
      </w:pPr>
      <w:r w:rsidRPr="0095623F">
        <w:rPr>
          <w:b/>
          <w:bCs/>
        </w:rPr>
        <w:t>1. Fabrication des yaourts dans la yaourtière</w:t>
      </w:r>
    </w:p>
    <w:p w14:paraId="548ECF2E" w14:textId="4DEEAE92" w:rsidR="0095623F" w:rsidRPr="0026322E" w:rsidRDefault="0026322E" w:rsidP="00857EC1">
      <w:pPr>
        <w:shd w:val="clear" w:color="auto" w:fill="D9D9D9" w:themeFill="background1" w:themeFillShade="D9"/>
        <w:rPr>
          <w:b/>
          <w:bCs/>
        </w:rPr>
      </w:pPr>
      <w:r w:rsidRPr="0026322E">
        <w:rPr>
          <w:b/>
          <w:bCs/>
        </w:rPr>
        <w:t xml:space="preserve">Q1. Montrer que la valeur de l’énergie thermique </w:t>
      </w:r>
      <w:proofErr w:type="spellStart"/>
      <w:r w:rsidRPr="0026322E">
        <w:rPr>
          <w:b/>
          <w:bCs/>
          <w:i/>
          <w:iCs/>
        </w:rPr>
        <w:t>Q</w:t>
      </w:r>
      <w:r w:rsidRPr="0026322E">
        <w:rPr>
          <w:b/>
          <w:bCs/>
          <w:vertAlign w:val="subscript"/>
        </w:rPr>
        <w:t>chauffage</w:t>
      </w:r>
      <w:proofErr w:type="spellEnd"/>
      <w:r w:rsidRPr="0026322E">
        <w:rPr>
          <w:b/>
          <w:bCs/>
        </w:rPr>
        <w:t xml:space="preserve"> qui doit être transférée au système {S} lors de l’étape A est voisine de 9,2×10</w:t>
      </w:r>
      <w:r w:rsidRPr="0026322E">
        <w:rPr>
          <w:b/>
          <w:bCs/>
          <w:vertAlign w:val="superscript"/>
        </w:rPr>
        <w:t>4</w:t>
      </w:r>
      <w:r w:rsidRPr="0026322E">
        <w:rPr>
          <w:b/>
          <w:bCs/>
        </w:rPr>
        <w:t xml:space="preserve"> J.</w:t>
      </w:r>
    </w:p>
    <w:p w14:paraId="5980BFAC" w14:textId="682ADB32" w:rsidR="0026322E" w:rsidRDefault="006E5317" w:rsidP="0026322E">
      <w:proofErr w:type="spellStart"/>
      <w:r>
        <w:rPr>
          <w:i/>
          <w:iCs/>
        </w:rPr>
        <w:t>Q</w:t>
      </w:r>
      <w:r>
        <w:rPr>
          <w:vertAlign w:val="subscript"/>
        </w:rPr>
        <w:t>chauffage</w:t>
      </w:r>
      <w:proofErr w:type="spellEnd"/>
      <w:r>
        <w:t xml:space="preserve"> = </w:t>
      </w:r>
      <w:r>
        <w:rPr>
          <w:i/>
          <w:iCs/>
        </w:rPr>
        <w:t>C</w:t>
      </w:r>
      <w:r>
        <w:t>·</w:t>
      </w:r>
      <w:r>
        <w:rPr>
          <w:rFonts w:ascii="Times New Roman" w:hAnsi="Times New Roman"/>
        </w:rPr>
        <w:t>Δ</w:t>
      </w:r>
      <w:r w:rsidRPr="006E5317">
        <w:rPr>
          <w:i/>
          <w:iCs/>
        </w:rPr>
        <w:t>T</w:t>
      </w:r>
      <w:r>
        <w:t xml:space="preserve"> = </w:t>
      </w:r>
      <w:r>
        <w:rPr>
          <w:i/>
          <w:iCs/>
        </w:rPr>
        <w:t>C</w:t>
      </w:r>
      <w:proofErr w:type="gramStart"/>
      <w:r>
        <w:t>·(</w:t>
      </w:r>
      <w:proofErr w:type="spellStart"/>
      <w:proofErr w:type="gramEnd"/>
      <w:r w:rsidRPr="006E5317">
        <w:rPr>
          <w:rFonts w:ascii="Cambria Math" w:hAnsi="Cambria Math"/>
          <w:i/>
          <w:iCs/>
        </w:rPr>
        <w:t>θ</w:t>
      </w:r>
      <w:r>
        <w:rPr>
          <w:vertAlign w:val="subscript"/>
        </w:rPr>
        <w:t>fab</w:t>
      </w:r>
      <w:proofErr w:type="spellEnd"/>
      <w:r>
        <w:t xml:space="preserve"> – </w:t>
      </w:r>
      <w:proofErr w:type="spellStart"/>
      <w:r w:rsidRPr="006E5317">
        <w:rPr>
          <w:rFonts w:ascii="Cambria Math" w:hAnsi="Cambria Math"/>
          <w:i/>
          <w:iCs/>
        </w:rPr>
        <w:t>θ</w:t>
      </w:r>
      <w:r>
        <w:rPr>
          <w:vertAlign w:val="subscript"/>
        </w:rPr>
        <w:t>amb</w:t>
      </w:r>
      <w:proofErr w:type="spellEnd"/>
      <w:r>
        <w:t>)</w:t>
      </w:r>
    </w:p>
    <w:p w14:paraId="4C737964" w14:textId="69129754" w:rsidR="006E5317" w:rsidRPr="006E5317" w:rsidRDefault="006E5317" w:rsidP="0026322E">
      <w:pPr>
        <w:rPr>
          <w:i/>
          <w:iCs/>
        </w:rPr>
      </w:pPr>
      <w:proofErr w:type="spellStart"/>
      <w:r>
        <w:rPr>
          <w:i/>
          <w:iCs/>
        </w:rPr>
        <w:t>Q</w:t>
      </w:r>
      <w:r>
        <w:rPr>
          <w:vertAlign w:val="subscript"/>
        </w:rPr>
        <w:t>chauffage</w:t>
      </w:r>
      <w:proofErr w:type="spellEnd"/>
      <w:r>
        <w:t xml:space="preserve"> =</w:t>
      </w:r>
      <w:r>
        <w:t xml:space="preserve"> 4,0×10</w:t>
      </w:r>
      <w:r>
        <w:rPr>
          <w:vertAlign w:val="superscript"/>
        </w:rPr>
        <w:t>3</w:t>
      </w:r>
      <w:r>
        <w:t xml:space="preserve"> × (43 – 20)</w:t>
      </w:r>
      <w:r>
        <w:tab/>
        <w:t>p</w:t>
      </w:r>
      <w:r>
        <w:rPr>
          <w:i/>
          <w:iCs/>
        </w:rPr>
        <w:t>our une différence de température inutile de convertir en kelvins</w:t>
      </w:r>
    </w:p>
    <w:p w14:paraId="4D819386" w14:textId="4FEF04A7" w:rsidR="00E72060" w:rsidRPr="006E5317" w:rsidRDefault="006E5317" w:rsidP="0026322E">
      <w:proofErr w:type="spellStart"/>
      <w:r>
        <w:rPr>
          <w:i/>
          <w:iCs/>
        </w:rPr>
        <w:t>Q</w:t>
      </w:r>
      <w:r>
        <w:rPr>
          <w:vertAlign w:val="subscript"/>
        </w:rPr>
        <w:t>chauffage</w:t>
      </w:r>
      <w:proofErr w:type="spellEnd"/>
      <w:r>
        <w:t xml:space="preserve"> =</w:t>
      </w:r>
      <w:r>
        <w:t xml:space="preserve"> 9,2×10</w:t>
      </w:r>
      <w:r>
        <w:rPr>
          <w:vertAlign w:val="superscript"/>
        </w:rPr>
        <w:t>4</w:t>
      </w:r>
      <w:r>
        <w:t xml:space="preserve"> J</w:t>
      </w:r>
    </w:p>
    <w:p w14:paraId="0ABFE037" w14:textId="77777777" w:rsidR="00E72060" w:rsidRDefault="00E72060" w:rsidP="0026322E"/>
    <w:p w14:paraId="4C398B77" w14:textId="145D8060" w:rsidR="006E5317" w:rsidRPr="00857EC1" w:rsidRDefault="00857EC1" w:rsidP="00857EC1">
      <w:pPr>
        <w:shd w:val="clear" w:color="auto" w:fill="D9D9D9" w:themeFill="background1" w:themeFillShade="D9"/>
        <w:rPr>
          <w:b/>
          <w:bCs/>
        </w:rPr>
      </w:pPr>
      <w:r w:rsidRPr="00857EC1">
        <w:rPr>
          <w:b/>
          <w:bCs/>
        </w:rPr>
        <w:t xml:space="preserve">Q2. Calculer la durée </w:t>
      </w:r>
      <w:proofErr w:type="spellStart"/>
      <w:r w:rsidRPr="00857EC1">
        <w:rPr>
          <w:b/>
          <w:bCs/>
        </w:rPr>
        <w:t>Δ</w:t>
      </w:r>
      <w:r w:rsidRPr="00857EC1">
        <w:rPr>
          <w:b/>
          <w:bCs/>
          <w:i/>
          <w:iCs/>
        </w:rPr>
        <w:t>t</w:t>
      </w:r>
      <w:r w:rsidRPr="00857EC1">
        <w:rPr>
          <w:b/>
          <w:bCs/>
          <w:vertAlign w:val="subscript"/>
        </w:rPr>
        <w:t>A</w:t>
      </w:r>
      <w:proofErr w:type="spellEnd"/>
      <w:r w:rsidRPr="00857EC1">
        <w:rPr>
          <w:b/>
          <w:bCs/>
        </w:rPr>
        <w:t xml:space="preserve"> de l’étape A, en supposant que, pendant cette étape, 85 % de l’énergie</w:t>
      </w:r>
      <w:r w:rsidRPr="00857EC1">
        <w:rPr>
          <w:b/>
          <w:bCs/>
        </w:rPr>
        <w:t xml:space="preserve"> </w:t>
      </w:r>
      <w:r w:rsidRPr="00857EC1">
        <w:rPr>
          <w:b/>
          <w:bCs/>
        </w:rPr>
        <w:t>électrique consommée par la yaourtière est fournie par transfert thermique au système {S}. En</w:t>
      </w:r>
      <w:r w:rsidRPr="00857EC1">
        <w:rPr>
          <w:b/>
          <w:bCs/>
        </w:rPr>
        <w:t xml:space="preserve"> </w:t>
      </w:r>
      <w:r w:rsidRPr="00857EC1">
        <w:rPr>
          <w:b/>
          <w:bCs/>
        </w:rPr>
        <w:t xml:space="preserve">déduire que la durée </w:t>
      </w:r>
      <w:proofErr w:type="spellStart"/>
      <w:r w:rsidRPr="00857EC1">
        <w:rPr>
          <w:b/>
          <w:bCs/>
        </w:rPr>
        <w:t>Δ</w:t>
      </w:r>
      <w:r w:rsidRPr="00857EC1">
        <w:rPr>
          <w:b/>
          <w:bCs/>
          <w:i/>
          <w:iCs/>
        </w:rPr>
        <w:t>t</w:t>
      </w:r>
      <w:r w:rsidRPr="00857EC1">
        <w:rPr>
          <w:b/>
          <w:bCs/>
          <w:vertAlign w:val="subscript"/>
        </w:rPr>
        <w:t>B</w:t>
      </w:r>
      <w:proofErr w:type="spellEnd"/>
      <w:r w:rsidRPr="00857EC1">
        <w:rPr>
          <w:b/>
          <w:bCs/>
        </w:rPr>
        <w:t xml:space="preserve"> de l’étape B est de l’ordre de 7 heures et 50 minutes.</w:t>
      </w:r>
    </w:p>
    <w:p w14:paraId="7CE57A76" w14:textId="77777777" w:rsidR="00857EC1" w:rsidRDefault="00857EC1" w:rsidP="00857EC1"/>
    <w:p w14:paraId="1C8EFD46" w14:textId="3E7C9663" w:rsidR="008E0DE0" w:rsidRDefault="008E0DE0" w:rsidP="00857EC1">
      <w:r w:rsidRPr="008E0DE0">
        <w:drawing>
          <wp:anchor distT="0" distB="0" distL="114300" distR="114300" simplePos="0" relativeHeight="251658240" behindDoc="0" locked="0" layoutInCell="1" allowOverlap="1" wp14:anchorId="0FA1BEEE" wp14:editId="237BA99C">
            <wp:simplePos x="0" y="0"/>
            <wp:positionH relativeFrom="column">
              <wp:posOffset>3831590</wp:posOffset>
            </wp:positionH>
            <wp:positionV relativeFrom="paragraph">
              <wp:posOffset>376337</wp:posOffset>
            </wp:positionV>
            <wp:extent cx="2762250" cy="826987"/>
            <wp:effectExtent l="19050" t="19050" r="19050" b="11430"/>
            <wp:wrapNone/>
            <wp:docPr id="15760187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1872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6" cy="8299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0DE0">
        <w:rPr>
          <w:position w:val="-14"/>
        </w:rPr>
        <w:object w:dxaOrig="1740" w:dyaOrig="380" w14:anchorId="37A07D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7pt;height:18.75pt" o:ole="">
            <v:imagedata r:id="rId6" o:title=""/>
          </v:shape>
          <o:OLEObject Type="Embed" ProgID="Equation.DSMT4" ShapeID="_x0000_i1027" DrawAspect="Content" ObjectID="_1843228339" r:id="rId7"/>
        </w:object>
      </w:r>
      <w:r>
        <w:t xml:space="preserve"> alors </w:t>
      </w:r>
      <w:r w:rsidRPr="008E0DE0">
        <w:rPr>
          <w:position w:val="-28"/>
        </w:rPr>
        <w:object w:dxaOrig="1540" w:dyaOrig="700" w14:anchorId="28AA5BCB">
          <v:shape id="_x0000_i1033" type="#_x0000_t75" style="width:77.25pt;height:35.25pt" o:ole="">
            <v:imagedata r:id="rId8" o:title=""/>
          </v:shape>
          <o:OLEObject Type="Embed" ProgID="Equation.DSMT4" ShapeID="_x0000_i1033" DrawAspect="Content" ObjectID="_1843228340" r:id="rId9"/>
        </w:object>
      </w:r>
    </w:p>
    <w:p w14:paraId="00937B81" w14:textId="4C784F07" w:rsidR="008E0DE0" w:rsidRDefault="008E0DE0" w:rsidP="00857EC1">
      <w:r>
        <w:t xml:space="preserve">Avec </w:t>
      </w:r>
      <w:r w:rsidRPr="008E0DE0">
        <w:rPr>
          <w:position w:val="-24"/>
        </w:rPr>
        <w:object w:dxaOrig="1240" w:dyaOrig="620" w14:anchorId="52E784C1">
          <v:shape id="_x0000_i1030" type="#_x0000_t75" style="width:62.25pt;height:30.75pt" o:ole="">
            <v:imagedata r:id="rId10" o:title=""/>
          </v:shape>
          <o:OLEObject Type="Embed" ProgID="Equation.DSMT4" ShapeID="_x0000_i1030" DrawAspect="Content" ObjectID="_1843228341" r:id="rId11"/>
        </w:object>
      </w:r>
      <w:r>
        <w:t xml:space="preserve"> ainsi </w:t>
      </w:r>
      <w:r w:rsidRPr="008E0DE0">
        <w:rPr>
          <w:position w:val="-30"/>
        </w:rPr>
        <w:object w:dxaOrig="1579" w:dyaOrig="720" w14:anchorId="57448F60">
          <v:shape id="_x0000_i1036" type="#_x0000_t75" style="width:78.75pt;height:36pt" o:ole="">
            <v:imagedata r:id="rId12" o:title=""/>
          </v:shape>
          <o:OLEObject Type="Embed" ProgID="Equation.DSMT4" ShapeID="_x0000_i1036" DrawAspect="Content" ObjectID="_1843228342" r:id="rId13"/>
        </w:object>
      </w:r>
    </w:p>
    <w:p w14:paraId="11C72A01" w14:textId="3FD64C9E" w:rsidR="008E0DE0" w:rsidRDefault="008E0DE0" w:rsidP="00857EC1">
      <w:r w:rsidRPr="008E0DE0">
        <w:rPr>
          <w:position w:val="-28"/>
        </w:rPr>
        <w:object w:dxaOrig="4099" w:dyaOrig="700" w14:anchorId="6E17D664">
          <v:shape id="_x0000_i1055" type="#_x0000_t75" style="width:204.75pt;height:35.25pt" o:ole="">
            <v:imagedata r:id="rId14" o:title=""/>
          </v:shape>
          <o:OLEObject Type="Embed" ProgID="Equation.DSMT4" ShapeID="_x0000_i1055" DrawAspect="Content" ObjectID="_1843228343" r:id="rId15"/>
        </w:object>
      </w:r>
    </w:p>
    <w:p w14:paraId="6BABD960" w14:textId="77777777" w:rsidR="008E0DE0" w:rsidRDefault="008E0DE0" w:rsidP="00857EC1"/>
    <w:p w14:paraId="150B9770" w14:textId="305513A0" w:rsidR="00F862A7" w:rsidRDefault="00F862A7" w:rsidP="00857EC1">
      <w:r>
        <w:t xml:space="preserve">Le sujet indique que la phase de chauffage dure 8 heures, il y a </w:t>
      </w:r>
      <w:proofErr w:type="spellStart"/>
      <w:r>
        <w:rPr>
          <w:rFonts w:ascii="Times New Roman" w:hAnsi="Times New Roman"/>
        </w:rPr>
        <w:t>Δ</w:t>
      </w:r>
      <w:r w:rsidRPr="00F862A7">
        <w:rPr>
          <w:i/>
          <w:iCs/>
        </w:rPr>
        <w:t>t</w:t>
      </w:r>
      <w:r>
        <w:rPr>
          <w:vertAlign w:val="subscript"/>
        </w:rPr>
        <w:t>A</w:t>
      </w:r>
      <w:proofErr w:type="spellEnd"/>
      <w:r>
        <w:t xml:space="preserve"> = 12 minutes pour la phase A et </w:t>
      </w:r>
      <w:proofErr w:type="spellStart"/>
      <w:r>
        <w:rPr>
          <w:rFonts w:ascii="Times New Roman" w:hAnsi="Times New Roman"/>
        </w:rPr>
        <w:t>Δ</w:t>
      </w:r>
      <w:r w:rsidRPr="00F862A7">
        <w:rPr>
          <w:i/>
          <w:iCs/>
        </w:rPr>
        <w:t>t</w:t>
      </w:r>
      <w:r w:rsidRPr="00F862A7">
        <w:rPr>
          <w:vertAlign w:val="subscript"/>
        </w:rPr>
        <w:t>B</w:t>
      </w:r>
      <w:proofErr w:type="spellEnd"/>
      <w:r>
        <w:t xml:space="preserve"> = 7h48min pour la phase B.</w:t>
      </w:r>
      <w:r w:rsidR="00026D65">
        <w:t xml:space="preserve"> Cette dernière durée est bien de l’ordre de 7 heures et 50 minutes.</w:t>
      </w:r>
    </w:p>
    <w:p w14:paraId="5C58B72E" w14:textId="77777777" w:rsidR="00026D65" w:rsidRDefault="00026D65" w:rsidP="00857EC1"/>
    <w:p w14:paraId="69CEA1AF" w14:textId="0449E73D" w:rsidR="00026D65" w:rsidRDefault="00026D65" w:rsidP="00857EC1">
      <w:r w:rsidRPr="00026D65">
        <w:drawing>
          <wp:inline distT="0" distB="0" distL="0" distR="0" wp14:anchorId="2238BD2B" wp14:editId="75BDE253">
            <wp:extent cx="5845047" cy="662997"/>
            <wp:effectExtent l="0" t="0" r="3810" b="3810"/>
            <wp:docPr id="12728412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84127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5047" cy="66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E81FB" w14:textId="4314AB22" w:rsidR="00026D65" w:rsidRPr="00026D65" w:rsidRDefault="00026D65" w:rsidP="00026D65">
      <w:pPr>
        <w:shd w:val="clear" w:color="auto" w:fill="D9D9D9" w:themeFill="background1" w:themeFillShade="D9"/>
        <w:rPr>
          <w:b/>
          <w:bCs/>
        </w:rPr>
      </w:pPr>
      <w:r w:rsidRPr="00026D65">
        <w:rPr>
          <w:b/>
          <w:bCs/>
        </w:rPr>
        <w:t>Q3. Estimer le prix de fabrication d’un yaourt fait maison. Discuter si l’argument lié au coût des</w:t>
      </w:r>
      <w:r w:rsidRPr="00026D65">
        <w:rPr>
          <w:b/>
          <w:bCs/>
        </w:rPr>
        <w:t xml:space="preserve"> </w:t>
      </w:r>
      <w:r w:rsidRPr="00026D65">
        <w:rPr>
          <w:b/>
          <w:bCs/>
        </w:rPr>
        <w:t>yaourts maison est vérifié.</w:t>
      </w:r>
    </w:p>
    <w:p w14:paraId="2B5933C8" w14:textId="0B6D46D7" w:rsidR="00026D65" w:rsidRDefault="005B76D6" w:rsidP="00026D65">
      <w:r>
        <w:t xml:space="preserve">Il faut acheter 700 mL = 0,700 L de lait </w:t>
      </w:r>
      <w:r>
        <w:sym w:font="Wingdings" w:char="F0E0"/>
      </w:r>
      <w:r>
        <w:t xml:space="preserve"> coût = 0,700 × 1,05 € = 0,735 € = 0,74 €</w:t>
      </w:r>
    </w:p>
    <w:p w14:paraId="04A55CBF" w14:textId="3CEF057F" w:rsidR="005B76D6" w:rsidRDefault="005B76D6" w:rsidP="00026D65">
      <w:r>
        <w:tab/>
      </w:r>
      <w:r>
        <w:tab/>
        <w:t xml:space="preserve">2 g de ferments lactiques </w:t>
      </w:r>
      <w:r>
        <w:sym w:font="Wingdings" w:char="F0E0"/>
      </w:r>
      <w:r>
        <w:t xml:space="preserve"> coût = 0,64 €</w:t>
      </w:r>
    </w:p>
    <w:p w14:paraId="31DCDB2C" w14:textId="77777777" w:rsidR="00E65162" w:rsidRDefault="005B76D6" w:rsidP="00026D65">
      <w:r>
        <w:t xml:space="preserve">Il faut chauffer pendant la phase A, </w:t>
      </w:r>
    </w:p>
    <w:p w14:paraId="3B270B61" w14:textId="15E5F461" w:rsidR="005B76D6" w:rsidRDefault="005B76D6" w:rsidP="00026D65">
      <w:r>
        <w:tab/>
      </w:r>
      <w:r w:rsidRPr="005B76D6">
        <w:rPr>
          <w:i/>
          <w:iCs/>
        </w:rPr>
        <w:t>E</w:t>
      </w:r>
      <w:r>
        <w:rPr>
          <w:vertAlign w:val="subscript"/>
        </w:rPr>
        <w:t>A</w:t>
      </w:r>
      <w:r>
        <w:t xml:space="preserve"> = </w:t>
      </w:r>
      <w:proofErr w:type="spellStart"/>
      <w:r w:rsidRPr="005B76D6">
        <w:rPr>
          <w:i/>
          <w:iCs/>
        </w:rPr>
        <w:t>P</w:t>
      </w:r>
      <w:r>
        <w:rPr>
          <w:vertAlign w:val="subscript"/>
        </w:rPr>
        <w:t>A</w:t>
      </w:r>
      <w:r>
        <w:t>·</w:t>
      </w:r>
      <w:r>
        <w:rPr>
          <w:rFonts w:ascii="Times New Roman" w:hAnsi="Times New Roman"/>
        </w:rPr>
        <w:t>Δ</w:t>
      </w:r>
      <w:r w:rsidRPr="005B76D6">
        <w:rPr>
          <w:i/>
          <w:iCs/>
        </w:rPr>
        <w:t>t</w:t>
      </w:r>
      <w:r>
        <w:rPr>
          <w:vertAlign w:val="subscript"/>
        </w:rPr>
        <w:t>A</w:t>
      </w:r>
      <w:proofErr w:type="spellEnd"/>
    </w:p>
    <w:p w14:paraId="22BEA466" w14:textId="0368D790" w:rsidR="005B76D6" w:rsidRDefault="005B76D6" w:rsidP="00026D65">
      <w:r>
        <w:tab/>
      </w:r>
      <w:r w:rsidR="00E65162" w:rsidRPr="005B76D6">
        <w:rPr>
          <w:i/>
          <w:iCs/>
        </w:rPr>
        <w:t>E</w:t>
      </w:r>
      <w:r w:rsidR="00E65162">
        <w:rPr>
          <w:vertAlign w:val="subscript"/>
        </w:rPr>
        <w:t>A</w:t>
      </w:r>
      <w:r w:rsidR="00E65162">
        <w:t xml:space="preserve"> =</w:t>
      </w:r>
      <w:r w:rsidR="00E65162">
        <w:t xml:space="preserve"> 150 × 721,56 = 1,08×10</w:t>
      </w:r>
      <w:r w:rsidR="00E65162">
        <w:rPr>
          <w:vertAlign w:val="superscript"/>
        </w:rPr>
        <w:t>5</w:t>
      </w:r>
      <w:r w:rsidR="00E65162">
        <w:t xml:space="preserve"> J = 1,08×10</w:t>
      </w:r>
      <w:r w:rsidR="00E65162">
        <w:rPr>
          <w:vertAlign w:val="superscript"/>
        </w:rPr>
        <w:t>2</w:t>
      </w:r>
      <w:r w:rsidR="00E65162">
        <w:t xml:space="preserve"> kJ = 3,00×10</w:t>
      </w:r>
      <w:r w:rsidR="00E65162">
        <w:rPr>
          <w:vertAlign w:val="superscript"/>
        </w:rPr>
        <w:t>–2</w:t>
      </w:r>
      <w:r w:rsidR="00E65162">
        <w:t xml:space="preserve"> kWh</w:t>
      </w:r>
    </w:p>
    <w:p w14:paraId="0AFB0822" w14:textId="306F5080" w:rsidR="00E65162" w:rsidRDefault="00E65162" w:rsidP="00026D65">
      <w:r>
        <w:t xml:space="preserve">Puis chauffer pendant la phase B, </w:t>
      </w:r>
    </w:p>
    <w:p w14:paraId="09E919A6" w14:textId="404F03C7" w:rsidR="00E65162" w:rsidRDefault="00E65162" w:rsidP="00E65162">
      <w:r>
        <w:tab/>
      </w:r>
      <w:r w:rsidRPr="005B76D6">
        <w:rPr>
          <w:i/>
          <w:iCs/>
        </w:rPr>
        <w:t>E</w:t>
      </w:r>
      <w:r>
        <w:rPr>
          <w:vertAlign w:val="subscript"/>
        </w:rPr>
        <w:t>B</w:t>
      </w:r>
      <w:r>
        <w:t xml:space="preserve"> = </w:t>
      </w:r>
      <w:proofErr w:type="spellStart"/>
      <w:r w:rsidRPr="005B76D6">
        <w:rPr>
          <w:i/>
          <w:iCs/>
        </w:rPr>
        <w:t>P</w:t>
      </w:r>
      <w:r>
        <w:rPr>
          <w:vertAlign w:val="subscript"/>
        </w:rPr>
        <w:t>B</w:t>
      </w:r>
      <w:r>
        <w:t>·</w:t>
      </w:r>
      <w:r>
        <w:rPr>
          <w:rFonts w:ascii="Times New Roman" w:hAnsi="Times New Roman"/>
        </w:rPr>
        <w:t>Δ</w:t>
      </w:r>
      <w:r w:rsidRPr="005B76D6">
        <w:rPr>
          <w:i/>
          <w:iCs/>
        </w:rPr>
        <w:t>t</w:t>
      </w:r>
      <w:r>
        <w:rPr>
          <w:vertAlign w:val="subscript"/>
        </w:rPr>
        <w:t>B</w:t>
      </w:r>
      <w:proofErr w:type="spellEnd"/>
    </w:p>
    <w:p w14:paraId="4E89A8C8" w14:textId="4B30977D" w:rsidR="00E65162" w:rsidRDefault="00E65162" w:rsidP="00E65162">
      <w:r>
        <w:tab/>
      </w:r>
      <w:r w:rsidRPr="005B76D6">
        <w:rPr>
          <w:i/>
          <w:iCs/>
        </w:rPr>
        <w:t>E</w:t>
      </w:r>
      <w:r>
        <w:rPr>
          <w:vertAlign w:val="subscript"/>
        </w:rPr>
        <w:t>B</w:t>
      </w:r>
      <w:r>
        <w:t xml:space="preserve"> = </w:t>
      </w:r>
      <w:r>
        <w:t>2</w:t>
      </w:r>
      <w:r>
        <w:t xml:space="preserve">0 × </w:t>
      </w:r>
      <w:r>
        <w:t>(7×60×60 + 48×60)</w:t>
      </w:r>
      <w:r>
        <w:t xml:space="preserve"> = </w:t>
      </w:r>
      <w:r>
        <w:t>5,6</w:t>
      </w:r>
      <w:r>
        <w:t>×10</w:t>
      </w:r>
      <w:r>
        <w:rPr>
          <w:vertAlign w:val="superscript"/>
        </w:rPr>
        <w:t>5</w:t>
      </w:r>
      <w:r>
        <w:t xml:space="preserve"> J = </w:t>
      </w:r>
      <w:r>
        <w:t>5,6</w:t>
      </w:r>
      <w:r>
        <w:t>×10</w:t>
      </w:r>
      <w:r>
        <w:rPr>
          <w:vertAlign w:val="superscript"/>
        </w:rPr>
        <w:t>2</w:t>
      </w:r>
      <w:r>
        <w:t xml:space="preserve"> kJ = </w:t>
      </w:r>
      <w:r>
        <w:t>0,156</w:t>
      </w:r>
      <w:r>
        <w:t xml:space="preserve"> kWh</w:t>
      </w:r>
    </w:p>
    <w:p w14:paraId="35B9CB28" w14:textId="73FD0D3D" w:rsidR="00E65162" w:rsidRDefault="00E65162" w:rsidP="00E65162">
      <w:r>
        <w:t>On a donc une énergie de 0,186 kWh, ce qui coûte 0,186×0,20 = 3,7×10</w:t>
      </w:r>
      <w:r>
        <w:rPr>
          <w:vertAlign w:val="superscript"/>
        </w:rPr>
        <w:t>–2</w:t>
      </w:r>
      <w:r>
        <w:t xml:space="preserve"> € = 3,7 centimes</w:t>
      </w:r>
      <w:r w:rsidR="00B021F8">
        <w:t xml:space="preserve"> </w:t>
      </w:r>
      <w:r w:rsidR="00B021F8">
        <w:br/>
        <w:t>= 4 centimes)</w:t>
      </w:r>
    </w:p>
    <w:p w14:paraId="78B810A3" w14:textId="4B53AFD6" w:rsidR="00B021F8" w:rsidRDefault="00B021F8" w:rsidP="00E65162">
      <w:r>
        <w:t>Avec 700 mL de lait, on a préparé 7 yaourts.</w:t>
      </w:r>
    </w:p>
    <w:p w14:paraId="22B6D1E2" w14:textId="4A1121D3" w:rsidR="00B021F8" w:rsidRDefault="00B021F8" w:rsidP="00E65162">
      <w:r>
        <w:t>On divise par 7 on obtient alors (0,74 € + 0,64 € + 0,04</w:t>
      </w:r>
      <w:proofErr w:type="gramStart"/>
      <w:r>
        <w:t>€)/</w:t>
      </w:r>
      <w:proofErr w:type="gramEnd"/>
      <w:r>
        <w:t>7 = 1,42€ /7 = 0,20 € par yaourt.</w:t>
      </w:r>
    </w:p>
    <w:p w14:paraId="0306507F" w14:textId="37ABC373" w:rsidR="00B021F8" w:rsidRDefault="00B021F8" w:rsidP="00E65162">
      <w:r>
        <w:t>On réalise une économie de 0,20/0,35 = 0,58 = 58% donc oui l’argument lié au coût est vérifié.</w:t>
      </w:r>
    </w:p>
    <w:p w14:paraId="6CAD2A75" w14:textId="627D1B98" w:rsidR="00BD0663" w:rsidRDefault="00BD0663">
      <w:pPr>
        <w:jc w:val="left"/>
      </w:pPr>
      <w:r>
        <w:br w:type="page"/>
      </w:r>
    </w:p>
    <w:p w14:paraId="7E1702B4" w14:textId="6204396C" w:rsidR="00B021F8" w:rsidRPr="00B021F8" w:rsidRDefault="00B021F8" w:rsidP="00E65162">
      <w:pPr>
        <w:rPr>
          <w:b/>
          <w:bCs/>
        </w:rPr>
      </w:pPr>
      <w:r w:rsidRPr="00B021F8">
        <w:rPr>
          <w:b/>
          <w:bCs/>
        </w:rPr>
        <w:lastRenderedPageBreak/>
        <w:t>2. Refroidissement des yaourts dans le réfrigérateur</w:t>
      </w:r>
    </w:p>
    <w:p w14:paraId="6F9D8AF7" w14:textId="72171149" w:rsidR="00E65162" w:rsidRPr="003D350D" w:rsidRDefault="003D350D" w:rsidP="003D350D">
      <w:pPr>
        <w:shd w:val="clear" w:color="auto" w:fill="D9D9D9" w:themeFill="background1" w:themeFillShade="D9"/>
        <w:rPr>
          <w:b/>
          <w:bCs/>
        </w:rPr>
      </w:pPr>
      <w:r w:rsidRPr="003D350D">
        <w:rPr>
          <w:b/>
          <w:bCs/>
        </w:rPr>
        <w:t>Q4. Nommer les trois modes de transfert thermique permettant le refroidissement du système {P}</w:t>
      </w:r>
      <w:r w:rsidRPr="003D350D">
        <w:rPr>
          <w:b/>
          <w:bCs/>
        </w:rPr>
        <w:t>.</w:t>
      </w:r>
    </w:p>
    <w:p w14:paraId="497AA718" w14:textId="3107F69E" w:rsidR="003D350D" w:rsidRDefault="003D350D" w:rsidP="00026D65">
      <w:r>
        <w:t>Le système peut céder de la chaleur sous forme de rayonnement, par convection et par conduction.</w:t>
      </w:r>
    </w:p>
    <w:p w14:paraId="4ABC63EE" w14:textId="77777777" w:rsidR="003D350D" w:rsidRDefault="003D350D" w:rsidP="00026D65"/>
    <w:p w14:paraId="5039E02B" w14:textId="3C5020CD" w:rsidR="003D350D" w:rsidRPr="003D350D" w:rsidRDefault="003D350D" w:rsidP="003D350D">
      <w:pPr>
        <w:shd w:val="clear" w:color="auto" w:fill="D9D9D9" w:themeFill="background1" w:themeFillShade="D9"/>
        <w:rPr>
          <w:b/>
          <w:bCs/>
        </w:rPr>
      </w:pPr>
      <w:r w:rsidRPr="003D350D">
        <w:rPr>
          <w:b/>
          <w:bCs/>
        </w:rPr>
        <w:t xml:space="preserve">Q5. Calculer la valeur du flux thermique initial </w:t>
      </w:r>
      <w:r w:rsidRPr="003D350D">
        <w:rPr>
          <w:b/>
          <w:bCs/>
          <w:i/>
          <w:iCs/>
        </w:rPr>
        <w:t>Φ</w:t>
      </w:r>
      <w:r w:rsidRPr="003D350D">
        <w:rPr>
          <w:b/>
          <w:bCs/>
          <w:vertAlign w:val="subscript"/>
        </w:rPr>
        <w:t>0</w:t>
      </w:r>
      <w:r w:rsidRPr="003D350D">
        <w:rPr>
          <w:b/>
          <w:bCs/>
        </w:rPr>
        <w:t xml:space="preserve"> cédé par le système {P} à l’instant initial</w:t>
      </w:r>
      <w:r>
        <w:rPr>
          <w:b/>
          <w:bCs/>
        </w:rPr>
        <w:br/>
      </w:r>
      <w:r w:rsidRPr="003D350D">
        <w:rPr>
          <w:b/>
          <w:bCs/>
        </w:rPr>
        <w:t xml:space="preserve"> </w:t>
      </w:r>
      <w:r w:rsidRPr="003D350D">
        <w:rPr>
          <w:b/>
          <w:bCs/>
          <w:i/>
          <w:iCs/>
        </w:rPr>
        <w:t>t</w:t>
      </w:r>
      <w:r w:rsidRPr="003D350D">
        <w:rPr>
          <w:b/>
          <w:bCs/>
        </w:rPr>
        <w:t xml:space="preserve"> = 0 et</w:t>
      </w:r>
      <w:r w:rsidRPr="003D350D">
        <w:rPr>
          <w:b/>
          <w:bCs/>
        </w:rPr>
        <w:t xml:space="preserve"> </w:t>
      </w:r>
      <w:r w:rsidRPr="003D350D">
        <w:rPr>
          <w:b/>
          <w:bCs/>
        </w:rPr>
        <w:t>indiquer, en justifiant, comment varie le flux thermique au cours du temps.</w:t>
      </w:r>
    </w:p>
    <w:p w14:paraId="5A7E7BA2" w14:textId="25E4E792" w:rsidR="003D350D" w:rsidRDefault="003D350D" w:rsidP="003D350D">
      <w:r w:rsidRPr="003D350D">
        <w:rPr>
          <w:i/>
          <w:iCs/>
        </w:rPr>
        <w:t>Φ</w:t>
      </w:r>
      <w:r w:rsidRPr="003D350D">
        <w:t xml:space="preserve"> = </w:t>
      </w:r>
      <w:r w:rsidRPr="003D350D">
        <w:rPr>
          <w:i/>
          <w:iCs/>
        </w:rPr>
        <w:t>h</w:t>
      </w:r>
      <w:r w:rsidRPr="003D350D">
        <w:t xml:space="preserve"> · </w:t>
      </w:r>
      <w:r w:rsidRPr="003D350D">
        <w:rPr>
          <w:i/>
          <w:iCs/>
        </w:rPr>
        <w:t>S</w:t>
      </w:r>
      <w:r w:rsidRPr="003D350D">
        <w:t xml:space="preserve"> · (</w:t>
      </w:r>
      <w:r w:rsidRPr="003D350D">
        <w:rPr>
          <w:i/>
          <w:iCs/>
        </w:rPr>
        <w:t>θ</w:t>
      </w:r>
      <w:r w:rsidRPr="003D350D">
        <w:t xml:space="preserve"> – </w:t>
      </w:r>
      <w:r w:rsidRPr="003D350D">
        <w:rPr>
          <w:i/>
          <w:iCs/>
        </w:rPr>
        <w:t>θ</w:t>
      </w:r>
      <w:r w:rsidRPr="003D350D">
        <w:rPr>
          <w:vertAlign w:val="subscript"/>
        </w:rPr>
        <w:t>réfri</w:t>
      </w:r>
      <w:r w:rsidRPr="003D350D">
        <w:t>)</w:t>
      </w:r>
    </w:p>
    <w:p w14:paraId="67C5B1F7" w14:textId="65B8723C" w:rsidR="004B08F1" w:rsidRDefault="004B08F1" w:rsidP="004B08F1">
      <w:r w:rsidRPr="003D350D">
        <w:rPr>
          <w:i/>
          <w:iCs/>
        </w:rPr>
        <w:t>Φ</w:t>
      </w:r>
      <w:r w:rsidRPr="004B08F1">
        <w:rPr>
          <w:vertAlign w:val="subscript"/>
        </w:rPr>
        <w:t>0</w:t>
      </w:r>
      <w:r w:rsidRPr="003D350D">
        <w:t xml:space="preserve"> = </w:t>
      </w:r>
      <w:r w:rsidRPr="003D350D">
        <w:rPr>
          <w:i/>
          <w:iCs/>
        </w:rPr>
        <w:t>h</w:t>
      </w:r>
      <w:r w:rsidRPr="003D350D">
        <w:t xml:space="preserve"> · </w:t>
      </w:r>
      <w:r w:rsidRPr="003D350D">
        <w:rPr>
          <w:i/>
          <w:iCs/>
        </w:rPr>
        <w:t>S</w:t>
      </w:r>
      <w:r w:rsidRPr="003D350D">
        <w:t xml:space="preserve"> · (</w:t>
      </w:r>
      <w:r w:rsidRPr="003D350D">
        <w:rPr>
          <w:i/>
          <w:iCs/>
        </w:rPr>
        <w:t>θ</w:t>
      </w:r>
      <w:r w:rsidRPr="004B08F1">
        <w:rPr>
          <w:vertAlign w:val="subscript"/>
        </w:rPr>
        <w:t>0</w:t>
      </w:r>
      <w:r w:rsidRPr="003D350D">
        <w:t xml:space="preserve"> – </w:t>
      </w:r>
      <w:proofErr w:type="spellStart"/>
      <w:r w:rsidRPr="003D350D">
        <w:rPr>
          <w:i/>
          <w:iCs/>
        </w:rPr>
        <w:t>θ</w:t>
      </w:r>
      <w:r w:rsidRPr="003D350D">
        <w:rPr>
          <w:vertAlign w:val="subscript"/>
        </w:rPr>
        <w:t>réfri</w:t>
      </w:r>
      <w:proofErr w:type="spellEnd"/>
      <w:r w:rsidRPr="003D350D">
        <w:t>)</w:t>
      </w:r>
    </w:p>
    <w:p w14:paraId="1E51294E" w14:textId="5065FBB6" w:rsidR="004B08F1" w:rsidRDefault="004B08F1" w:rsidP="003D350D">
      <w:r w:rsidRPr="003D350D">
        <w:rPr>
          <w:i/>
          <w:iCs/>
        </w:rPr>
        <w:t>Φ</w:t>
      </w:r>
      <w:r w:rsidRPr="004B08F1">
        <w:rPr>
          <w:vertAlign w:val="subscript"/>
        </w:rPr>
        <w:t>0</w:t>
      </w:r>
      <w:r w:rsidRPr="003D350D">
        <w:t xml:space="preserve"> =</w:t>
      </w:r>
      <w:r>
        <w:t xml:space="preserve"> 10 × 0,019 × (30 – 4,0) = </w:t>
      </w:r>
      <w:r w:rsidR="00824BB9">
        <w:t xml:space="preserve">4,94 W = </w:t>
      </w:r>
      <w:r>
        <w:t>4,9 W</w:t>
      </w:r>
    </w:p>
    <w:p w14:paraId="41A5783F" w14:textId="77777777" w:rsidR="004B08F1" w:rsidRDefault="004B08F1" w:rsidP="003D350D"/>
    <w:p w14:paraId="11D27E2D" w14:textId="080A9A30" w:rsidR="004B08F1" w:rsidRDefault="004B08F1" w:rsidP="003D350D">
      <w:r>
        <w:t xml:space="preserve">La température </w:t>
      </w:r>
      <w:r w:rsidRPr="003D350D">
        <w:rPr>
          <w:i/>
          <w:iCs/>
        </w:rPr>
        <w:t>θ</w:t>
      </w:r>
      <w:r>
        <w:t xml:space="preserve"> du système diminue une fois </w:t>
      </w:r>
      <w:proofErr w:type="gramStart"/>
      <w:r>
        <w:t>placé</w:t>
      </w:r>
      <w:proofErr w:type="gramEnd"/>
      <w:r>
        <w:t xml:space="preserve"> dans le réfrigérateur, ainsi la différence de température </w:t>
      </w:r>
      <w:r w:rsidRPr="003D350D">
        <w:t>(</w:t>
      </w:r>
      <w:r w:rsidRPr="003D350D">
        <w:rPr>
          <w:i/>
          <w:iCs/>
        </w:rPr>
        <w:t>θ</w:t>
      </w:r>
      <w:r w:rsidRPr="003D350D">
        <w:t xml:space="preserve"> – </w:t>
      </w:r>
      <w:proofErr w:type="spellStart"/>
      <w:r w:rsidRPr="003D350D">
        <w:rPr>
          <w:i/>
          <w:iCs/>
        </w:rPr>
        <w:t>θ</w:t>
      </w:r>
      <w:r w:rsidRPr="003D350D">
        <w:rPr>
          <w:vertAlign w:val="subscript"/>
        </w:rPr>
        <w:t>réfri</w:t>
      </w:r>
      <w:proofErr w:type="spellEnd"/>
      <w:r w:rsidRPr="003D350D">
        <w:t>)</w:t>
      </w:r>
      <w:r>
        <w:t xml:space="preserve"> est moins en moins grande donc le flux </w:t>
      </w:r>
      <w:r w:rsidRPr="003D350D">
        <w:rPr>
          <w:i/>
          <w:iCs/>
        </w:rPr>
        <w:t>Φ</w:t>
      </w:r>
      <w:r>
        <w:t xml:space="preserve"> diminue.</w:t>
      </w:r>
    </w:p>
    <w:p w14:paraId="66B8BC47" w14:textId="77777777" w:rsidR="001E3A57" w:rsidRDefault="001E3A57" w:rsidP="003D350D"/>
    <w:p w14:paraId="3D387BD8" w14:textId="6387A210" w:rsidR="001E3A57" w:rsidRDefault="001E3A57" w:rsidP="002863C5">
      <w:pPr>
        <w:shd w:val="clear" w:color="auto" w:fill="D9D9D9" w:themeFill="background1" w:themeFillShade="D9"/>
        <w:rPr>
          <w:b/>
          <w:bCs/>
        </w:rPr>
      </w:pPr>
      <w:r w:rsidRPr="001E3A57">
        <w:rPr>
          <w:b/>
          <w:bCs/>
        </w:rPr>
        <w:t>Q6. Indiquer la température du système {P} après un temps très long. Montrer que la valeur de</w:t>
      </w:r>
      <w:r w:rsidRPr="001E3A57">
        <w:rPr>
          <w:b/>
          <w:bCs/>
        </w:rPr>
        <w:t xml:space="preserve"> </w:t>
      </w:r>
      <w:r w:rsidRPr="001E3A57">
        <w:rPr>
          <w:b/>
          <w:bCs/>
        </w:rPr>
        <w:t>l’énergie thermique perdue par le système {P} durant la phase de refroidissement est voisine de</w:t>
      </w:r>
      <w:r w:rsidRPr="001E3A57">
        <w:rPr>
          <w:b/>
          <w:bCs/>
        </w:rPr>
        <w:t xml:space="preserve"> </w:t>
      </w:r>
      <w:r w:rsidRPr="001E3A57">
        <w:rPr>
          <w:b/>
          <w:bCs/>
        </w:rPr>
        <w:t>12 kJ.</w:t>
      </w:r>
    </w:p>
    <w:p w14:paraId="5BF92C9E" w14:textId="5C50D64C" w:rsidR="001E3A57" w:rsidRDefault="002863C5" w:rsidP="001E3A57">
      <w:r>
        <w:t xml:space="preserve">Après un temps très long le système atteint l’équilibre thermique, il est à la température du réfrigérateur </w:t>
      </w:r>
      <w:r w:rsidRPr="003D350D">
        <w:rPr>
          <w:i/>
          <w:iCs/>
        </w:rPr>
        <w:t>θ</w:t>
      </w:r>
      <w:r w:rsidRPr="003D350D">
        <w:t xml:space="preserve"> </w:t>
      </w:r>
      <w:r>
        <w:t xml:space="preserve">= </w:t>
      </w:r>
      <w:proofErr w:type="spellStart"/>
      <w:r w:rsidRPr="003D350D">
        <w:rPr>
          <w:i/>
          <w:iCs/>
        </w:rPr>
        <w:t>θ</w:t>
      </w:r>
      <w:r w:rsidRPr="003D350D">
        <w:rPr>
          <w:vertAlign w:val="subscript"/>
        </w:rPr>
        <w:t>réfri</w:t>
      </w:r>
      <w:proofErr w:type="spellEnd"/>
      <w:r>
        <w:t xml:space="preserve"> = 4,0 °C.</w:t>
      </w:r>
    </w:p>
    <w:p w14:paraId="68009A66" w14:textId="1EF5B867" w:rsidR="00F02F71" w:rsidRDefault="00824BB9" w:rsidP="001E3A57">
      <w:r w:rsidRPr="00824BB9">
        <w:drawing>
          <wp:anchor distT="0" distB="0" distL="114300" distR="114300" simplePos="0" relativeHeight="251659264" behindDoc="0" locked="0" layoutInCell="1" allowOverlap="1" wp14:anchorId="2631FB69" wp14:editId="7AF69211">
            <wp:simplePos x="0" y="0"/>
            <wp:positionH relativeFrom="column">
              <wp:posOffset>4044950</wp:posOffset>
            </wp:positionH>
            <wp:positionV relativeFrom="paragraph">
              <wp:posOffset>172085</wp:posOffset>
            </wp:positionV>
            <wp:extent cx="2366010" cy="340562"/>
            <wp:effectExtent l="19050" t="19050" r="15240" b="21590"/>
            <wp:wrapNone/>
            <wp:docPr id="17313709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37094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3405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F71">
        <w:t xml:space="preserve">D’après le premier principe, </w:t>
      </w:r>
      <w:r w:rsidR="00F02F71">
        <w:rPr>
          <w:rFonts w:ascii="Times New Roman" w:hAnsi="Times New Roman"/>
        </w:rPr>
        <w:t>Δ</w:t>
      </w:r>
      <w:r w:rsidR="00F02F71">
        <w:rPr>
          <w:i/>
          <w:iCs/>
        </w:rPr>
        <w:t>U</w:t>
      </w:r>
      <w:r w:rsidR="00F02F71">
        <w:t xml:space="preserve"> = </w:t>
      </w:r>
      <w:r w:rsidR="00F02F71" w:rsidRPr="00F02F71">
        <w:rPr>
          <w:i/>
          <w:iCs/>
        </w:rPr>
        <w:t>W</w:t>
      </w:r>
      <w:r w:rsidR="00F02F71">
        <w:t xml:space="preserve"> + </w:t>
      </w:r>
      <w:proofErr w:type="gramStart"/>
      <w:r w:rsidR="00F02F71">
        <w:rPr>
          <w:i/>
          <w:iCs/>
        </w:rPr>
        <w:t>Q</w:t>
      </w:r>
      <w:r w:rsidR="00F02F71">
        <w:t xml:space="preserve"> .</w:t>
      </w:r>
      <w:proofErr w:type="gramEnd"/>
      <w:r w:rsidR="00F02F71">
        <w:t xml:space="preserve"> Or le système n’échange pas d’énergie sous forme de travail donc </w:t>
      </w:r>
      <w:r w:rsidR="00F02F71">
        <w:rPr>
          <w:rFonts w:ascii="Times New Roman" w:hAnsi="Times New Roman"/>
        </w:rPr>
        <w:t>Δ</w:t>
      </w:r>
      <w:r w:rsidR="00F02F71">
        <w:rPr>
          <w:i/>
          <w:iCs/>
        </w:rPr>
        <w:t>U</w:t>
      </w:r>
      <w:r w:rsidR="00F02F71">
        <w:t xml:space="preserve"> = </w:t>
      </w:r>
      <w:r w:rsidR="00F02F71">
        <w:rPr>
          <w:i/>
          <w:iCs/>
        </w:rPr>
        <w:t>Q</w:t>
      </w:r>
    </w:p>
    <w:p w14:paraId="550B7191" w14:textId="2AC9E8D3" w:rsidR="002863C5" w:rsidRDefault="00F02F71" w:rsidP="001E3A57">
      <w:r>
        <w:rPr>
          <w:rFonts w:ascii="Times New Roman" w:hAnsi="Times New Roman"/>
        </w:rPr>
        <w:t>Δ</w:t>
      </w:r>
      <w:r>
        <w:rPr>
          <w:i/>
          <w:iCs/>
        </w:rPr>
        <w:t>U</w:t>
      </w:r>
      <w:r>
        <w:t xml:space="preserve"> </w:t>
      </w:r>
      <w:r>
        <w:t xml:space="preserve">= </w:t>
      </w:r>
      <w:r w:rsidR="00B95E41" w:rsidRPr="00B95E41">
        <w:rPr>
          <w:i/>
          <w:iCs/>
        </w:rPr>
        <w:t>Q</w:t>
      </w:r>
      <w:r w:rsidR="00B95E41">
        <w:t xml:space="preserve"> = </w:t>
      </w:r>
      <w:proofErr w:type="spellStart"/>
      <w:r>
        <w:rPr>
          <w:i/>
          <w:iCs/>
        </w:rPr>
        <w:t>m</w:t>
      </w:r>
      <w:r>
        <w:t>·c</w:t>
      </w:r>
      <w:r>
        <w:rPr>
          <w:vertAlign w:val="subscript"/>
        </w:rPr>
        <w:t>Y</w:t>
      </w:r>
      <w:proofErr w:type="spellEnd"/>
      <w:proofErr w:type="gramStart"/>
      <w:r>
        <w:t>·(</w:t>
      </w:r>
      <w:proofErr w:type="spellStart"/>
      <w:proofErr w:type="gramEnd"/>
      <w:r w:rsidRPr="003D350D">
        <w:rPr>
          <w:i/>
          <w:iCs/>
        </w:rPr>
        <w:t>θ</w:t>
      </w:r>
      <w:r w:rsidRPr="003D350D">
        <w:rPr>
          <w:vertAlign w:val="subscript"/>
        </w:rPr>
        <w:t>réfri</w:t>
      </w:r>
      <w:proofErr w:type="spellEnd"/>
      <w:r>
        <w:rPr>
          <w:vertAlign w:val="subscript"/>
        </w:rPr>
        <w:t xml:space="preserve"> </w:t>
      </w:r>
      <w:r>
        <w:t xml:space="preserve">– </w:t>
      </w:r>
      <w:r w:rsidRPr="003D350D">
        <w:rPr>
          <w:i/>
          <w:iCs/>
        </w:rPr>
        <w:t>θ</w:t>
      </w:r>
      <w:r>
        <w:rPr>
          <w:vertAlign w:val="subscript"/>
        </w:rPr>
        <w:t>0</w:t>
      </w:r>
      <w:r>
        <w:t>)</w:t>
      </w:r>
      <w:r w:rsidR="00824BB9" w:rsidRPr="00824BB9">
        <w:rPr>
          <w:noProof/>
        </w:rPr>
        <w:t xml:space="preserve"> </w:t>
      </w:r>
    </w:p>
    <w:p w14:paraId="4FE20B1E" w14:textId="502C094A" w:rsidR="00F02F71" w:rsidRDefault="00F02F71" w:rsidP="001E3A57">
      <w:r>
        <w:rPr>
          <w:rFonts w:ascii="Times New Roman" w:hAnsi="Times New Roman"/>
        </w:rPr>
        <w:t>Δ</w:t>
      </w:r>
      <w:r>
        <w:rPr>
          <w:i/>
          <w:iCs/>
        </w:rPr>
        <w:t>U</w:t>
      </w:r>
      <w:r>
        <w:t xml:space="preserve"> =</w:t>
      </w:r>
      <w:r>
        <w:t xml:space="preserve"> 0,19×2,5×10</w:t>
      </w:r>
      <w:r>
        <w:rPr>
          <w:vertAlign w:val="superscript"/>
        </w:rPr>
        <w:t>3</w:t>
      </w:r>
      <w:proofErr w:type="gramStart"/>
      <w:r>
        <w:t>×(</w:t>
      </w:r>
      <w:proofErr w:type="gramEnd"/>
      <w:r>
        <w:t>4,0 – 30) = –1,2×10</w:t>
      </w:r>
      <w:r>
        <w:rPr>
          <w:vertAlign w:val="superscript"/>
        </w:rPr>
        <w:t>4</w:t>
      </w:r>
      <w:r>
        <w:t xml:space="preserve"> J = – 12×10</w:t>
      </w:r>
      <w:r>
        <w:rPr>
          <w:vertAlign w:val="superscript"/>
        </w:rPr>
        <w:t>3</w:t>
      </w:r>
      <w:r>
        <w:t xml:space="preserve"> J = – 12 kJ.</w:t>
      </w:r>
    </w:p>
    <w:p w14:paraId="2EBDF458" w14:textId="47AA1B24" w:rsidR="00F02F71" w:rsidRDefault="00F02F71" w:rsidP="001E3A57">
      <w:r>
        <w:rPr>
          <w:rFonts w:ascii="Times New Roman" w:hAnsi="Times New Roman"/>
        </w:rPr>
        <w:t>Δ</w:t>
      </w:r>
      <w:r>
        <w:rPr>
          <w:i/>
          <w:iCs/>
        </w:rPr>
        <w:t>U</w:t>
      </w:r>
      <w:r>
        <w:t xml:space="preserve"> &lt; 0 le système a perdu de l’énergie, et on retrouve bien la valeur de 12 kJ.</w:t>
      </w:r>
    </w:p>
    <w:p w14:paraId="28799FE7" w14:textId="77777777" w:rsidR="00F02F71" w:rsidRDefault="00F02F71" w:rsidP="001E3A57"/>
    <w:p w14:paraId="2418D818" w14:textId="32E7DCB5" w:rsidR="001530CF" w:rsidRDefault="001530CF" w:rsidP="001530CF">
      <w:pPr>
        <w:shd w:val="clear" w:color="auto" w:fill="D9D9D9" w:themeFill="background1" w:themeFillShade="D9"/>
        <w:rPr>
          <w:b/>
          <w:bCs/>
        </w:rPr>
      </w:pPr>
      <w:r w:rsidRPr="001530CF">
        <w:rPr>
          <w:b/>
          <w:bCs/>
        </w:rPr>
        <w:t>Q7. Calculer la durée Δ</w:t>
      </w:r>
      <w:r w:rsidRPr="001530CF">
        <w:rPr>
          <w:b/>
          <w:bCs/>
          <w:i/>
          <w:iCs/>
        </w:rPr>
        <w:t>t</w:t>
      </w:r>
      <w:r w:rsidRPr="001530CF">
        <w:rPr>
          <w:b/>
          <w:bCs/>
          <w:vertAlign w:val="subscript"/>
        </w:rPr>
        <w:t>0</w:t>
      </w:r>
      <w:r w:rsidRPr="001530CF">
        <w:rPr>
          <w:b/>
          <w:bCs/>
        </w:rPr>
        <w:t xml:space="preserve"> qui serait nécessaire pour effectuer un transfert thermique de 12</w:t>
      </w:r>
      <w:r>
        <w:rPr>
          <w:b/>
          <w:bCs/>
        </w:rPr>
        <w:t> </w:t>
      </w:r>
      <w:r w:rsidRPr="001530CF">
        <w:rPr>
          <w:b/>
          <w:bCs/>
        </w:rPr>
        <w:t>kJ à la</w:t>
      </w:r>
      <w:r w:rsidRPr="001530CF">
        <w:rPr>
          <w:b/>
          <w:bCs/>
        </w:rPr>
        <w:t xml:space="preserve"> </w:t>
      </w:r>
      <w:r w:rsidRPr="001530CF">
        <w:rPr>
          <w:b/>
          <w:bCs/>
        </w:rPr>
        <w:t xml:space="preserve">puissance </w:t>
      </w:r>
      <w:r w:rsidRPr="001530CF">
        <w:rPr>
          <w:b/>
          <w:bCs/>
          <w:i/>
          <w:iCs/>
        </w:rPr>
        <w:t>Φ</w:t>
      </w:r>
      <w:r w:rsidRPr="001530CF">
        <w:rPr>
          <w:b/>
          <w:bCs/>
          <w:vertAlign w:val="subscript"/>
        </w:rPr>
        <w:t>0</w:t>
      </w:r>
      <w:r w:rsidRPr="001530CF">
        <w:rPr>
          <w:b/>
          <w:bCs/>
        </w:rPr>
        <w:t>.</w:t>
      </w:r>
    </w:p>
    <w:p w14:paraId="6F9373E2" w14:textId="527EB6E0" w:rsidR="001530CF" w:rsidRDefault="00824BB9" w:rsidP="001530CF">
      <w:r w:rsidRPr="00824BB9">
        <w:drawing>
          <wp:anchor distT="0" distB="0" distL="114300" distR="114300" simplePos="0" relativeHeight="251660288" behindDoc="0" locked="0" layoutInCell="1" allowOverlap="1" wp14:anchorId="5C710974" wp14:editId="0C38626A">
            <wp:simplePos x="0" y="0"/>
            <wp:positionH relativeFrom="column">
              <wp:posOffset>3641090</wp:posOffset>
            </wp:positionH>
            <wp:positionV relativeFrom="paragraph">
              <wp:posOffset>102235</wp:posOffset>
            </wp:positionV>
            <wp:extent cx="2880360" cy="1143000"/>
            <wp:effectExtent l="19050" t="19050" r="15240" b="19050"/>
            <wp:wrapNone/>
            <wp:docPr id="5929201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2018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143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B95E41" w:rsidRPr="00B95E41">
        <w:rPr>
          <w:position w:val="-30"/>
        </w:rPr>
        <w:object w:dxaOrig="920" w:dyaOrig="680" w14:anchorId="0DD2155B">
          <v:shape id="_x0000_i1058" type="#_x0000_t75" style="width:45.75pt;height:33.75pt" o:ole="">
            <v:imagedata r:id="rId19" o:title=""/>
          </v:shape>
          <o:OLEObject Type="Embed" ProgID="Equation.DSMT4" ShapeID="_x0000_i1058" DrawAspect="Content" ObjectID="_1843228344" r:id="rId20"/>
        </w:object>
      </w:r>
      <w:r w:rsidR="00B95E41">
        <w:t xml:space="preserve"> </w:t>
      </w:r>
      <w:r>
        <w:t xml:space="preserve">donc </w:t>
      </w:r>
      <w:r w:rsidRPr="00B95E41">
        <w:rPr>
          <w:position w:val="-30"/>
        </w:rPr>
        <w:object w:dxaOrig="920" w:dyaOrig="680" w14:anchorId="1730AA83">
          <v:shape id="_x0000_i1061" type="#_x0000_t75" style="width:45.75pt;height:33.75pt" o:ole="">
            <v:imagedata r:id="rId21" o:title=""/>
          </v:shape>
          <o:OLEObject Type="Embed" ProgID="Equation.DSMT4" ShapeID="_x0000_i1061" DrawAspect="Content" ObjectID="_1843228345" r:id="rId22"/>
        </w:object>
      </w:r>
    </w:p>
    <w:p w14:paraId="4A3E65BC" w14:textId="1989B807" w:rsidR="00824BB9" w:rsidRDefault="00992F80" w:rsidP="001530CF">
      <w:r w:rsidRPr="00824BB9">
        <w:rPr>
          <w:position w:val="-28"/>
        </w:rPr>
        <w:object w:dxaOrig="3700" w:dyaOrig="660" w14:anchorId="4BB22528">
          <v:shape id="_x0000_i1080" type="#_x0000_t75" style="width:185.25pt;height:33pt" o:ole="">
            <v:imagedata r:id="rId23" o:title=""/>
          </v:shape>
          <o:OLEObject Type="Embed" ProgID="Equation.DSMT4" ShapeID="_x0000_i1080" DrawAspect="Content" ObjectID="_1843228346" r:id="rId24"/>
        </w:object>
      </w:r>
    </w:p>
    <w:p w14:paraId="367F0D09" w14:textId="0BC4A4E4" w:rsidR="00B95E41" w:rsidRDefault="00B95E41" w:rsidP="001530CF"/>
    <w:p w14:paraId="3538BB45" w14:textId="77777777" w:rsidR="00824BB9" w:rsidRDefault="00824BB9" w:rsidP="001530CF"/>
    <w:p w14:paraId="12676F33" w14:textId="77777777" w:rsidR="00824BB9" w:rsidRDefault="00824BB9" w:rsidP="001530CF"/>
    <w:p w14:paraId="1A563842" w14:textId="77777777" w:rsidR="00824BB9" w:rsidRDefault="00824BB9" w:rsidP="001530CF"/>
    <w:p w14:paraId="6C33EAE0" w14:textId="613103E0" w:rsidR="00873B31" w:rsidRDefault="00873B31">
      <w:pPr>
        <w:jc w:val="left"/>
      </w:pPr>
      <w:r>
        <w:br w:type="page"/>
      </w:r>
    </w:p>
    <w:p w14:paraId="306E9B17" w14:textId="77777777" w:rsidR="00824BB9" w:rsidRDefault="00824BB9" w:rsidP="001530CF"/>
    <w:p w14:paraId="41E1F47B" w14:textId="1DD1D930" w:rsidR="00824BB9" w:rsidRPr="00824BB9" w:rsidRDefault="00824BB9" w:rsidP="00824BB9">
      <w:pPr>
        <w:shd w:val="clear" w:color="auto" w:fill="D9D9D9" w:themeFill="background1" w:themeFillShade="D9"/>
        <w:rPr>
          <w:b/>
          <w:bCs/>
        </w:rPr>
      </w:pPr>
      <w:r w:rsidRPr="00824BB9">
        <w:rPr>
          <w:b/>
          <w:bCs/>
        </w:rPr>
        <w:t xml:space="preserve">Q8. Tracer l’allure de l’évolution de la température </w:t>
      </w:r>
      <w:r w:rsidRPr="00824BB9">
        <w:rPr>
          <w:b/>
          <w:bCs/>
          <w:i/>
          <w:iCs/>
        </w:rPr>
        <w:t>θ</w:t>
      </w:r>
      <w:r w:rsidRPr="00824BB9">
        <w:rPr>
          <w:b/>
          <w:bCs/>
        </w:rPr>
        <w:t xml:space="preserve"> en fonction du temps en indiquant les</w:t>
      </w:r>
      <w:r w:rsidRPr="00824BB9">
        <w:rPr>
          <w:b/>
          <w:bCs/>
        </w:rPr>
        <w:t xml:space="preserve"> </w:t>
      </w:r>
      <w:r w:rsidRPr="00824BB9">
        <w:rPr>
          <w:b/>
          <w:bCs/>
        </w:rPr>
        <w:t>températures initiale et finale ; faire apparaître une méthode graphique de détermination du temps</w:t>
      </w:r>
      <w:r w:rsidRPr="00824BB9">
        <w:rPr>
          <w:b/>
          <w:bCs/>
        </w:rPr>
        <w:t xml:space="preserve"> </w:t>
      </w:r>
      <w:r w:rsidRPr="00824BB9">
        <w:rPr>
          <w:b/>
          <w:bCs/>
        </w:rPr>
        <w:t xml:space="preserve">caractéristique </w:t>
      </w:r>
      <w:r w:rsidRPr="00824BB9">
        <w:rPr>
          <w:rFonts w:hint="eastAsia"/>
          <w:b/>
          <w:bCs/>
          <w:i/>
          <w:iCs/>
        </w:rPr>
        <w:sym w:font="Symbol" w:char="F074"/>
      </w:r>
      <w:r w:rsidRPr="00824BB9">
        <w:rPr>
          <w:b/>
          <w:bCs/>
        </w:rPr>
        <w:t>.</w:t>
      </w:r>
    </w:p>
    <w:p w14:paraId="2E7800BC" w14:textId="3A06E6CF" w:rsidR="00824BB9" w:rsidRDefault="003C23BD" w:rsidP="00824BB9">
      <w:r>
        <w:rPr>
          <w:noProof/>
        </w:rPr>
        <w:drawing>
          <wp:anchor distT="0" distB="0" distL="114300" distR="114300" simplePos="0" relativeHeight="251671552" behindDoc="1" locked="0" layoutInCell="1" allowOverlap="1" wp14:anchorId="35D16180" wp14:editId="1C887372">
            <wp:simplePos x="0" y="0"/>
            <wp:positionH relativeFrom="column">
              <wp:posOffset>635</wp:posOffset>
            </wp:positionH>
            <wp:positionV relativeFrom="paragraph">
              <wp:posOffset>2540</wp:posOffset>
            </wp:positionV>
            <wp:extent cx="6551930" cy="3685540"/>
            <wp:effectExtent l="0" t="0" r="1270" b="0"/>
            <wp:wrapNone/>
            <wp:docPr id="3285422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42238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BC156" w14:textId="12ACA4F2" w:rsidR="00824BB9" w:rsidRDefault="00873B31" w:rsidP="00824BB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99924D" wp14:editId="4A08C61B">
                <wp:simplePos x="0" y="0"/>
                <wp:positionH relativeFrom="column">
                  <wp:posOffset>387350</wp:posOffset>
                </wp:positionH>
                <wp:positionV relativeFrom="paragraph">
                  <wp:posOffset>71120</wp:posOffset>
                </wp:positionV>
                <wp:extent cx="922020" cy="373380"/>
                <wp:effectExtent l="0" t="0" r="0" b="7620"/>
                <wp:wrapNone/>
                <wp:docPr id="22101165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9376E" w14:textId="0C0DB337" w:rsidR="00873B31" w:rsidRPr="00873B31" w:rsidRDefault="00873B31">
                            <w:r>
                              <w:rPr>
                                <w:rFonts w:ascii="Cambria Math" w:hAnsi="Cambria Math"/>
                                <w:i/>
                                <w:iCs/>
                              </w:rPr>
                              <w:t>𝜃</w:t>
                            </w:r>
                            <w:r>
                              <w:rPr>
                                <w:vertAlign w:val="subscript"/>
                              </w:rPr>
                              <w:t>0</w:t>
                            </w:r>
                            <w:r>
                              <w:t xml:space="preserve"> = 30°C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9924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30.5pt;margin-top:5.6pt;width:72.6pt;height:2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" filled="f" stroked="f" strokeweight=".5pt">
                <v:textbox>
                  <w:txbxContent>
                    <w:p w14:paraId="3739376E" w14:textId="0C0DB337" w:rsidR="00873B31" w:rsidRPr="00873B31" w:rsidRDefault="00873B31">
                      <w:r>
                        <w:rPr>
                          <w:rFonts w:ascii="Cambria Math" w:hAnsi="Cambria Math"/>
                          <w:i/>
                          <w:iCs/>
                        </w:rPr>
                        <w:t>𝜃</w:t>
                      </w:r>
                      <w:r>
                        <w:rPr>
                          <w:vertAlign w:val="subscript"/>
                        </w:rPr>
                        <w:t>0</w:t>
                      </w:r>
                      <w:r>
                        <w:t xml:space="preserve"> = 30°C</w:t>
                      </w:r>
                    </w:p>
                  </w:txbxContent>
                </v:textbox>
              </v:shape>
            </w:pict>
          </mc:Fallback>
        </mc:AlternateContent>
      </w:r>
    </w:p>
    <w:p w14:paraId="5D942C59" w14:textId="5D2309D4" w:rsidR="00824BB9" w:rsidRDefault="00873B31" w:rsidP="00824BB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DE2F38" wp14:editId="3EE53533">
                <wp:simplePos x="0" y="0"/>
                <wp:positionH relativeFrom="column">
                  <wp:posOffset>387350</wp:posOffset>
                </wp:positionH>
                <wp:positionV relativeFrom="paragraph">
                  <wp:posOffset>48260</wp:posOffset>
                </wp:positionV>
                <wp:extent cx="922020" cy="3299460"/>
                <wp:effectExtent l="0" t="0" r="30480" b="34290"/>
                <wp:wrapNone/>
                <wp:docPr id="1547545238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020" cy="32994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B3ECB8" id="Connecteur droit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5pt,3.8pt" to="103.1pt,2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" strokecolor="#4579b8 [3044]" strokeweight="1.5pt"/>
            </w:pict>
          </mc:Fallback>
        </mc:AlternateContent>
      </w:r>
    </w:p>
    <w:p w14:paraId="091BFF10" w14:textId="77777777" w:rsidR="00824BB9" w:rsidRDefault="00824BB9" w:rsidP="00824BB9"/>
    <w:p w14:paraId="2001CD56" w14:textId="77777777" w:rsidR="00824BB9" w:rsidRDefault="00824BB9" w:rsidP="00824BB9"/>
    <w:p w14:paraId="523F51E9" w14:textId="206CCB4A" w:rsidR="00873B31" w:rsidRDefault="00873B31" w:rsidP="00824BB9"/>
    <w:p w14:paraId="06AD409B" w14:textId="77777777" w:rsidR="00873B31" w:rsidRDefault="00873B31" w:rsidP="00824BB9"/>
    <w:p w14:paraId="356AB5A3" w14:textId="6A3BF723" w:rsidR="00873B31" w:rsidRDefault="00873B31" w:rsidP="00824BB9"/>
    <w:p w14:paraId="4475A848" w14:textId="3BCE189A" w:rsidR="00873B31" w:rsidRDefault="00873B31" w:rsidP="00824BB9"/>
    <w:p w14:paraId="6C0AB44C" w14:textId="77777777" w:rsidR="00873B31" w:rsidRDefault="00873B31" w:rsidP="00824BB9"/>
    <w:p w14:paraId="146ABD56" w14:textId="77777777" w:rsidR="00873B31" w:rsidRDefault="00873B31" w:rsidP="00824BB9"/>
    <w:p w14:paraId="194B794B" w14:textId="73952E7E" w:rsidR="00873B31" w:rsidRDefault="00873B31" w:rsidP="00824BB9"/>
    <w:p w14:paraId="5D0EB07F" w14:textId="7301AA8E" w:rsidR="00873B31" w:rsidRDefault="00873B31" w:rsidP="00824BB9"/>
    <w:p w14:paraId="6CBE91CC" w14:textId="427EFB56" w:rsidR="00873B31" w:rsidRDefault="00873B31" w:rsidP="00824BB9"/>
    <w:p w14:paraId="2F7A1D86" w14:textId="7C599FF8" w:rsidR="00873B31" w:rsidRDefault="00873B31" w:rsidP="00824BB9"/>
    <w:p w14:paraId="67B57D84" w14:textId="70DB29DB" w:rsidR="00873B31" w:rsidRDefault="00873B31" w:rsidP="00824BB9"/>
    <w:p w14:paraId="7F90B2ED" w14:textId="42A436C4" w:rsidR="00873B31" w:rsidRDefault="00992F80" w:rsidP="00824BB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D5DAA4" wp14:editId="28C14F0B">
                <wp:simplePos x="0" y="0"/>
                <wp:positionH relativeFrom="column">
                  <wp:posOffset>1096010</wp:posOffset>
                </wp:positionH>
                <wp:positionV relativeFrom="paragraph">
                  <wp:posOffset>132080</wp:posOffset>
                </wp:positionV>
                <wp:extent cx="0" cy="320040"/>
                <wp:effectExtent l="76200" t="0" r="76200" b="60960"/>
                <wp:wrapNone/>
                <wp:docPr id="1643446867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EFD8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86.3pt;margin-top:10.4pt;width:0;height:25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" strokecolor="black [3040]">
                <v:stroke dashstyle="dash" endarrow="block"/>
              </v:shape>
            </w:pict>
          </mc:Fallback>
        </mc:AlternateContent>
      </w:r>
      <w:r w:rsidR="00873B3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6CE0EB" wp14:editId="4AD5F140">
                <wp:simplePos x="0" y="0"/>
                <wp:positionH relativeFrom="column">
                  <wp:posOffset>29210</wp:posOffset>
                </wp:positionH>
                <wp:positionV relativeFrom="paragraph">
                  <wp:posOffset>78740</wp:posOffset>
                </wp:positionV>
                <wp:extent cx="952500" cy="373380"/>
                <wp:effectExtent l="0" t="0" r="0" b="7620"/>
                <wp:wrapNone/>
                <wp:docPr id="24444698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B6B59" w14:textId="797A83D3" w:rsidR="00873B31" w:rsidRPr="00873B31" w:rsidRDefault="00873B31" w:rsidP="00873B31">
                            <w:r>
                              <w:rPr>
                                <w:rFonts w:ascii="Cambria Math" w:hAnsi="Cambria Math"/>
                                <w:i/>
                                <w:iCs/>
                              </w:rPr>
                              <w:t>𝜃</w:t>
                            </w:r>
                            <w:proofErr w:type="spellStart"/>
                            <w:r>
                              <w:rPr>
                                <w:vertAlign w:val="subscript"/>
                              </w:rPr>
                              <w:t>réfri</w:t>
                            </w:r>
                            <w:proofErr w:type="spellEnd"/>
                            <w:r>
                              <w:t xml:space="preserve"> = </w:t>
                            </w:r>
                            <w:r>
                              <w:t>4</w:t>
                            </w:r>
                            <w:r>
                              <w:t>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CE0EB" id="_x0000_s1027" type="#_x0000_t202" style="position:absolute;left:0;text-align:left;margin-left:2.3pt;margin-top:6.2pt;width:75pt;height:2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GfKGAIAADI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" filled="f" stroked="f" strokeweight=".5pt">
                <v:textbox>
                  <w:txbxContent>
                    <w:p w14:paraId="50FB6B59" w14:textId="797A83D3" w:rsidR="00873B31" w:rsidRPr="00873B31" w:rsidRDefault="00873B31" w:rsidP="00873B31">
                      <w:r>
                        <w:rPr>
                          <w:rFonts w:ascii="Cambria Math" w:hAnsi="Cambria Math"/>
                          <w:i/>
                          <w:iCs/>
                        </w:rPr>
                        <w:t>𝜃</w:t>
                      </w:r>
                      <w:proofErr w:type="spellStart"/>
                      <w:r>
                        <w:rPr>
                          <w:vertAlign w:val="subscript"/>
                        </w:rPr>
                        <w:t>réfri</w:t>
                      </w:r>
                      <w:proofErr w:type="spellEnd"/>
                      <w:r>
                        <w:t xml:space="preserve"> = </w:t>
                      </w:r>
                      <w:r>
                        <w:t>4</w:t>
                      </w:r>
                      <w:r>
                        <w:t>°C</w:t>
                      </w:r>
                    </w:p>
                  </w:txbxContent>
                </v:textbox>
              </v:shape>
            </w:pict>
          </mc:Fallback>
        </mc:AlternateContent>
      </w:r>
      <w:r w:rsidR="00873B3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88FC03" wp14:editId="595A2D5E">
                <wp:simplePos x="0" y="0"/>
                <wp:positionH relativeFrom="column">
                  <wp:posOffset>387350</wp:posOffset>
                </wp:positionH>
                <wp:positionV relativeFrom="paragraph">
                  <wp:posOffset>132080</wp:posOffset>
                </wp:positionV>
                <wp:extent cx="6309360" cy="0"/>
                <wp:effectExtent l="38100" t="76200" r="0" b="95250"/>
                <wp:wrapNone/>
                <wp:docPr id="628565637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0936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65288" id="Connecteur droit avec flèche 3" o:spid="_x0000_s1026" type="#_x0000_t32" style="position:absolute;margin-left:30.5pt;margin-top:10.4pt;width:496.8pt;height: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" strokecolor="#4579b8 [3044]" strokeweight="1.5pt">
                <v:stroke endarrow="block"/>
              </v:shape>
            </w:pict>
          </mc:Fallback>
        </mc:AlternateContent>
      </w:r>
    </w:p>
    <w:p w14:paraId="7989CF63" w14:textId="62CCF18F" w:rsidR="00873B31" w:rsidRDefault="00873B31" w:rsidP="00824BB9"/>
    <w:p w14:paraId="33593897" w14:textId="07834AE0" w:rsidR="00873B31" w:rsidRDefault="00992F80" w:rsidP="00824BB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961845" wp14:editId="2FC4F59D">
                <wp:simplePos x="0" y="0"/>
                <wp:positionH relativeFrom="column">
                  <wp:posOffset>876300</wp:posOffset>
                </wp:positionH>
                <wp:positionV relativeFrom="paragraph">
                  <wp:posOffset>57785</wp:posOffset>
                </wp:positionV>
                <wp:extent cx="922020" cy="373380"/>
                <wp:effectExtent l="0" t="0" r="0" b="7620"/>
                <wp:wrapNone/>
                <wp:docPr id="210935316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3B1F9" w14:textId="0F987101" w:rsidR="00873B31" w:rsidRPr="00873B31" w:rsidRDefault="00873B31" w:rsidP="00873B31">
                            <w:r w:rsidRPr="00873B31">
                              <w:rPr>
                                <w:rFonts w:ascii="Cambria Math" w:hAnsi="Cambria Math"/>
                                <w:i/>
                                <w:iCs/>
                              </w:rPr>
                              <w:sym w:font="Symbol" w:char="F07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61845" id="_x0000_s1028" type="#_x0000_t202" style="position:absolute;left:0;text-align:left;margin-left:69pt;margin-top:4.55pt;width:72.6pt;height:2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" filled="f" stroked="f" strokeweight=".5pt">
                <v:textbox>
                  <w:txbxContent>
                    <w:p w14:paraId="2CE3B1F9" w14:textId="0F987101" w:rsidR="00873B31" w:rsidRPr="00873B31" w:rsidRDefault="00873B31" w:rsidP="00873B31">
                      <w:r w:rsidRPr="00873B31">
                        <w:rPr>
                          <w:rFonts w:ascii="Cambria Math" w:hAnsi="Cambria Math"/>
                          <w:i/>
                          <w:iCs/>
                        </w:rPr>
                        <w:sym w:font="Symbol" w:char="F074"/>
                      </w:r>
                    </w:p>
                  </w:txbxContent>
                </v:textbox>
              </v:shape>
            </w:pict>
          </mc:Fallback>
        </mc:AlternateContent>
      </w:r>
    </w:p>
    <w:p w14:paraId="32EAA412" w14:textId="775B601E" w:rsidR="00873B31" w:rsidRDefault="00873B31" w:rsidP="00824BB9"/>
    <w:p w14:paraId="4CA4CB45" w14:textId="0321F62C" w:rsidR="00873B31" w:rsidRDefault="00873B31" w:rsidP="00824BB9"/>
    <w:p w14:paraId="2FED29BB" w14:textId="6732A778" w:rsidR="00873B31" w:rsidRDefault="00873B31" w:rsidP="00824BB9"/>
    <w:p w14:paraId="5BB4506D" w14:textId="5277E973" w:rsidR="00873B31" w:rsidRDefault="00873B31" w:rsidP="00873B31">
      <w:r>
        <w:t xml:space="preserve">On trace la tangente, à la date </w:t>
      </w:r>
      <w:r>
        <w:rPr>
          <w:i/>
          <w:iCs/>
        </w:rPr>
        <w:t xml:space="preserve">t </w:t>
      </w:r>
      <w:r>
        <w:t xml:space="preserve">= 0 s, à la courbe représentative de la température. Elle coupe l’asymptote horizontale </w:t>
      </w:r>
      <w:r>
        <w:rPr>
          <w:rFonts w:ascii="Cambria Math" w:hAnsi="Cambria Math"/>
          <w:i/>
          <w:iCs/>
        </w:rPr>
        <w:t>𝜃</w:t>
      </w:r>
      <w:proofErr w:type="spellStart"/>
      <w:r>
        <w:rPr>
          <w:vertAlign w:val="subscript"/>
        </w:rPr>
        <w:t>réfri</w:t>
      </w:r>
      <w:proofErr w:type="spellEnd"/>
      <w:r>
        <w:t xml:space="preserve"> = 4°C</w:t>
      </w:r>
      <w:r>
        <w:t xml:space="preserve"> à la date </w:t>
      </w:r>
      <w:r>
        <w:rPr>
          <w:i/>
          <w:iCs/>
        </w:rPr>
        <w:t>t</w:t>
      </w:r>
      <w:r>
        <w:t xml:space="preserve"> = </w:t>
      </w:r>
      <w:r w:rsidRPr="00873B31">
        <w:rPr>
          <w:i/>
          <w:iCs/>
        </w:rPr>
        <w:sym w:font="Symbol" w:char="F074"/>
      </w:r>
      <w:r>
        <w:t>.</w:t>
      </w:r>
    </w:p>
    <w:p w14:paraId="09E8163F" w14:textId="77777777" w:rsidR="00873B31" w:rsidRPr="00873B31" w:rsidRDefault="00873B31" w:rsidP="00873B31"/>
    <w:p w14:paraId="2860F8AE" w14:textId="1B730AC1" w:rsidR="00824BB9" w:rsidRPr="00873B31" w:rsidRDefault="00824BB9" w:rsidP="00873B31">
      <w:pPr>
        <w:shd w:val="clear" w:color="auto" w:fill="D9D9D9" w:themeFill="background1" w:themeFillShade="D9"/>
        <w:rPr>
          <w:b/>
          <w:bCs/>
        </w:rPr>
      </w:pPr>
      <w:r w:rsidRPr="00873B31">
        <w:rPr>
          <w:b/>
          <w:bCs/>
        </w:rPr>
        <w:t xml:space="preserve">Q9. Comparer la valeur de </w:t>
      </w:r>
      <w:r w:rsidR="00873B31" w:rsidRPr="00873B31">
        <w:rPr>
          <w:b/>
          <w:bCs/>
          <w:i/>
          <w:iCs/>
        </w:rPr>
        <w:sym w:font="Symbol" w:char="F074"/>
      </w:r>
      <w:r w:rsidRPr="00873B31">
        <w:rPr>
          <w:b/>
          <w:bCs/>
        </w:rPr>
        <w:t xml:space="preserve"> à celle de Δ</w:t>
      </w:r>
      <w:r w:rsidRPr="00873B31">
        <w:rPr>
          <w:b/>
          <w:bCs/>
          <w:i/>
          <w:iCs/>
        </w:rPr>
        <w:t>t</w:t>
      </w:r>
      <w:r w:rsidRPr="00873B31">
        <w:rPr>
          <w:b/>
          <w:bCs/>
          <w:vertAlign w:val="subscript"/>
        </w:rPr>
        <w:t>0</w:t>
      </w:r>
      <w:r w:rsidRPr="00873B31">
        <w:rPr>
          <w:b/>
          <w:bCs/>
        </w:rPr>
        <w:t xml:space="preserve"> obtenue en Q7. Commenter.</w:t>
      </w:r>
    </w:p>
    <w:p w14:paraId="6E5394ED" w14:textId="65BC71F6" w:rsidR="00873B31" w:rsidRDefault="00992F80" w:rsidP="00824BB9">
      <w:r w:rsidRPr="00992F80">
        <w:rPr>
          <w:position w:val="-24"/>
        </w:rPr>
        <w:object w:dxaOrig="1060" w:dyaOrig="620" w14:anchorId="05715F10">
          <v:shape id="_x0000_i1075" type="#_x0000_t75" style="width:53.25pt;height:30.75pt" o:ole="">
            <v:imagedata r:id="rId26" o:title=""/>
          </v:shape>
          <o:OLEObject Type="Embed" ProgID="Equation.DSMT4" ShapeID="_x0000_i1075" DrawAspect="Content" ObjectID="_1843228347" r:id="rId27"/>
        </w:object>
      </w:r>
      <w:r>
        <w:t xml:space="preserve"> </w:t>
      </w:r>
    </w:p>
    <w:p w14:paraId="2E5963C9" w14:textId="09B31D3F" w:rsidR="00992F80" w:rsidRDefault="003C23BD" w:rsidP="00824BB9">
      <w:r w:rsidRPr="00992F80">
        <w:rPr>
          <w:position w:val="-28"/>
        </w:rPr>
        <w:object w:dxaOrig="3379" w:dyaOrig="700" w14:anchorId="4A655848">
          <v:shape id="_x0000_i1082" type="#_x0000_t75" style="width:168.75pt;height:35.25pt" o:ole="">
            <v:imagedata r:id="rId28" o:title=""/>
          </v:shape>
          <o:OLEObject Type="Embed" ProgID="Equation.DSMT4" ShapeID="_x0000_i1082" DrawAspect="Content" ObjectID="_1843228348" r:id="rId29"/>
        </w:object>
      </w:r>
    </w:p>
    <w:p w14:paraId="3858B494" w14:textId="77777777" w:rsidR="001A540D" w:rsidRDefault="001A540D" w:rsidP="001A540D">
      <w:r>
        <w:t xml:space="preserve">On a trouvé précédemment qu’il fallait </w:t>
      </w:r>
      <w:r>
        <w:rPr>
          <w:rFonts w:ascii="Times New Roman" w:hAnsi="Times New Roman"/>
        </w:rPr>
        <w:t>Δ</w:t>
      </w:r>
      <w:r>
        <w:rPr>
          <w:i/>
          <w:iCs/>
        </w:rPr>
        <w:t>t</w:t>
      </w:r>
      <w:r>
        <w:rPr>
          <w:vertAlign w:val="subscript"/>
        </w:rPr>
        <w:t>0</w:t>
      </w:r>
      <w:r>
        <w:t xml:space="preserve"> = 2,5×10</w:t>
      </w:r>
      <w:r>
        <w:rPr>
          <w:vertAlign w:val="superscript"/>
        </w:rPr>
        <w:t>3</w:t>
      </w:r>
      <w:r>
        <w:t xml:space="preserve"> s pour que l’équilibre thermique soit atteint.</w:t>
      </w:r>
    </w:p>
    <w:p w14:paraId="7BBB9DA7" w14:textId="735DAC63" w:rsidR="001A540D" w:rsidRDefault="001A540D" w:rsidP="00824BB9">
      <w:r>
        <w:t>Les deux valeurs sont égales. Mais comparer ces deux valeurs n’a pas beaucoup de signification.</w:t>
      </w:r>
    </w:p>
    <w:p w14:paraId="08E47FD6" w14:textId="411CC828" w:rsidR="00992F80" w:rsidRDefault="001A540D" w:rsidP="00824BB9">
      <w:r>
        <w:t>Car ce n’est qu’a</w:t>
      </w:r>
      <w:r w:rsidR="00992F80">
        <w:t>u bout d’une durée égale à 5</w:t>
      </w:r>
      <w:r w:rsidR="00992F80">
        <w:sym w:font="Symbol" w:char="F074"/>
      </w:r>
      <w:r>
        <w:t xml:space="preserve"> que </w:t>
      </w:r>
      <w:r w:rsidR="00992F80">
        <w:t>le système atteint l’équilibre thermique, soit 1,25×10</w:t>
      </w:r>
      <w:r>
        <w:rPr>
          <w:vertAlign w:val="superscript"/>
        </w:rPr>
        <w:t>4</w:t>
      </w:r>
      <w:r w:rsidR="00992F80">
        <w:t xml:space="preserve"> s.</w:t>
      </w:r>
    </w:p>
    <w:p w14:paraId="5483CB56" w14:textId="280907EA" w:rsidR="001A540D" w:rsidRDefault="001A540D" w:rsidP="00824BB9">
      <w:r>
        <w:t xml:space="preserve">C’est cette dernière valeur qui devrait être comparée à </w:t>
      </w:r>
      <w:r>
        <w:rPr>
          <w:rFonts w:ascii="Times New Roman" w:hAnsi="Times New Roman"/>
        </w:rPr>
        <w:t>Δ</w:t>
      </w:r>
      <w:r w:rsidRPr="001A540D">
        <w:rPr>
          <w:i/>
          <w:iCs/>
        </w:rPr>
        <w:t>t</w:t>
      </w:r>
      <w:r>
        <w:rPr>
          <w:vertAlign w:val="subscript"/>
        </w:rPr>
        <w:t>0</w:t>
      </w:r>
      <w:r>
        <w:t>.</w:t>
      </w:r>
    </w:p>
    <w:p w14:paraId="667C8694" w14:textId="77777777" w:rsidR="001A540D" w:rsidRPr="001A540D" w:rsidRDefault="001A540D" w:rsidP="00824BB9"/>
    <w:p w14:paraId="56D9774A" w14:textId="77777777" w:rsidR="00992F80" w:rsidRDefault="00992F80" w:rsidP="00824BB9"/>
    <w:p w14:paraId="03813D43" w14:textId="77777777" w:rsidR="00FF49C9" w:rsidRDefault="00FF49C9" w:rsidP="00824BB9"/>
    <w:p w14:paraId="65375518" w14:textId="29B3D9BC" w:rsidR="00FF49C9" w:rsidRPr="00FF49C9" w:rsidRDefault="00FF49C9" w:rsidP="00824BB9">
      <w:pPr>
        <w:rPr>
          <w:b/>
          <w:bCs/>
        </w:rPr>
      </w:pPr>
      <w:r w:rsidRPr="00FF49C9">
        <w:rPr>
          <w:b/>
          <w:bCs/>
        </w:rPr>
        <w:t xml:space="preserve">Cette correction est réalisée sans l’aide d’intelligence artificielle, elle peut cependant contenir des erreurs. Merci de nous les signaler à </w:t>
      </w:r>
      <w:hyperlink r:id="rId30" w:history="1">
        <w:r w:rsidRPr="00FF49C9">
          <w:rPr>
            <w:rStyle w:val="Lienhypertexte"/>
            <w:b/>
            <w:bCs/>
          </w:rPr>
          <w:t>labolycee@labolycee.org</w:t>
        </w:r>
      </w:hyperlink>
      <w:r w:rsidRPr="00FF49C9">
        <w:rPr>
          <w:b/>
          <w:bCs/>
        </w:rPr>
        <w:t xml:space="preserve"> </w:t>
      </w:r>
    </w:p>
    <w:sectPr w:rsidR="00FF49C9" w:rsidRPr="00FF49C9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" w:fontKey="{9F075D58-DDF8-49F8-9A38-94754B71DBF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8F8"/>
    <w:rsid w:val="000039FD"/>
    <w:rsid w:val="00026D65"/>
    <w:rsid w:val="000529F4"/>
    <w:rsid w:val="00060B57"/>
    <w:rsid w:val="000F70FE"/>
    <w:rsid w:val="00127733"/>
    <w:rsid w:val="001530CF"/>
    <w:rsid w:val="001A540D"/>
    <w:rsid w:val="001E3A57"/>
    <w:rsid w:val="0021216B"/>
    <w:rsid w:val="00247E76"/>
    <w:rsid w:val="0026322E"/>
    <w:rsid w:val="002863C5"/>
    <w:rsid w:val="00290B46"/>
    <w:rsid w:val="0030164E"/>
    <w:rsid w:val="00336093"/>
    <w:rsid w:val="00385D3F"/>
    <w:rsid w:val="003B05DB"/>
    <w:rsid w:val="003C23BD"/>
    <w:rsid w:val="003D350D"/>
    <w:rsid w:val="004468F1"/>
    <w:rsid w:val="0045319B"/>
    <w:rsid w:val="004B08F1"/>
    <w:rsid w:val="0059619F"/>
    <w:rsid w:val="005B76D6"/>
    <w:rsid w:val="005D3691"/>
    <w:rsid w:val="005D40D0"/>
    <w:rsid w:val="00657B1E"/>
    <w:rsid w:val="006A36CD"/>
    <w:rsid w:val="006E5317"/>
    <w:rsid w:val="00745058"/>
    <w:rsid w:val="007A4F72"/>
    <w:rsid w:val="007C0552"/>
    <w:rsid w:val="00824BB9"/>
    <w:rsid w:val="00857EC1"/>
    <w:rsid w:val="00873B31"/>
    <w:rsid w:val="00874167"/>
    <w:rsid w:val="008E0DE0"/>
    <w:rsid w:val="008F28F8"/>
    <w:rsid w:val="00902983"/>
    <w:rsid w:val="0095623F"/>
    <w:rsid w:val="00985BBF"/>
    <w:rsid w:val="00986F51"/>
    <w:rsid w:val="00992F80"/>
    <w:rsid w:val="00B021F8"/>
    <w:rsid w:val="00B21A0F"/>
    <w:rsid w:val="00B335AE"/>
    <w:rsid w:val="00B507E8"/>
    <w:rsid w:val="00B95E41"/>
    <w:rsid w:val="00BD0663"/>
    <w:rsid w:val="00C739F7"/>
    <w:rsid w:val="00C96450"/>
    <w:rsid w:val="00CC0EF0"/>
    <w:rsid w:val="00D461E7"/>
    <w:rsid w:val="00E65162"/>
    <w:rsid w:val="00E72060"/>
    <w:rsid w:val="00EA5A16"/>
    <w:rsid w:val="00F02F71"/>
    <w:rsid w:val="00F178C2"/>
    <w:rsid w:val="00F27508"/>
    <w:rsid w:val="00F862A7"/>
    <w:rsid w:val="00FB193F"/>
    <w:rsid w:val="00FE577D"/>
    <w:rsid w:val="00FF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C861C"/>
  <w15:chartTrackingRefBased/>
  <w15:docId w15:val="{2C3A06A1-22D5-42EB-9C5F-45BEDEB0D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F28F8"/>
    <w:pPr>
      <w:keepNext/>
      <w:keepLines/>
      <w:spacing w:before="160" w:after="80"/>
      <w:outlineLvl w:val="2"/>
    </w:pPr>
    <w:rPr>
      <w:rFonts w:ascii="Calibri" w:hAnsi="Calibri"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F28F8"/>
    <w:pPr>
      <w:keepNext/>
      <w:keepLines/>
      <w:spacing w:before="80" w:after="40"/>
      <w:outlineLvl w:val="3"/>
    </w:pPr>
    <w:rPr>
      <w:rFonts w:ascii="Calibri" w:hAnsi="Calibri"/>
      <w:i/>
      <w:iCs/>
      <w:color w:val="365F9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F28F8"/>
    <w:pPr>
      <w:keepNext/>
      <w:keepLines/>
      <w:spacing w:before="80" w:after="40"/>
      <w:outlineLvl w:val="4"/>
    </w:pPr>
    <w:rPr>
      <w:rFonts w:ascii="Calibri" w:hAnsi="Calibri"/>
      <w:color w:val="365F9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F28F8"/>
    <w:pPr>
      <w:keepNext/>
      <w:keepLines/>
      <w:spacing w:before="40"/>
      <w:outlineLvl w:val="5"/>
    </w:pPr>
    <w:rPr>
      <w:rFonts w:ascii="Calibri" w:hAnsi="Calibri"/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F28F8"/>
    <w:pPr>
      <w:keepNext/>
      <w:keepLines/>
      <w:spacing w:before="40"/>
      <w:outlineLvl w:val="6"/>
    </w:pPr>
    <w:rPr>
      <w:rFonts w:ascii="Calibri" w:hAnsi="Calibri"/>
      <w:color w:val="595959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F28F8"/>
    <w:pPr>
      <w:keepNext/>
      <w:keepLines/>
      <w:outlineLvl w:val="7"/>
    </w:pPr>
    <w:rPr>
      <w:rFonts w:ascii="Calibri" w:hAnsi="Calibri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F28F8"/>
    <w:pPr>
      <w:keepNext/>
      <w:keepLines/>
      <w:outlineLvl w:val="8"/>
    </w:pPr>
    <w:rPr>
      <w:rFonts w:ascii="Calibri" w:hAnsi="Calibri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customStyle="1" w:styleId="Titre3Car">
    <w:name w:val="Titre 3 Car"/>
    <w:link w:val="Titre3"/>
    <w:uiPriority w:val="9"/>
    <w:semiHidden/>
    <w:rsid w:val="008F28F8"/>
    <w:rPr>
      <w:rFonts w:ascii="Calibri" w:eastAsia="Times New Roman" w:hAnsi="Calibri" w:cs="Times New Roman"/>
      <w:color w:val="365F91"/>
      <w:sz w:val="28"/>
      <w:szCs w:val="28"/>
    </w:rPr>
  </w:style>
  <w:style w:type="character" w:customStyle="1" w:styleId="Titre4Car">
    <w:name w:val="Titre 4 Car"/>
    <w:link w:val="Titre4"/>
    <w:uiPriority w:val="9"/>
    <w:semiHidden/>
    <w:rsid w:val="008F28F8"/>
    <w:rPr>
      <w:rFonts w:ascii="Calibri" w:eastAsia="Times New Roman" w:hAnsi="Calibri" w:cs="Times New Roman"/>
      <w:i/>
      <w:iCs/>
      <w:color w:val="365F91"/>
      <w:szCs w:val="22"/>
    </w:rPr>
  </w:style>
  <w:style w:type="character" w:customStyle="1" w:styleId="Titre5Car">
    <w:name w:val="Titre 5 Car"/>
    <w:link w:val="Titre5"/>
    <w:uiPriority w:val="9"/>
    <w:semiHidden/>
    <w:rsid w:val="008F28F8"/>
    <w:rPr>
      <w:rFonts w:ascii="Calibri" w:eastAsia="Times New Roman" w:hAnsi="Calibri" w:cs="Times New Roman"/>
      <w:color w:val="365F91"/>
      <w:szCs w:val="22"/>
    </w:rPr>
  </w:style>
  <w:style w:type="character" w:customStyle="1" w:styleId="Titre6Car">
    <w:name w:val="Titre 6 Car"/>
    <w:link w:val="Titre6"/>
    <w:uiPriority w:val="9"/>
    <w:semiHidden/>
    <w:rsid w:val="008F28F8"/>
    <w:rPr>
      <w:rFonts w:ascii="Calibri" w:eastAsia="Times New Roman" w:hAnsi="Calibri" w:cs="Times New Roman"/>
      <w:i/>
      <w:iCs/>
      <w:color w:val="595959"/>
      <w:szCs w:val="22"/>
    </w:rPr>
  </w:style>
  <w:style w:type="character" w:customStyle="1" w:styleId="Titre7Car">
    <w:name w:val="Titre 7 Car"/>
    <w:link w:val="Titre7"/>
    <w:uiPriority w:val="9"/>
    <w:semiHidden/>
    <w:rsid w:val="008F28F8"/>
    <w:rPr>
      <w:rFonts w:ascii="Calibri" w:eastAsia="Times New Roman" w:hAnsi="Calibri" w:cs="Times New Roman"/>
      <w:color w:val="595959"/>
      <w:szCs w:val="22"/>
    </w:rPr>
  </w:style>
  <w:style w:type="character" w:customStyle="1" w:styleId="Titre8Car">
    <w:name w:val="Titre 8 Car"/>
    <w:link w:val="Titre8"/>
    <w:uiPriority w:val="9"/>
    <w:semiHidden/>
    <w:rsid w:val="008F28F8"/>
    <w:rPr>
      <w:rFonts w:ascii="Calibri" w:eastAsia="Times New Roman" w:hAnsi="Calibri" w:cs="Times New Roman"/>
      <w:i/>
      <w:iCs/>
      <w:color w:val="272727"/>
      <w:szCs w:val="22"/>
    </w:rPr>
  </w:style>
  <w:style w:type="character" w:customStyle="1" w:styleId="Titre9Car">
    <w:name w:val="Titre 9 Car"/>
    <w:link w:val="Titre9"/>
    <w:uiPriority w:val="9"/>
    <w:semiHidden/>
    <w:rsid w:val="008F28F8"/>
    <w:rPr>
      <w:rFonts w:ascii="Calibri" w:eastAsia="Times New Roman" w:hAnsi="Calibri" w:cs="Times New Roman"/>
      <w:color w:val="272727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8F28F8"/>
    <w:pPr>
      <w:spacing w:after="8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rsid w:val="008F28F8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28F8"/>
    <w:pPr>
      <w:numPr>
        <w:ilvl w:val="1"/>
      </w:numPr>
      <w:spacing w:after="160"/>
    </w:pPr>
    <w:rPr>
      <w:rFonts w:ascii="Calibri" w:hAnsi="Calibri"/>
      <w:color w:val="595959"/>
      <w:spacing w:val="1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8F28F8"/>
    <w:rPr>
      <w:rFonts w:ascii="Calibri" w:eastAsia="Times New Roman" w:hAnsi="Calibri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F28F8"/>
    <w:pPr>
      <w:spacing w:before="160" w:after="160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8F28F8"/>
    <w:rPr>
      <w:rFonts w:cs="Times New Roman"/>
      <w:i/>
      <w:iCs/>
      <w:color w:val="404040"/>
      <w:szCs w:val="22"/>
    </w:rPr>
  </w:style>
  <w:style w:type="paragraph" w:styleId="Paragraphedeliste">
    <w:name w:val="List Paragraph"/>
    <w:basedOn w:val="Normal"/>
    <w:uiPriority w:val="34"/>
    <w:qFormat/>
    <w:rsid w:val="008F28F8"/>
    <w:pPr>
      <w:ind w:left="720"/>
      <w:contextualSpacing/>
    </w:pPr>
  </w:style>
  <w:style w:type="character" w:styleId="Accentuationintense">
    <w:name w:val="Intense Emphasis"/>
    <w:uiPriority w:val="21"/>
    <w:qFormat/>
    <w:rsid w:val="008F28F8"/>
    <w:rPr>
      <w:i/>
      <w:iCs/>
      <w:color w:val="365F9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F28F8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CitationintenseCar">
    <w:name w:val="Citation intense Car"/>
    <w:link w:val="Citationintense"/>
    <w:uiPriority w:val="30"/>
    <w:rsid w:val="008F28F8"/>
    <w:rPr>
      <w:rFonts w:cs="Times New Roman"/>
      <w:i/>
      <w:iCs/>
      <w:color w:val="365F91"/>
      <w:szCs w:val="22"/>
    </w:rPr>
  </w:style>
  <w:style w:type="character" w:styleId="Rfrenceintense">
    <w:name w:val="Intense Reference"/>
    <w:uiPriority w:val="32"/>
    <w:qFormat/>
    <w:rsid w:val="008F28F8"/>
    <w:rPr>
      <w:b/>
      <w:bCs/>
      <w:smallCaps/>
      <w:color w:val="365F91"/>
      <w:spacing w:val="5"/>
    </w:rPr>
  </w:style>
  <w:style w:type="character" w:styleId="Lienhypertexte">
    <w:name w:val="Hyperlink"/>
    <w:basedOn w:val="Policepardfaut"/>
    <w:uiPriority w:val="99"/>
    <w:unhideWhenUsed/>
    <w:rsid w:val="007A4F7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A4F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image" Target="media/image9.png"/><Relationship Id="rId26" Type="http://schemas.openxmlformats.org/officeDocument/2006/relationships/image" Target="media/image14.wmf"/><Relationship Id="rId3" Type="http://schemas.openxmlformats.org/officeDocument/2006/relationships/webSettings" Target="webSettings.xml"/><Relationship Id="rId21" Type="http://schemas.openxmlformats.org/officeDocument/2006/relationships/image" Target="media/image11.wmf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8.bin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image" Target="media/image12.wmf"/><Relationship Id="rId28" Type="http://schemas.openxmlformats.org/officeDocument/2006/relationships/image" Target="media/image15.wmf"/><Relationship Id="rId10" Type="http://schemas.openxmlformats.org/officeDocument/2006/relationships/image" Target="media/image4.wmf"/><Relationship Id="rId19" Type="http://schemas.openxmlformats.org/officeDocument/2006/relationships/image" Target="media/image10.wmf"/><Relationship Id="rId31" Type="http://schemas.openxmlformats.org/officeDocument/2006/relationships/fontTable" Target="fontTable.xml"/><Relationship Id="rId4" Type="http://schemas.openxmlformats.org/officeDocument/2006/relationships/hyperlink" Target="https://www.labolycee.org" TargetMode="Externa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hyperlink" Target="mailto:labolycee@labolycee.org" TargetMode="Externa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3</Pages>
  <Words>709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29</cp:revision>
  <dcterms:created xsi:type="dcterms:W3CDTF">2026-06-17T09:52:00Z</dcterms:created>
  <dcterms:modified xsi:type="dcterms:W3CDTF">2026-06-17T17:01:00Z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